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A5" w:rsidRPr="002F12F4" w:rsidRDefault="003221A5" w:rsidP="003221A5">
      <w:pPr>
        <w:pStyle w:val="Puesto"/>
        <w:rPr>
          <w:rFonts w:cs="Arial"/>
          <w:lang w:val="es-ES"/>
        </w:rPr>
      </w:pPr>
      <w:r w:rsidRPr="002F12F4">
        <w:rPr>
          <w:rFonts w:cs="Arial"/>
          <w:lang w:val="es-ES"/>
        </w:rPr>
        <w:t>DIRECCIÓN GENERAL DE ADMINISTRACIÓN</w:t>
      </w:r>
    </w:p>
    <w:p w:rsidR="003221A5" w:rsidRPr="002F12F4" w:rsidRDefault="003221A5" w:rsidP="003221A5">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3221A5" w:rsidRPr="002F12F4" w:rsidRDefault="003221A5" w:rsidP="003221A5">
      <w:pPr>
        <w:widowControl w:val="0"/>
        <w:ind w:left="1276" w:right="1043"/>
        <w:jc w:val="center"/>
        <w:rPr>
          <w:rFonts w:cs="Arial"/>
          <w:b/>
          <w:sz w:val="20"/>
          <w:szCs w:val="20"/>
        </w:rPr>
      </w:pPr>
      <w:r w:rsidRPr="002F12F4">
        <w:rPr>
          <w:rFonts w:cs="Arial"/>
          <w:b/>
          <w:sz w:val="20"/>
          <w:szCs w:val="20"/>
        </w:rPr>
        <w:t xml:space="preserve">DIRECCIÓN DE ADQUISICIONES Y CONTRATOS </w:t>
      </w:r>
    </w:p>
    <w:p w:rsidR="003221A5" w:rsidRPr="002F12F4" w:rsidRDefault="003221A5" w:rsidP="003221A5">
      <w:pPr>
        <w:pStyle w:val="Textoindependiente3"/>
        <w:rPr>
          <w:rFonts w:cs="Arial"/>
          <w:sz w:val="20"/>
        </w:rPr>
      </w:pPr>
    </w:p>
    <w:p w:rsidR="003221A5" w:rsidRPr="002F12F4" w:rsidRDefault="003221A5" w:rsidP="003221A5">
      <w:pPr>
        <w:pStyle w:val="Textoindependiente3"/>
        <w:rPr>
          <w:rFonts w:cs="Arial"/>
          <w:sz w:val="20"/>
        </w:rPr>
      </w:pPr>
    </w:p>
    <w:p w:rsidR="003221A5" w:rsidRPr="002F12F4" w:rsidRDefault="003221A5" w:rsidP="003221A5">
      <w:pPr>
        <w:pStyle w:val="Textoindependiente3"/>
        <w:rPr>
          <w:rFonts w:cs="Arial"/>
          <w:sz w:val="20"/>
        </w:rPr>
      </w:pPr>
    </w:p>
    <w:p w:rsidR="003221A5" w:rsidRPr="002F12F4" w:rsidRDefault="003221A5" w:rsidP="003221A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3221A5" w:rsidRPr="002F12F4" w:rsidRDefault="003221A5" w:rsidP="003221A5">
      <w:pPr>
        <w:ind w:left="1134" w:right="1043"/>
        <w:jc w:val="center"/>
        <w:rPr>
          <w:rFonts w:cs="Arial"/>
          <w:b/>
          <w:sz w:val="20"/>
          <w:szCs w:val="20"/>
          <w:lang w:val="es-MX"/>
        </w:rPr>
      </w:pPr>
    </w:p>
    <w:p w:rsidR="003221A5" w:rsidRPr="009973C7" w:rsidRDefault="003221A5" w:rsidP="003221A5">
      <w:pPr>
        <w:ind w:left="1134" w:right="1043"/>
        <w:jc w:val="center"/>
        <w:rPr>
          <w:rFonts w:cs="Arial"/>
          <w:b/>
          <w:sz w:val="20"/>
          <w:szCs w:val="20"/>
          <w:lang w:val="es-MX"/>
        </w:rPr>
      </w:pPr>
    </w:p>
    <w:p w:rsidR="003221A5" w:rsidRPr="002F12F4" w:rsidRDefault="003221A5" w:rsidP="003221A5">
      <w:pPr>
        <w:ind w:left="1134" w:right="1043"/>
        <w:jc w:val="center"/>
        <w:rPr>
          <w:rFonts w:cs="Arial"/>
          <w:b/>
          <w:sz w:val="20"/>
          <w:szCs w:val="20"/>
        </w:rPr>
      </w:pPr>
    </w:p>
    <w:p w:rsidR="003221A5" w:rsidRPr="002F12F4" w:rsidRDefault="003221A5" w:rsidP="003221A5">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3221A5" w:rsidRPr="002F12F4" w:rsidRDefault="003221A5" w:rsidP="003221A5">
      <w:pPr>
        <w:ind w:left="1134" w:right="1043"/>
        <w:jc w:val="center"/>
        <w:rPr>
          <w:rFonts w:cs="Arial"/>
          <w:b/>
          <w:sz w:val="20"/>
          <w:szCs w:val="20"/>
        </w:rPr>
      </w:pPr>
    </w:p>
    <w:p w:rsidR="003221A5" w:rsidRPr="002F12F4" w:rsidRDefault="003221A5" w:rsidP="003221A5">
      <w:pPr>
        <w:ind w:left="1134" w:right="1043"/>
        <w:jc w:val="center"/>
        <w:rPr>
          <w:rFonts w:cs="Arial"/>
          <w:b/>
          <w:sz w:val="20"/>
          <w:szCs w:val="20"/>
        </w:rPr>
      </w:pPr>
    </w:p>
    <w:p w:rsidR="003221A5" w:rsidRPr="002F12F4" w:rsidRDefault="003221A5" w:rsidP="003221A5">
      <w:pPr>
        <w:ind w:left="1134" w:right="1043"/>
        <w:jc w:val="center"/>
        <w:rPr>
          <w:rFonts w:cs="Arial"/>
          <w:b/>
          <w:sz w:val="20"/>
          <w:szCs w:val="20"/>
        </w:rPr>
      </w:pPr>
    </w:p>
    <w:p w:rsidR="003221A5" w:rsidRPr="002F12F4" w:rsidRDefault="003221A5" w:rsidP="003221A5">
      <w:pPr>
        <w:tabs>
          <w:tab w:val="left" w:pos="0"/>
        </w:tabs>
        <w:ind w:right="20"/>
        <w:jc w:val="center"/>
        <w:rPr>
          <w:rFonts w:cs="Arial"/>
          <w:b/>
          <w:sz w:val="20"/>
          <w:szCs w:val="20"/>
        </w:rPr>
      </w:pPr>
      <w:r w:rsidRPr="002F12F4">
        <w:rPr>
          <w:rFonts w:cs="Arial"/>
          <w:b/>
          <w:sz w:val="20"/>
          <w:szCs w:val="20"/>
        </w:rPr>
        <w:t xml:space="preserve">PARA LA LICITACIÓN PÚBLICA MIXTA </w:t>
      </w:r>
    </w:p>
    <w:p w:rsidR="003221A5" w:rsidRPr="002F12F4" w:rsidRDefault="003221A5" w:rsidP="003221A5">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41100100-LP24-16</w:t>
      </w:r>
    </w:p>
    <w:p w:rsidR="003221A5" w:rsidRPr="002F12F4" w:rsidRDefault="003221A5" w:rsidP="003221A5">
      <w:pPr>
        <w:tabs>
          <w:tab w:val="left" w:pos="0"/>
        </w:tabs>
        <w:ind w:right="20"/>
        <w:jc w:val="center"/>
        <w:rPr>
          <w:rFonts w:cs="Arial"/>
          <w:b/>
          <w:sz w:val="20"/>
          <w:szCs w:val="20"/>
        </w:rPr>
      </w:pPr>
    </w:p>
    <w:p w:rsidR="003221A5" w:rsidRPr="002F12F4" w:rsidRDefault="003221A5" w:rsidP="003221A5">
      <w:pPr>
        <w:ind w:right="38"/>
        <w:rPr>
          <w:rFonts w:cs="Arial"/>
          <w:b/>
          <w:sz w:val="20"/>
          <w:szCs w:val="20"/>
        </w:rPr>
      </w:pPr>
    </w:p>
    <w:p w:rsidR="003221A5" w:rsidRPr="002F12F4" w:rsidRDefault="003221A5" w:rsidP="003221A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221A5" w:rsidRPr="002F12F4" w:rsidTr="00645C2E">
        <w:trPr>
          <w:trHeight w:val="649"/>
          <w:tblCellSpacing w:w="20" w:type="dxa"/>
        </w:trPr>
        <w:tc>
          <w:tcPr>
            <w:tcW w:w="9225" w:type="dxa"/>
            <w:gridSpan w:val="2"/>
            <w:vAlign w:val="center"/>
          </w:tcPr>
          <w:p w:rsidR="003221A5" w:rsidRPr="002F12F4" w:rsidRDefault="003221A5" w:rsidP="00645C2E">
            <w:pPr>
              <w:pStyle w:val="Prrafodelista"/>
              <w:ind w:right="38"/>
              <w:jc w:val="center"/>
              <w:rPr>
                <w:rFonts w:cs="Arial"/>
                <w:b/>
                <w:szCs w:val="20"/>
              </w:rPr>
            </w:pPr>
            <w:r>
              <w:rPr>
                <w:rFonts w:ascii="Tahoma" w:hAnsi="Tahoma" w:cs="Tahoma"/>
                <w:b/>
                <w:sz w:val="22"/>
                <w:szCs w:val="22"/>
              </w:rPr>
              <w:t>“</w:t>
            </w:r>
            <w:r>
              <w:rPr>
                <w:rFonts w:cs="Arial"/>
                <w:b/>
                <w:sz w:val="20"/>
                <w:szCs w:val="20"/>
              </w:rPr>
              <w:t>SERVICIO DE MANTENIMIENTO PREVENTIVO Y CORRECTIVO PARA LOS EQUIPOS DE TELECOMUNICACIONES DE LA COMISIÓN FEDERAL DE COMPETENCIA ECONÓMICA</w:t>
            </w:r>
            <w:r w:rsidRPr="00CB2E5C">
              <w:rPr>
                <w:rFonts w:cs="Arial"/>
                <w:b/>
                <w:sz w:val="20"/>
                <w:szCs w:val="20"/>
              </w:rPr>
              <w:t>”</w:t>
            </w:r>
          </w:p>
        </w:tc>
      </w:tr>
      <w:tr w:rsidR="003221A5" w:rsidRPr="002F12F4" w:rsidTr="00645C2E">
        <w:trPr>
          <w:trHeight w:val="394"/>
          <w:tblCellSpacing w:w="20" w:type="dxa"/>
        </w:trPr>
        <w:tc>
          <w:tcPr>
            <w:tcW w:w="4521" w:type="dxa"/>
            <w:vAlign w:val="center"/>
          </w:tcPr>
          <w:p w:rsidR="003221A5" w:rsidRPr="002F12F4" w:rsidRDefault="003221A5" w:rsidP="00645C2E">
            <w:pPr>
              <w:ind w:right="38"/>
              <w:jc w:val="center"/>
              <w:rPr>
                <w:rFonts w:cs="Arial"/>
                <w:b/>
                <w:sz w:val="20"/>
                <w:szCs w:val="20"/>
              </w:rPr>
            </w:pPr>
            <w:r w:rsidRPr="002F12F4">
              <w:rPr>
                <w:rFonts w:cs="Arial"/>
                <w:b/>
                <w:sz w:val="20"/>
                <w:szCs w:val="20"/>
              </w:rPr>
              <w:t>ACTO</w:t>
            </w:r>
          </w:p>
        </w:tc>
        <w:tc>
          <w:tcPr>
            <w:tcW w:w="4664" w:type="dxa"/>
            <w:vAlign w:val="center"/>
          </w:tcPr>
          <w:p w:rsidR="003221A5" w:rsidRPr="002F12F4" w:rsidRDefault="003221A5" w:rsidP="00645C2E">
            <w:pPr>
              <w:ind w:right="51"/>
              <w:jc w:val="center"/>
              <w:rPr>
                <w:rFonts w:cs="Arial"/>
                <w:b/>
                <w:sz w:val="20"/>
                <w:szCs w:val="20"/>
              </w:rPr>
            </w:pPr>
            <w:r w:rsidRPr="002F12F4">
              <w:rPr>
                <w:rFonts w:cs="Arial"/>
                <w:b/>
                <w:sz w:val="20"/>
                <w:szCs w:val="20"/>
              </w:rPr>
              <w:t>FECHA Y HORA</w:t>
            </w:r>
          </w:p>
        </w:tc>
      </w:tr>
      <w:tr w:rsidR="003221A5" w:rsidRPr="002F12F4" w:rsidTr="00645C2E">
        <w:trPr>
          <w:trHeight w:val="439"/>
          <w:tblCellSpacing w:w="20" w:type="dxa"/>
        </w:trPr>
        <w:tc>
          <w:tcPr>
            <w:tcW w:w="4521" w:type="dxa"/>
            <w:vAlign w:val="center"/>
          </w:tcPr>
          <w:p w:rsidR="003221A5" w:rsidRPr="002F12F4" w:rsidRDefault="003221A5" w:rsidP="00645C2E">
            <w:pPr>
              <w:ind w:right="38"/>
              <w:jc w:val="center"/>
              <w:rPr>
                <w:rFonts w:cs="Arial"/>
                <w:b/>
                <w:sz w:val="20"/>
                <w:szCs w:val="20"/>
              </w:rPr>
            </w:pPr>
            <w:r w:rsidRPr="002F12F4">
              <w:rPr>
                <w:rFonts w:cs="Arial"/>
                <w:b/>
                <w:sz w:val="20"/>
                <w:szCs w:val="20"/>
              </w:rPr>
              <w:t>PUBLICACIÓN EN COMPRANET</w:t>
            </w:r>
          </w:p>
        </w:tc>
        <w:tc>
          <w:tcPr>
            <w:tcW w:w="4664" w:type="dxa"/>
            <w:vAlign w:val="center"/>
          </w:tcPr>
          <w:p w:rsidR="003221A5" w:rsidRPr="002F12F4" w:rsidRDefault="00A67E3D" w:rsidP="00645C2E">
            <w:pPr>
              <w:ind w:right="51"/>
              <w:jc w:val="center"/>
              <w:rPr>
                <w:rFonts w:cs="Arial"/>
                <w:b/>
                <w:sz w:val="20"/>
                <w:szCs w:val="20"/>
              </w:rPr>
            </w:pPr>
            <w:r>
              <w:rPr>
                <w:rFonts w:cs="Arial"/>
                <w:b/>
                <w:sz w:val="20"/>
                <w:szCs w:val="20"/>
              </w:rPr>
              <w:t>3</w:t>
            </w:r>
            <w:r w:rsidR="003221A5">
              <w:rPr>
                <w:rFonts w:cs="Arial"/>
                <w:b/>
                <w:sz w:val="20"/>
                <w:szCs w:val="20"/>
              </w:rPr>
              <w:t xml:space="preserve"> </w:t>
            </w:r>
            <w:r w:rsidR="003221A5" w:rsidRPr="002F12F4">
              <w:rPr>
                <w:rFonts w:cs="Arial"/>
                <w:b/>
                <w:sz w:val="20"/>
                <w:szCs w:val="20"/>
              </w:rPr>
              <w:t xml:space="preserve">DE </w:t>
            </w:r>
            <w:r w:rsidR="003221A5">
              <w:rPr>
                <w:rFonts w:cs="Arial"/>
                <w:b/>
                <w:sz w:val="20"/>
                <w:szCs w:val="20"/>
              </w:rPr>
              <w:t>NOVIEMBRE DE 2016</w:t>
            </w:r>
          </w:p>
        </w:tc>
      </w:tr>
      <w:tr w:rsidR="003221A5" w:rsidRPr="002F12F4" w:rsidTr="00645C2E">
        <w:trPr>
          <w:trHeight w:val="292"/>
          <w:tblCellSpacing w:w="20" w:type="dxa"/>
        </w:trPr>
        <w:tc>
          <w:tcPr>
            <w:tcW w:w="4521" w:type="dxa"/>
            <w:vAlign w:val="center"/>
          </w:tcPr>
          <w:p w:rsidR="003221A5" w:rsidRPr="002F12F4" w:rsidRDefault="003221A5" w:rsidP="00645C2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3221A5" w:rsidRPr="002F12F4" w:rsidRDefault="00A67E3D" w:rsidP="00645C2E">
            <w:pPr>
              <w:ind w:right="51"/>
              <w:jc w:val="center"/>
              <w:rPr>
                <w:rFonts w:cs="Arial"/>
                <w:b/>
                <w:sz w:val="20"/>
                <w:szCs w:val="20"/>
              </w:rPr>
            </w:pPr>
            <w:r>
              <w:rPr>
                <w:rFonts w:cs="Arial"/>
                <w:b/>
                <w:sz w:val="20"/>
                <w:szCs w:val="20"/>
              </w:rPr>
              <w:t>8</w:t>
            </w:r>
            <w:r w:rsidR="003221A5">
              <w:rPr>
                <w:rFonts w:cs="Arial"/>
                <w:b/>
                <w:sz w:val="20"/>
                <w:szCs w:val="20"/>
              </w:rPr>
              <w:t xml:space="preserve"> </w:t>
            </w:r>
            <w:r w:rsidR="003221A5" w:rsidRPr="002F12F4">
              <w:rPr>
                <w:rFonts w:cs="Arial"/>
                <w:b/>
                <w:sz w:val="20"/>
                <w:szCs w:val="20"/>
              </w:rPr>
              <w:t xml:space="preserve">DE </w:t>
            </w:r>
            <w:r w:rsidR="003221A5">
              <w:rPr>
                <w:rFonts w:cs="Arial"/>
                <w:b/>
                <w:sz w:val="20"/>
                <w:szCs w:val="20"/>
              </w:rPr>
              <w:t>NOVIEMBRE DE 2016</w:t>
            </w:r>
          </w:p>
        </w:tc>
      </w:tr>
      <w:tr w:rsidR="003221A5" w:rsidRPr="002F12F4" w:rsidTr="00645C2E">
        <w:trPr>
          <w:trHeight w:val="292"/>
          <w:tblCellSpacing w:w="20" w:type="dxa"/>
        </w:trPr>
        <w:tc>
          <w:tcPr>
            <w:tcW w:w="4521" w:type="dxa"/>
            <w:vAlign w:val="center"/>
          </w:tcPr>
          <w:p w:rsidR="003221A5" w:rsidRDefault="003221A5" w:rsidP="00645C2E">
            <w:pPr>
              <w:ind w:right="38"/>
              <w:jc w:val="center"/>
              <w:rPr>
                <w:rFonts w:cs="Arial"/>
                <w:b/>
                <w:sz w:val="20"/>
                <w:szCs w:val="20"/>
              </w:rPr>
            </w:pPr>
            <w:r>
              <w:rPr>
                <w:rFonts w:cs="Arial"/>
                <w:b/>
                <w:sz w:val="20"/>
                <w:szCs w:val="20"/>
              </w:rPr>
              <w:t>VISITA A LAS INSTALACIONES</w:t>
            </w:r>
          </w:p>
          <w:p w:rsidR="003221A5" w:rsidRPr="002F12F4" w:rsidRDefault="003221A5" w:rsidP="00645C2E">
            <w:pPr>
              <w:ind w:right="38"/>
              <w:jc w:val="center"/>
              <w:rPr>
                <w:rFonts w:cs="Arial"/>
                <w:b/>
                <w:sz w:val="20"/>
                <w:szCs w:val="20"/>
              </w:rPr>
            </w:pPr>
            <w:r>
              <w:rPr>
                <w:rFonts w:cs="Arial"/>
                <w:b/>
                <w:sz w:val="20"/>
                <w:szCs w:val="20"/>
              </w:rPr>
              <w:t>(OPTATIVA PARA LOS LICITANTES)</w:t>
            </w:r>
          </w:p>
        </w:tc>
        <w:tc>
          <w:tcPr>
            <w:tcW w:w="4664" w:type="dxa"/>
            <w:vAlign w:val="center"/>
          </w:tcPr>
          <w:p w:rsidR="003221A5" w:rsidRDefault="00A67E3D" w:rsidP="003221A5">
            <w:pPr>
              <w:ind w:right="51"/>
              <w:jc w:val="center"/>
              <w:rPr>
                <w:rFonts w:cs="Arial"/>
                <w:b/>
                <w:sz w:val="20"/>
                <w:szCs w:val="20"/>
              </w:rPr>
            </w:pPr>
            <w:r>
              <w:rPr>
                <w:rFonts w:cs="Arial"/>
                <w:b/>
                <w:sz w:val="20"/>
                <w:szCs w:val="20"/>
              </w:rPr>
              <w:t>EL DÍA 11</w:t>
            </w:r>
            <w:r w:rsidR="003221A5">
              <w:rPr>
                <w:rFonts w:cs="Arial"/>
                <w:b/>
                <w:sz w:val="20"/>
                <w:szCs w:val="20"/>
              </w:rPr>
              <w:t xml:space="preserve"> </w:t>
            </w:r>
            <w:r w:rsidR="003221A5" w:rsidRPr="002F12F4">
              <w:rPr>
                <w:rFonts w:cs="Arial"/>
                <w:b/>
                <w:sz w:val="20"/>
                <w:szCs w:val="20"/>
              </w:rPr>
              <w:t xml:space="preserve">DE </w:t>
            </w:r>
            <w:r w:rsidR="003221A5">
              <w:rPr>
                <w:rFonts w:cs="Arial"/>
                <w:b/>
                <w:sz w:val="20"/>
                <w:szCs w:val="20"/>
              </w:rPr>
              <w:t>NOVIEMBRE DE 2016 A LAS 09:</w:t>
            </w:r>
            <w:r w:rsidR="003221A5" w:rsidRPr="002F12F4">
              <w:rPr>
                <w:rFonts w:cs="Arial"/>
                <w:b/>
                <w:sz w:val="20"/>
                <w:szCs w:val="20"/>
              </w:rPr>
              <w:t>00</w:t>
            </w:r>
            <w:r w:rsidR="003221A5" w:rsidRPr="002F12F4" w:rsidDel="007C384B">
              <w:rPr>
                <w:rFonts w:cs="Arial"/>
                <w:b/>
                <w:sz w:val="20"/>
                <w:szCs w:val="20"/>
              </w:rPr>
              <w:t xml:space="preserve"> HRS.</w:t>
            </w:r>
          </w:p>
        </w:tc>
      </w:tr>
      <w:tr w:rsidR="003221A5" w:rsidRPr="002F12F4" w:rsidTr="00645C2E">
        <w:trPr>
          <w:trHeight w:val="292"/>
          <w:tblCellSpacing w:w="20" w:type="dxa"/>
        </w:trPr>
        <w:tc>
          <w:tcPr>
            <w:tcW w:w="4521" w:type="dxa"/>
            <w:vAlign w:val="center"/>
          </w:tcPr>
          <w:p w:rsidR="003221A5" w:rsidRPr="002F12F4" w:rsidRDefault="003221A5" w:rsidP="00645C2E">
            <w:pPr>
              <w:ind w:right="38"/>
              <w:jc w:val="center"/>
              <w:rPr>
                <w:rFonts w:cs="Arial"/>
                <w:b/>
                <w:sz w:val="20"/>
                <w:szCs w:val="20"/>
              </w:rPr>
            </w:pPr>
            <w:r w:rsidRPr="002F12F4">
              <w:rPr>
                <w:rFonts w:cs="Arial"/>
                <w:b/>
                <w:sz w:val="20"/>
                <w:szCs w:val="20"/>
              </w:rPr>
              <w:t xml:space="preserve">JUNTA DE ACLARACIONES DE LA CONVOCATORIA </w:t>
            </w:r>
          </w:p>
          <w:p w:rsidR="003221A5" w:rsidRPr="002F12F4" w:rsidRDefault="003221A5" w:rsidP="00645C2E">
            <w:pPr>
              <w:ind w:right="38"/>
              <w:jc w:val="center"/>
              <w:rPr>
                <w:rFonts w:cs="Arial"/>
                <w:b/>
                <w:sz w:val="20"/>
                <w:szCs w:val="20"/>
              </w:rPr>
            </w:pPr>
            <w:r w:rsidRPr="002F12F4">
              <w:rPr>
                <w:rFonts w:cs="Arial"/>
                <w:b/>
                <w:sz w:val="20"/>
                <w:szCs w:val="20"/>
              </w:rPr>
              <w:t>(OPTATIVA PARA LOS LICITANTES)</w:t>
            </w:r>
          </w:p>
        </w:tc>
        <w:tc>
          <w:tcPr>
            <w:tcW w:w="4664" w:type="dxa"/>
            <w:vAlign w:val="center"/>
          </w:tcPr>
          <w:p w:rsidR="003221A5" w:rsidRPr="002F12F4" w:rsidDel="007C384B" w:rsidRDefault="00A67E3D" w:rsidP="003221A5">
            <w:pPr>
              <w:ind w:right="51"/>
              <w:jc w:val="center"/>
              <w:rPr>
                <w:rFonts w:cs="Arial"/>
                <w:b/>
                <w:sz w:val="20"/>
                <w:szCs w:val="20"/>
              </w:rPr>
            </w:pPr>
            <w:r>
              <w:rPr>
                <w:rFonts w:cs="Arial"/>
                <w:b/>
                <w:sz w:val="20"/>
                <w:szCs w:val="20"/>
              </w:rPr>
              <w:t>EL DÍA 15</w:t>
            </w:r>
            <w:r w:rsidR="003221A5">
              <w:rPr>
                <w:rFonts w:cs="Arial"/>
                <w:b/>
                <w:sz w:val="20"/>
                <w:szCs w:val="20"/>
              </w:rPr>
              <w:t xml:space="preserve"> </w:t>
            </w:r>
            <w:r w:rsidR="003221A5" w:rsidRPr="002F12F4">
              <w:rPr>
                <w:rFonts w:cs="Arial"/>
                <w:b/>
                <w:sz w:val="20"/>
                <w:szCs w:val="20"/>
              </w:rPr>
              <w:t xml:space="preserve">DE </w:t>
            </w:r>
            <w:r>
              <w:rPr>
                <w:rFonts w:cs="Arial"/>
                <w:b/>
                <w:sz w:val="20"/>
                <w:szCs w:val="20"/>
              </w:rPr>
              <w:t>NOVIEMBRE DE 2016 A LAS 09</w:t>
            </w:r>
            <w:r w:rsidR="003221A5">
              <w:rPr>
                <w:rFonts w:cs="Arial"/>
                <w:b/>
                <w:sz w:val="20"/>
                <w:szCs w:val="20"/>
              </w:rPr>
              <w:t>:</w:t>
            </w:r>
            <w:r w:rsidR="003221A5" w:rsidRPr="002F12F4">
              <w:rPr>
                <w:rFonts w:cs="Arial"/>
                <w:b/>
                <w:sz w:val="20"/>
                <w:szCs w:val="20"/>
              </w:rPr>
              <w:t>00</w:t>
            </w:r>
            <w:r w:rsidR="003221A5" w:rsidRPr="002F12F4" w:rsidDel="007C384B">
              <w:rPr>
                <w:rFonts w:cs="Arial"/>
                <w:b/>
                <w:sz w:val="20"/>
                <w:szCs w:val="20"/>
              </w:rPr>
              <w:t xml:space="preserve"> HRS.</w:t>
            </w:r>
          </w:p>
        </w:tc>
      </w:tr>
      <w:tr w:rsidR="003221A5" w:rsidRPr="002F12F4" w:rsidTr="00645C2E">
        <w:trPr>
          <w:trHeight w:val="779"/>
          <w:tblCellSpacing w:w="20" w:type="dxa"/>
        </w:trPr>
        <w:tc>
          <w:tcPr>
            <w:tcW w:w="4521" w:type="dxa"/>
            <w:vAlign w:val="center"/>
          </w:tcPr>
          <w:p w:rsidR="003221A5" w:rsidRPr="002F12F4" w:rsidRDefault="003221A5" w:rsidP="00645C2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3221A5" w:rsidRPr="002F12F4" w:rsidRDefault="003221A5" w:rsidP="00645C2E">
            <w:pPr>
              <w:ind w:right="51"/>
              <w:jc w:val="center"/>
              <w:rPr>
                <w:rFonts w:cs="Arial"/>
                <w:b/>
                <w:sz w:val="20"/>
                <w:szCs w:val="20"/>
              </w:rPr>
            </w:pPr>
            <w:r w:rsidRPr="002F12F4" w:rsidDel="007C384B">
              <w:rPr>
                <w:rFonts w:cs="Arial"/>
                <w:b/>
                <w:sz w:val="20"/>
                <w:szCs w:val="20"/>
              </w:rPr>
              <w:t xml:space="preserve">EL DÍA </w:t>
            </w:r>
            <w:r w:rsidR="00A67E3D">
              <w:rPr>
                <w:rFonts w:cs="Arial"/>
                <w:b/>
                <w:sz w:val="20"/>
                <w:szCs w:val="20"/>
              </w:rPr>
              <w:t>23</w:t>
            </w:r>
            <w:r>
              <w:rPr>
                <w:rFonts w:cs="Arial"/>
                <w:b/>
                <w:sz w:val="20"/>
                <w:szCs w:val="20"/>
              </w:rPr>
              <w:t xml:space="preserve">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3221A5" w:rsidRPr="002F12F4" w:rsidRDefault="00A67E3D" w:rsidP="00645C2E">
            <w:pPr>
              <w:ind w:right="51"/>
              <w:jc w:val="center"/>
              <w:rPr>
                <w:rFonts w:cs="Arial"/>
                <w:b/>
                <w:sz w:val="20"/>
                <w:szCs w:val="20"/>
              </w:rPr>
            </w:pPr>
            <w:r>
              <w:rPr>
                <w:rFonts w:cs="Arial"/>
                <w:b/>
                <w:sz w:val="20"/>
                <w:szCs w:val="20"/>
              </w:rPr>
              <w:t>09</w:t>
            </w:r>
            <w:r w:rsidR="003221A5" w:rsidRPr="002F12F4">
              <w:rPr>
                <w:rFonts w:cs="Arial"/>
                <w:b/>
                <w:sz w:val="20"/>
                <w:szCs w:val="20"/>
              </w:rPr>
              <w:t>:00</w:t>
            </w:r>
            <w:r w:rsidR="003221A5" w:rsidRPr="002F12F4" w:rsidDel="007C384B">
              <w:rPr>
                <w:rFonts w:cs="Arial"/>
                <w:b/>
                <w:sz w:val="20"/>
                <w:szCs w:val="20"/>
              </w:rPr>
              <w:t xml:space="preserve"> HRS.</w:t>
            </w:r>
          </w:p>
        </w:tc>
      </w:tr>
      <w:tr w:rsidR="003221A5" w:rsidRPr="002F12F4" w:rsidTr="00645C2E">
        <w:trPr>
          <w:trHeight w:val="665"/>
          <w:tblCellSpacing w:w="20" w:type="dxa"/>
        </w:trPr>
        <w:tc>
          <w:tcPr>
            <w:tcW w:w="4521" w:type="dxa"/>
            <w:vAlign w:val="center"/>
          </w:tcPr>
          <w:p w:rsidR="003221A5" w:rsidRPr="002F12F4" w:rsidRDefault="003221A5" w:rsidP="00645C2E">
            <w:pPr>
              <w:ind w:right="38"/>
              <w:jc w:val="center"/>
              <w:rPr>
                <w:rFonts w:cs="Arial"/>
                <w:b/>
                <w:sz w:val="20"/>
                <w:szCs w:val="20"/>
              </w:rPr>
            </w:pPr>
            <w:r w:rsidRPr="002F12F4">
              <w:rPr>
                <w:rFonts w:cs="Arial"/>
                <w:b/>
                <w:sz w:val="20"/>
                <w:szCs w:val="20"/>
              </w:rPr>
              <w:t>FALLO</w:t>
            </w:r>
          </w:p>
        </w:tc>
        <w:tc>
          <w:tcPr>
            <w:tcW w:w="4664" w:type="dxa"/>
            <w:vAlign w:val="center"/>
          </w:tcPr>
          <w:p w:rsidR="003221A5" w:rsidRPr="002F12F4" w:rsidRDefault="00A67E3D" w:rsidP="00645C2E">
            <w:pPr>
              <w:ind w:right="51"/>
              <w:jc w:val="center"/>
              <w:rPr>
                <w:rFonts w:cs="Arial"/>
                <w:b/>
                <w:sz w:val="20"/>
                <w:szCs w:val="20"/>
              </w:rPr>
            </w:pPr>
            <w:r>
              <w:rPr>
                <w:rFonts w:cs="Arial"/>
                <w:b/>
                <w:sz w:val="20"/>
                <w:szCs w:val="20"/>
              </w:rPr>
              <w:t>EL DÍA 28</w:t>
            </w:r>
            <w:r w:rsidR="003221A5">
              <w:rPr>
                <w:rFonts w:cs="Arial"/>
                <w:b/>
                <w:sz w:val="20"/>
                <w:szCs w:val="20"/>
              </w:rPr>
              <w:t xml:space="preserve"> </w:t>
            </w:r>
            <w:r w:rsidR="003221A5" w:rsidRPr="002F12F4">
              <w:rPr>
                <w:rFonts w:cs="Arial"/>
                <w:b/>
                <w:sz w:val="20"/>
                <w:szCs w:val="20"/>
              </w:rPr>
              <w:t xml:space="preserve">DE </w:t>
            </w:r>
            <w:r w:rsidR="003221A5">
              <w:rPr>
                <w:rFonts w:cs="Arial"/>
                <w:b/>
                <w:sz w:val="20"/>
                <w:szCs w:val="20"/>
              </w:rPr>
              <w:t xml:space="preserve">NOVIEMBRE DE 2016 </w:t>
            </w:r>
            <w:r w:rsidR="003221A5" w:rsidRPr="002F12F4">
              <w:rPr>
                <w:rFonts w:cs="Arial"/>
                <w:b/>
                <w:sz w:val="20"/>
                <w:szCs w:val="20"/>
              </w:rPr>
              <w:t xml:space="preserve">A LAS </w:t>
            </w:r>
          </w:p>
          <w:p w:rsidR="003221A5" w:rsidRPr="002F12F4" w:rsidRDefault="00A67E3D" w:rsidP="00645C2E">
            <w:pPr>
              <w:ind w:right="38"/>
              <w:jc w:val="center"/>
              <w:rPr>
                <w:rFonts w:cs="Arial"/>
                <w:b/>
                <w:sz w:val="20"/>
                <w:szCs w:val="20"/>
              </w:rPr>
            </w:pPr>
            <w:r>
              <w:rPr>
                <w:rFonts w:cs="Arial"/>
                <w:b/>
                <w:sz w:val="20"/>
                <w:szCs w:val="20"/>
              </w:rPr>
              <w:t>12:0</w:t>
            </w:r>
            <w:r w:rsidR="003221A5" w:rsidRPr="002F12F4">
              <w:rPr>
                <w:rFonts w:cs="Arial"/>
                <w:b/>
                <w:sz w:val="20"/>
                <w:szCs w:val="20"/>
              </w:rPr>
              <w:t>0</w:t>
            </w:r>
            <w:r w:rsidR="003221A5" w:rsidRPr="002F12F4" w:rsidDel="007C384B">
              <w:rPr>
                <w:rFonts w:cs="Arial"/>
                <w:b/>
                <w:sz w:val="20"/>
                <w:szCs w:val="20"/>
              </w:rPr>
              <w:t xml:space="preserve"> HRS.</w:t>
            </w:r>
          </w:p>
        </w:tc>
      </w:tr>
    </w:tbl>
    <w:p w:rsidR="003221A5" w:rsidRPr="002F12F4" w:rsidRDefault="003221A5" w:rsidP="003221A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221A5" w:rsidRPr="002F12F4" w:rsidTr="00645C2E">
        <w:trPr>
          <w:trHeight w:val="284"/>
          <w:tblCellSpacing w:w="20" w:type="dxa"/>
        </w:trPr>
        <w:tc>
          <w:tcPr>
            <w:tcW w:w="1641" w:type="dxa"/>
            <w:shd w:val="clear" w:color="auto" w:fill="C3DB6B"/>
            <w:vAlign w:val="center"/>
          </w:tcPr>
          <w:p w:rsidR="003221A5" w:rsidRPr="002F12F4" w:rsidRDefault="003221A5" w:rsidP="00645C2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3221A5" w:rsidRPr="002F12F4" w:rsidRDefault="003221A5" w:rsidP="00645C2E">
            <w:pPr>
              <w:jc w:val="center"/>
              <w:rPr>
                <w:rFonts w:cs="Arial"/>
                <w:b/>
                <w:caps/>
                <w:sz w:val="20"/>
                <w:szCs w:val="20"/>
              </w:rPr>
            </w:pPr>
            <w:r w:rsidRPr="002F12F4">
              <w:rPr>
                <w:rFonts w:cs="Arial"/>
                <w:b/>
                <w:sz w:val="20"/>
                <w:szCs w:val="20"/>
              </w:rPr>
              <w:t xml:space="preserve">DESCRIPCIÓN DE LA LICITACIÓN  </w:t>
            </w:r>
          </w:p>
        </w:tc>
      </w:tr>
      <w:tr w:rsidR="003221A5" w:rsidRPr="002F12F4" w:rsidTr="00645C2E">
        <w:trPr>
          <w:trHeight w:val="261"/>
          <w:tblCellSpacing w:w="20" w:type="dxa"/>
        </w:trPr>
        <w:tc>
          <w:tcPr>
            <w:tcW w:w="1641" w:type="dxa"/>
            <w:vAlign w:val="center"/>
          </w:tcPr>
          <w:p w:rsidR="003221A5" w:rsidRPr="002F12F4" w:rsidRDefault="003221A5" w:rsidP="00645C2E">
            <w:pPr>
              <w:jc w:val="center"/>
              <w:rPr>
                <w:rFonts w:cs="Arial"/>
                <w:b/>
                <w:bCs/>
                <w:sz w:val="20"/>
                <w:szCs w:val="20"/>
              </w:rPr>
            </w:pPr>
            <w:r w:rsidRPr="002F12F4">
              <w:rPr>
                <w:rFonts w:cs="Arial"/>
                <w:b/>
                <w:bCs/>
                <w:sz w:val="20"/>
                <w:szCs w:val="20"/>
              </w:rPr>
              <w:t>Apartado  I</w:t>
            </w:r>
          </w:p>
        </w:tc>
        <w:tc>
          <w:tcPr>
            <w:tcW w:w="7736" w:type="dxa"/>
            <w:vAlign w:val="center"/>
          </w:tcPr>
          <w:p w:rsidR="003221A5" w:rsidRPr="002F12F4" w:rsidRDefault="003221A5" w:rsidP="00645C2E">
            <w:pPr>
              <w:rPr>
                <w:rFonts w:cs="Arial"/>
                <w:b/>
                <w:bCs/>
                <w:sz w:val="20"/>
                <w:szCs w:val="20"/>
              </w:rPr>
            </w:pPr>
            <w:r w:rsidRPr="002F12F4">
              <w:rPr>
                <w:rFonts w:cs="Arial"/>
                <w:b/>
                <w:sz w:val="20"/>
                <w:szCs w:val="20"/>
                <w:lang w:val="es-MX" w:eastAsia="es-MX"/>
              </w:rPr>
              <w:t>DATOS GENERALES O DE IDENTIFICACIÓN DE LA LICITACIÓN</w:t>
            </w:r>
          </w:p>
        </w:tc>
      </w:tr>
      <w:tr w:rsidR="003221A5" w:rsidRPr="002F12F4" w:rsidTr="00645C2E">
        <w:trPr>
          <w:trHeight w:val="180"/>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a)</w:t>
            </w:r>
          </w:p>
        </w:tc>
        <w:tc>
          <w:tcPr>
            <w:tcW w:w="7736" w:type="dxa"/>
            <w:vAlign w:val="center"/>
          </w:tcPr>
          <w:p w:rsidR="003221A5" w:rsidRPr="002F12F4" w:rsidRDefault="003221A5" w:rsidP="00645C2E">
            <w:pPr>
              <w:jc w:val="both"/>
              <w:rPr>
                <w:rFonts w:cs="Arial"/>
                <w:sz w:val="20"/>
                <w:szCs w:val="20"/>
              </w:rPr>
            </w:pPr>
            <w:r w:rsidRPr="002F12F4">
              <w:rPr>
                <w:rFonts w:cs="Arial"/>
                <w:sz w:val="20"/>
                <w:szCs w:val="20"/>
                <w:lang w:val="es-MX"/>
              </w:rPr>
              <w:t>Datos de la Convocante</w:t>
            </w:r>
          </w:p>
        </w:tc>
      </w:tr>
      <w:tr w:rsidR="003221A5" w:rsidRPr="002F12F4" w:rsidTr="00645C2E">
        <w:trPr>
          <w:trHeight w:val="214"/>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b)</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 xml:space="preserve">Licitación Pública </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c)</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 xml:space="preserve">Número de Identificación de la Licitación Pública </w:t>
            </w:r>
          </w:p>
        </w:tc>
      </w:tr>
      <w:tr w:rsidR="003221A5" w:rsidRPr="002F12F4" w:rsidTr="00645C2E">
        <w:trPr>
          <w:trHeight w:val="212"/>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d)</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Período de la Contratación</w:t>
            </w:r>
          </w:p>
        </w:tc>
      </w:tr>
      <w:tr w:rsidR="003221A5" w:rsidRPr="002F12F4" w:rsidTr="00645C2E">
        <w:trPr>
          <w:trHeight w:val="246"/>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e)</w:t>
            </w:r>
          </w:p>
        </w:tc>
        <w:tc>
          <w:tcPr>
            <w:tcW w:w="7736" w:type="dxa"/>
            <w:vAlign w:val="center"/>
          </w:tcPr>
          <w:p w:rsidR="003221A5" w:rsidRPr="002F12F4" w:rsidRDefault="003221A5" w:rsidP="00645C2E">
            <w:pPr>
              <w:rPr>
                <w:rFonts w:cs="Arial"/>
                <w:sz w:val="20"/>
                <w:szCs w:val="20"/>
                <w:lang w:val="es-MX" w:eastAsia="es-MX"/>
              </w:rPr>
            </w:pPr>
            <w:r w:rsidRPr="002F12F4">
              <w:rPr>
                <w:rFonts w:cs="Arial"/>
                <w:sz w:val="20"/>
                <w:szCs w:val="20"/>
                <w:lang w:val="es-MX" w:eastAsia="es-MX"/>
              </w:rPr>
              <w:t>Idioma en el que se presentarán las proposiciones</w:t>
            </w:r>
          </w:p>
        </w:tc>
      </w:tr>
      <w:tr w:rsidR="003221A5" w:rsidRPr="002F12F4" w:rsidTr="00645C2E">
        <w:trPr>
          <w:trHeight w:val="353"/>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f)</w:t>
            </w:r>
          </w:p>
        </w:tc>
        <w:tc>
          <w:tcPr>
            <w:tcW w:w="7736" w:type="dxa"/>
            <w:vAlign w:val="center"/>
          </w:tcPr>
          <w:p w:rsidR="003221A5" w:rsidRPr="002F12F4" w:rsidRDefault="003221A5" w:rsidP="00645C2E">
            <w:pPr>
              <w:rPr>
                <w:rFonts w:cs="Arial"/>
                <w:sz w:val="20"/>
                <w:szCs w:val="20"/>
                <w:lang w:val="es-MX" w:eastAsia="es-MX"/>
              </w:rPr>
            </w:pPr>
            <w:r w:rsidRPr="002F12F4">
              <w:rPr>
                <w:rFonts w:cs="Arial"/>
                <w:sz w:val="20"/>
                <w:szCs w:val="20"/>
                <w:lang w:val="es-MX" w:eastAsia="es-MX"/>
              </w:rPr>
              <w:t>Disponibilidad Presupuestal</w:t>
            </w:r>
          </w:p>
        </w:tc>
      </w:tr>
      <w:tr w:rsidR="003221A5" w:rsidRPr="002F12F4" w:rsidTr="00645C2E">
        <w:trPr>
          <w:trHeight w:val="202"/>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g)</w:t>
            </w:r>
          </w:p>
        </w:tc>
        <w:tc>
          <w:tcPr>
            <w:tcW w:w="7736" w:type="dxa"/>
            <w:vAlign w:val="center"/>
          </w:tcPr>
          <w:p w:rsidR="003221A5" w:rsidRPr="002F12F4" w:rsidRDefault="003221A5" w:rsidP="00645C2E">
            <w:pPr>
              <w:rPr>
                <w:rFonts w:cs="Arial"/>
                <w:sz w:val="20"/>
                <w:szCs w:val="20"/>
                <w:lang w:val="es-MX" w:eastAsia="es-MX"/>
              </w:rPr>
            </w:pPr>
            <w:r w:rsidRPr="002F12F4">
              <w:rPr>
                <w:rFonts w:cs="Arial"/>
                <w:sz w:val="20"/>
                <w:szCs w:val="20"/>
                <w:lang w:val="es-MX" w:eastAsia="es-MX"/>
              </w:rPr>
              <w:t>Procedimiento de contratación</w:t>
            </w:r>
          </w:p>
        </w:tc>
      </w:tr>
      <w:tr w:rsidR="003221A5" w:rsidRPr="002F12F4" w:rsidTr="00645C2E">
        <w:trPr>
          <w:trHeight w:val="259"/>
          <w:tblCellSpacing w:w="20" w:type="dxa"/>
        </w:trPr>
        <w:tc>
          <w:tcPr>
            <w:tcW w:w="1641" w:type="dxa"/>
            <w:vAlign w:val="center"/>
          </w:tcPr>
          <w:p w:rsidR="003221A5" w:rsidRPr="002F12F4" w:rsidRDefault="003221A5" w:rsidP="00645C2E">
            <w:pPr>
              <w:jc w:val="center"/>
              <w:rPr>
                <w:rFonts w:cs="Arial"/>
                <w:b/>
                <w:sz w:val="20"/>
                <w:szCs w:val="20"/>
              </w:rPr>
            </w:pPr>
            <w:r w:rsidRPr="002F12F4">
              <w:rPr>
                <w:rFonts w:cs="Arial"/>
                <w:b/>
                <w:sz w:val="20"/>
                <w:szCs w:val="20"/>
              </w:rPr>
              <w:t>Apartado II</w:t>
            </w:r>
          </w:p>
        </w:tc>
        <w:tc>
          <w:tcPr>
            <w:tcW w:w="7736" w:type="dxa"/>
            <w:vAlign w:val="center"/>
          </w:tcPr>
          <w:p w:rsidR="003221A5" w:rsidRPr="002F12F4" w:rsidRDefault="003221A5" w:rsidP="00645C2E">
            <w:pPr>
              <w:rPr>
                <w:rFonts w:cs="Arial"/>
                <w:sz w:val="20"/>
                <w:szCs w:val="20"/>
                <w:lang w:val="es-MX"/>
              </w:rPr>
            </w:pPr>
            <w:r w:rsidRPr="002F12F4">
              <w:rPr>
                <w:rFonts w:cs="Arial"/>
                <w:b/>
                <w:sz w:val="20"/>
                <w:szCs w:val="20"/>
                <w:lang w:val="es-MX" w:eastAsia="es-MX"/>
              </w:rPr>
              <w:t>OBJETO Y ALCANCE DE LA LICITACIÓN (ANEXO TÉCNICO)</w:t>
            </w:r>
          </w:p>
        </w:tc>
      </w:tr>
      <w:tr w:rsidR="003221A5" w:rsidRPr="002F12F4" w:rsidTr="00645C2E">
        <w:trPr>
          <w:trHeight w:val="202"/>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a)</w:t>
            </w:r>
          </w:p>
        </w:tc>
        <w:tc>
          <w:tcPr>
            <w:tcW w:w="7736" w:type="dxa"/>
            <w:vAlign w:val="center"/>
          </w:tcPr>
          <w:p w:rsidR="003221A5" w:rsidRPr="002F12F4" w:rsidRDefault="003221A5" w:rsidP="00645C2E">
            <w:pPr>
              <w:pStyle w:val="Textoindependiente31"/>
              <w:widowControl/>
              <w:jc w:val="left"/>
              <w:rPr>
                <w:rFonts w:ascii="Arial" w:hAnsi="Arial" w:cs="Arial"/>
                <w:sz w:val="20"/>
              </w:rPr>
            </w:pPr>
            <w:r w:rsidRPr="002F12F4">
              <w:rPr>
                <w:rFonts w:ascii="Arial" w:hAnsi="Arial" w:cs="Arial"/>
                <w:sz w:val="20"/>
              </w:rPr>
              <w:t>Descripción de los Servicios</w:t>
            </w:r>
          </w:p>
        </w:tc>
      </w:tr>
      <w:tr w:rsidR="003221A5" w:rsidRPr="002F12F4" w:rsidTr="00645C2E">
        <w:trPr>
          <w:trHeight w:val="236"/>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b)</w:t>
            </w:r>
          </w:p>
        </w:tc>
        <w:tc>
          <w:tcPr>
            <w:tcW w:w="7736" w:type="dxa"/>
            <w:vAlign w:val="center"/>
          </w:tcPr>
          <w:p w:rsidR="003221A5" w:rsidRPr="002F12F4" w:rsidRDefault="003221A5" w:rsidP="00645C2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3221A5" w:rsidRPr="002F12F4" w:rsidTr="00645C2E">
        <w:trPr>
          <w:trHeight w:val="128"/>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c)</w:t>
            </w:r>
          </w:p>
        </w:tc>
        <w:tc>
          <w:tcPr>
            <w:tcW w:w="7736" w:type="dxa"/>
            <w:vAlign w:val="center"/>
          </w:tcPr>
          <w:p w:rsidR="003221A5" w:rsidRPr="002F12F4" w:rsidRDefault="003221A5" w:rsidP="00645C2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3221A5" w:rsidRPr="002F12F4" w:rsidTr="00645C2E">
        <w:trPr>
          <w:trHeight w:val="176"/>
          <w:tblCellSpacing w:w="20" w:type="dxa"/>
        </w:trPr>
        <w:tc>
          <w:tcPr>
            <w:tcW w:w="1641" w:type="dxa"/>
            <w:vAlign w:val="center"/>
          </w:tcPr>
          <w:p w:rsidR="003221A5" w:rsidRPr="002F12F4" w:rsidRDefault="003221A5" w:rsidP="00645C2E">
            <w:pPr>
              <w:jc w:val="center"/>
              <w:rPr>
                <w:rFonts w:cs="Arial"/>
                <w:sz w:val="20"/>
                <w:szCs w:val="20"/>
              </w:rPr>
            </w:pPr>
            <w:r w:rsidRPr="002F12F4">
              <w:rPr>
                <w:rFonts w:cs="Arial"/>
                <w:sz w:val="20"/>
                <w:szCs w:val="20"/>
              </w:rPr>
              <w:t>d)</w:t>
            </w:r>
          </w:p>
        </w:tc>
        <w:tc>
          <w:tcPr>
            <w:tcW w:w="7736" w:type="dxa"/>
            <w:vAlign w:val="center"/>
          </w:tcPr>
          <w:p w:rsidR="003221A5" w:rsidRPr="002F12F4" w:rsidRDefault="003221A5" w:rsidP="00645C2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3221A5" w:rsidRPr="002F12F4" w:rsidTr="00645C2E">
        <w:trPr>
          <w:trHeight w:val="210"/>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e)</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Pruebas</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f)</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Cantidades previamente determinadas o si el contrato será abierto</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g)</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Modalidad de contratación</w:t>
            </w:r>
          </w:p>
        </w:tc>
      </w:tr>
      <w:tr w:rsidR="003221A5" w:rsidRPr="002F12F4" w:rsidTr="00645C2E">
        <w:trPr>
          <w:trHeight w:val="180"/>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h)</w:t>
            </w: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Adjudicación</w:t>
            </w:r>
          </w:p>
        </w:tc>
      </w:tr>
      <w:tr w:rsidR="003221A5" w:rsidRPr="002F12F4" w:rsidTr="00645C2E">
        <w:trPr>
          <w:trHeight w:val="128"/>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i)</w:t>
            </w:r>
          </w:p>
        </w:tc>
        <w:tc>
          <w:tcPr>
            <w:tcW w:w="7736" w:type="dxa"/>
            <w:vAlign w:val="center"/>
          </w:tcPr>
          <w:p w:rsidR="003221A5" w:rsidRPr="002F12F4" w:rsidRDefault="003221A5" w:rsidP="00645C2E">
            <w:pPr>
              <w:rPr>
                <w:rFonts w:cs="Arial"/>
                <w:bCs/>
                <w:sz w:val="20"/>
                <w:szCs w:val="20"/>
              </w:rPr>
            </w:pPr>
            <w:r w:rsidRPr="002F12F4">
              <w:rPr>
                <w:rFonts w:cs="Arial"/>
                <w:bCs/>
                <w:sz w:val="20"/>
                <w:szCs w:val="20"/>
              </w:rPr>
              <w:t>Modelo de contrato</w:t>
            </w:r>
          </w:p>
        </w:tc>
      </w:tr>
      <w:tr w:rsidR="003221A5" w:rsidRPr="002F12F4" w:rsidTr="00645C2E">
        <w:trPr>
          <w:trHeight w:val="421"/>
          <w:tblCellSpacing w:w="20" w:type="dxa"/>
        </w:trPr>
        <w:tc>
          <w:tcPr>
            <w:tcW w:w="1641" w:type="dxa"/>
            <w:vAlign w:val="center"/>
          </w:tcPr>
          <w:p w:rsidR="003221A5" w:rsidRPr="002F12F4" w:rsidRDefault="003221A5" w:rsidP="00645C2E">
            <w:pPr>
              <w:jc w:val="center"/>
              <w:rPr>
                <w:rFonts w:cs="Arial"/>
                <w:b/>
                <w:bCs/>
                <w:sz w:val="20"/>
                <w:szCs w:val="20"/>
              </w:rPr>
            </w:pPr>
            <w:r w:rsidRPr="002F12F4">
              <w:rPr>
                <w:rFonts w:cs="Arial"/>
                <w:b/>
                <w:bCs/>
                <w:sz w:val="20"/>
                <w:szCs w:val="20"/>
              </w:rPr>
              <w:t>Apartado III</w:t>
            </w:r>
          </w:p>
        </w:tc>
        <w:tc>
          <w:tcPr>
            <w:tcW w:w="7736" w:type="dxa"/>
            <w:vAlign w:val="center"/>
          </w:tcPr>
          <w:p w:rsidR="003221A5" w:rsidRPr="002F12F4" w:rsidRDefault="003221A5" w:rsidP="00645C2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3221A5" w:rsidRPr="002F12F4" w:rsidTr="00645C2E">
        <w:trPr>
          <w:trHeight w:val="30"/>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a)</w:t>
            </w:r>
          </w:p>
        </w:tc>
        <w:tc>
          <w:tcPr>
            <w:tcW w:w="7736" w:type="dxa"/>
            <w:vAlign w:val="center"/>
          </w:tcPr>
          <w:p w:rsidR="003221A5" w:rsidRPr="002F12F4" w:rsidRDefault="003221A5" w:rsidP="00645C2E">
            <w:pPr>
              <w:pStyle w:val="Ttulo2"/>
              <w:numPr>
                <w:ilvl w:val="0"/>
                <w:numId w:val="0"/>
              </w:numPr>
              <w:rPr>
                <w:b w:val="0"/>
                <w:i w:val="0"/>
                <w:sz w:val="20"/>
                <w:szCs w:val="20"/>
                <w:lang w:val="es-MX"/>
              </w:rPr>
            </w:pPr>
            <w:r w:rsidRPr="002F12F4">
              <w:rPr>
                <w:b w:val="0"/>
                <w:i w:val="0"/>
                <w:sz w:val="20"/>
                <w:szCs w:val="20"/>
                <w:lang w:val="es-MX"/>
              </w:rPr>
              <w:t>Reducción de Plazos</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b)</w:t>
            </w:r>
          </w:p>
        </w:tc>
        <w:tc>
          <w:tcPr>
            <w:tcW w:w="7736" w:type="dxa"/>
            <w:vAlign w:val="center"/>
          </w:tcPr>
          <w:p w:rsidR="003221A5" w:rsidRPr="002F12F4" w:rsidRDefault="003221A5" w:rsidP="00645C2E">
            <w:pPr>
              <w:rPr>
                <w:rFonts w:cs="Arial"/>
                <w:sz w:val="20"/>
                <w:szCs w:val="20"/>
              </w:rPr>
            </w:pPr>
            <w:r w:rsidRPr="002F12F4">
              <w:rPr>
                <w:rFonts w:cs="Arial"/>
                <w:sz w:val="20"/>
                <w:szCs w:val="20"/>
              </w:rPr>
              <w:t xml:space="preserve">Calendario de eventos </w:t>
            </w:r>
          </w:p>
          <w:p w:rsidR="003221A5" w:rsidRPr="002F12F4" w:rsidRDefault="003221A5" w:rsidP="00645C2E">
            <w:pPr>
              <w:rPr>
                <w:rFonts w:cs="Arial"/>
                <w:bCs/>
                <w:sz w:val="20"/>
                <w:szCs w:val="20"/>
              </w:rPr>
            </w:pPr>
            <w:r w:rsidRPr="002F12F4">
              <w:rPr>
                <w:rFonts w:cs="Arial"/>
                <w:sz w:val="20"/>
                <w:szCs w:val="20"/>
              </w:rPr>
              <w:t>Lugar donde se realizarán los eventos</w:t>
            </w:r>
          </w:p>
        </w:tc>
      </w:tr>
      <w:tr w:rsidR="003221A5" w:rsidRPr="002F12F4" w:rsidTr="00645C2E">
        <w:trPr>
          <w:trHeight w:val="31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c)</w:t>
            </w:r>
          </w:p>
        </w:tc>
        <w:tc>
          <w:tcPr>
            <w:tcW w:w="7736" w:type="dxa"/>
            <w:vAlign w:val="center"/>
          </w:tcPr>
          <w:p w:rsidR="003221A5" w:rsidRPr="002F12F4" w:rsidRDefault="003221A5" w:rsidP="00645C2E">
            <w:pPr>
              <w:rPr>
                <w:rFonts w:cs="Arial"/>
                <w:bCs/>
                <w:sz w:val="20"/>
                <w:szCs w:val="20"/>
              </w:rPr>
            </w:pPr>
            <w:r w:rsidRPr="002F12F4">
              <w:rPr>
                <w:rFonts w:cs="Arial"/>
                <w:sz w:val="20"/>
                <w:szCs w:val="20"/>
              </w:rPr>
              <w:t>Vigencia de las proposiciones</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d)</w:t>
            </w:r>
          </w:p>
        </w:tc>
        <w:tc>
          <w:tcPr>
            <w:tcW w:w="7736" w:type="dxa"/>
            <w:vAlign w:val="center"/>
          </w:tcPr>
          <w:p w:rsidR="003221A5" w:rsidRPr="002F12F4" w:rsidRDefault="003221A5" w:rsidP="00645C2E">
            <w:pPr>
              <w:rPr>
                <w:rFonts w:cs="Arial"/>
                <w:bCs/>
                <w:sz w:val="20"/>
                <w:szCs w:val="20"/>
              </w:rPr>
            </w:pPr>
            <w:r w:rsidRPr="002F12F4">
              <w:rPr>
                <w:rFonts w:cs="Arial"/>
                <w:sz w:val="20"/>
                <w:szCs w:val="20"/>
                <w:lang w:val="es-MX"/>
              </w:rPr>
              <w:t>Propuestas conjuntas</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e)</w:t>
            </w:r>
          </w:p>
        </w:tc>
        <w:tc>
          <w:tcPr>
            <w:tcW w:w="7736" w:type="dxa"/>
            <w:vAlign w:val="center"/>
          </w:tcPr>
          <w:p w:rsidR="003221A5" w:rsidRPr="002F12F4" w:rsidRDefault="003221A5" w:rsidP="00645C2E">
            <w:pPr>
              <w:rPr>
                <w:rFonts w:cs="Arial"/>
                <w:sz w:val="20"/>
                <w:szCs w:val="20"/>
                <w:lang w:val="es-MX"/>
              </w:rPr>
            </w:pPr>
            <w:r w:rsidRPr="002F12F4">
              <w:rPr>
                <w:rFonts w:cs="Arial"/>
                <w:sz w:val="20"/>
                <w:szCs w:val="20"/>
                <w:lang w:val="es-MX"/>
              </w:rPr>
              <w:t>Proposiciones para esta Licitación</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f)</w:t>
            </w:r>
          </w:p>
        </w:tc>
        <w:tc>
          <w:tcPr>
            <w:tcW w:w="7736" w:type="dxa"/>
            <w:vAlign w:val="center"/>
          </w:tcPr>
          <w:p w:rsidR="003221A5" w:rsidRPr="002F12F4" w:rsidRDefault="003221A5" w:rsidP="00645C2E">
            <w:pPr>
              <w:rPr>
                <w:rFonts w:cs="Arial"/>
                <w:sz w:val="20"/>
                <w:szCs w:val="20"/>
                <w:lang w:val="es-MX"/>
              </w:rPr>
            </w:pPr>
            <w:r w:rsidRPr="002F12F4">
              <w:rPr>
                <w:rFonts w:cs="Arial"/>
                <w:sz w:val="20"/>
                <w:szCs w:val="20"/>
                <w:lang w:val="es-MX"/>
              </w:rPr>
              <w:t>Forma de presentar la propuesta</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g)</w:t>
            </w:r>
          </w:p>
        </w:tc>
        <w:tc>
          <w:tcPr>
            <w:tcW w:w="7736" w:type="dxa"/>
            <w:vAlign w:val="center"/>
          </w:tcPr>
          <w:p w:rsidR="003221A5" w:rsidRPr="002F12F4" w:rsidRDefault="003221A5" w:rsidP="00645C2E">
            <w:pPr>
              <w:rPr>
                <w:rFonts w:cs="Arial"/>
                <w:sz w:val="20"/>
                <w:szCs w:val="20"/>
              </w:rPr>
            </w:pPr>
            <w:r w:rsidRPr="002F12F4">
              <w:rPr>
                <w:rFonts w:cs="Arial"/>
                <w:sz w:val="20"/>
                <w:szCs w:val="20"/>
                <w:lang w:val="es-MX"/>
              </w:rPr>
              <w:t>Acreditación Legal</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h)</w:t>
            </w:r>
          </w:p>
        </w:tc>
        <w:tc>
          <w:tcPr>
            <w:tcW w:w="7736" w:type="dxa"/>
            <w:vAlign w:val="center"/>
          </w:tcPr>
          <w:p w:rsidR="003221A5" w:rsidRPr="002F12F4" w:rsidRDefault="003221A5" w:rsidP="00645C2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3221A5" w:rsidRPr="002F12F4" w:rsidTr="00645C2E">
        <w:trPr>
          <w:trHeight w:val="209"/>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i)</w:t>
            </w:r>
          </w:p>
        </w:tc>
        <w:tc>
          <w:tcPr>
            <w:tcW w:w="7736" w:type="dxa"/>
            <w:vAlign w:val="center"/>
          </w:tcPr>
          <w:p w:rsidR="003221A5" w:rsidRPr="002F12F4" w:rsidRDefault="003221A5" w:rsidP="00645C2E">
            <w:pPr>
              <w:rPr>
                <w:rFonts w:cs="Arial"/>
                <w:sz w:val="20"/>
                <w:szCs w:val="20"/>
                <w:lang w:val="es-MX"/>
              </w:rPr>
            </w:pPr>
            <w:r w:rsidRPr="002F12F4">
              <w:rPr>
                <w:rFonts w:cs="Arial"/>
                <w:sz w:val="20"/>
                <w:szCs w:val="20"/>
                <w:lang w:val="es-MX"/>
              </w:rPr>
              <w:t>Indicaciones respecto al Fallo y la firma del Contrato</w:t>
            </w:r>
          </w:p>
        </w:tc>
      </w:tr>
      <w:tr w:rsidR="003221A5" w:rsidRPr="002F12F4" w:rsidTr="00645C2E">
        <w:trPr>
          <w:trHeight w:val="215"/>
          <w:tblCellSpacing w:w="20" w:type="dxa"/>
        </w:trPr>
        <w:tc>
          <w:tcPr>
            <w:tcW w:w="1641" w:type="dxa"/>
            <w:vAlign w:val="center"/>
          </w:tcPr>
          <w:p w:rsidR="003221A5" w:rsidRPr="002F12F4" w:rsidRDefault="003221A5" w:rsidP="00645C2E">
            <w:pPr>
              <w:jc w:val="center"/>
              <w:rPr>
                <w:rFonts w:cs="Arial"/>
                <w:b/>
                <w:bCs/>
                <w:sz w:val="20"/>
                <w:szCs w:val="20"/>
              </w:rPr>
            </w:pPr>
            <w:r w:rsidRPr="002F12F4">
              <w:rPr>
                <w:rFonts w:cs="Arial"/>
                <w:b/>
                <w:bCs/>
                <w:sz w:val="20"/>
                <w:szCs w:val="20"/>
              </w:rPr>
              <w:t>Apartado IV</w:t>
            </w:r>
          </w:p>
        </w:tc>
        <w:tc>
          <w:tcPr>
            <w:tcW w:w="7736" w:type="dxa"/>
            <w:vAlign w:val="center"/>
          </w:tcPr>
          <w:p w:rsidR="003221A5" w:rsidRPr="002F12F4" w:rsidRDefault="003221A5" w:rsidP="00645C2E">
            <w:pPr>
              <w:rPr>
                <w:rFonts w:cs="Arial"/>
                <w:bCs/>
                <w:sz w:val="20"/>
                <w:szCs w:val="20"/>
              </w:rPr>
            </w:pPr>
            <w:r w:rsidRPr="002F12F4">
              <w:rPr>
                <w:rFonts w:cs="Arial"/>
                <w:b/>
                <w:sz w:val="20"/>
                <w:szCs w:val="20"/>
                <w:lang w:val="es-MX"/>
              </w:rPr>
              <w:t>REQUISITOS QUE DEBERÁN CUBRIR QUIENES DESEEN PARTICIPAR</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
                <w:bCs/>
                <w:sz w:val="20"/>
                <w:szCs w:val="20"/>
              </w:rPr>
            </w:pPr>
            <w:r w:rsidRPr="002F12F4">
              <w:rPr>
                <w:rFonts w:cs="Arial"/>
                <w:b/>
                <w:bCs/>
                <w:sz w:val="20"/>
                <w:szCs w:val="20"/>
              </w:rPr>
              <w:t>Apartado V</w:t>
            </w:r>
          </w:p>
        </w:tc>
        <w:tc>
          <w:tcPr>
            <w:tcW w:w="7736" w:type="dxa"/>
            <w:vAlign w:val="center"/>
          </w:tcPr>
          <w:p w:rsidR="003221A5" w:rsidRPr="002F12F4" w:rsidRDefault="003221A5" w:rsidP="00645C2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3221A5" w:rsidRPr="002F12F4" w:rsidRDefault="003221A5" w:rsidP="00645C2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Cs/>
                <w:sz w:val="20"/>
                <w:szCs w:val="20"/>
              </w:rPr>
              <w:t>a)</w:t>
            </w:r>
          </w:p>
        </w:tc>
        <w:tc>
          <w:tcPr>
            <w:tcW w:w="7736" w:type="dxa"/>
            <w:vAlign w:val="center"/>
          </w:tcPr>
          <w:p w:rsidR="003221A5" w:rsidRPr="002F12F4" w:rsidRDefault="003221A5" w:rsidP="00645C2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3221A5" w:rsidRPr="002F12F4" w:rsidTr="00645C2E">
        <w:trPr>
          <w:trHeight w:val="140"/>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b)</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3221A5" w:rsidRPr="002F12F4" w:rsidTr="00645C2E">
        <w:trPr>
          <w:trHeight w:val="140"/>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221A5" w:rsidRPr="002F12F4" w:rsidTr="00645C2E">
        <w:trPr>
          <w:trHeight w:val="86"/>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3221A5" w:rsidRPr="002F12F4" w:rsidTr="00645C2E">
        <w:trPr>
          <w:trHeight w:val="191"/>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221A5" w:rsidRPr="002F12F4" w:rsidTr="00645C2E">
        <w:trPr>
          <w:trHeight w:val="65"/>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3221A5" w:rsidRPr="002F12F4" w:rsidTr="00645C2E">
        <w:trPr>
          <w:trHeight w:val="160"/>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3221A5" w:rsidRPr="002F12F4" w:rsidTr="00645C2E">
        <w:trPr>
          <w:trHeight w:val="108"/>
          <w:tblCellSpacing w:w="20" w:type="dxa"/>
        </w:trPr>
        <w:tc>
          <w:tcPr>
            <w:tcW w:w="1641" w:type="dxa"/>
            <w:vAlign w:val="center"/>
          </w:tcPr>
          <w:p w:rsidR="003221A5" w:rsidRPr="002F12F4" w:rsidRDefault="003221A5" w:rsidP="00645C2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3221A5" w:rsidRPr="002F12F4" w:rsidRDefault="003221A5" w:rsidP="00645C2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3221A5" w:rsidRPr="002F12F4" w:rsidTr="00645C2E">
        <w:trPr>
          <w:trHeight w:val="212"/>
          <w:tblCellSpacing w:w="20" w:type="dxa"/>
        </w:trPr>
        <w:tc>
          <w:tcPr>
            <w:tcW w:w="1641" w:type="dxa"/>
            <w:vAlign w:val="center"/>
          </w:tcPr>
          <w:p w:rsidR="003221A5" w:rsidRPr="002F12F4" w:rsidRDefault="003221A5" w:rsidP="00645C2E">
            <w:pPr>
              <w:jc w:val="center"/>
              <w:rPr>
                <w:rFonts w:cs="Arial"/>
                <w:b/>
                <w:bCs/>
                <w:sz w:val="20"/>
                <w:szCs w:val="20"/>
              </w:rPr>
            </w:pPr>
            <w:r w:rsidRPr="002F12F4">
              <w:rPr>
                <w:rFonts w:cs="Arial"/>
                <w:b/>
                <w:bCs/>
                <w:sz w:val="20"/>
                <w:szCs w:val="20"/>
              </w:rPr>
              <w:t>Apartado  VII</w:t>
            </w:r>
          </w:p>
        </w:tc>
        <w:tc>
          <w:tcPr>
            <w:tcW w:w="7736" w:type="dxa"/>
            <w:vAlign w:val="center"/>
          </w:tcPr>
          <w:p w:rsidR="003221A5" w:rsidRPr="002F12F4" w:rsidRDefault="003221A5" w:rsidP="00645C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3221A5" w:rsidRPr="002F12F4" w:rsidTr="00645C2E">
        <w:trPr>
          <w:trHeight w:val="301"/>
          <w:tblCellSpacing w:w="20" w:type="dxa"/>
        </w:trPr>
        <w:tc>
          <w:tcPr>
            <w:tcW w:w="1641" w:type="dxa"/>
            <w:vAlign w:val="center"/>
          </w:tcPr>
          <w:p w:rsidR="003221A5" w:rsidRPr="002F12F4" w:rsidRDefault="003221A5" w:rsidP="00645C2E">
            <w:pPr>
              <w:jc w:val="center"/>
              <w:rPr>
                <w:rFonts w:cs="Arial"/>
                <w:bCs/>
                <w:sz w:val="20"/>
                <w:szCs w:val="20"/>
              </w:rPr>
            </w:pPr>
            <w:r w:rsidRPr="002F12F4">
              <w:rPr>
                <w:rFonts w:cs="Arial"/>
                <w:b/>
                <w:bCs/>
                <w:sz w:val="20"/>
                <w:szCs w:val="20"/>
              </w:rPr>
              <w:t>Apartado VIII</w:t>
            </w:r>
          </w:p>
        </w:tc>
        <w:tc>
          <w:tcPr>
            <w:tcW w:w="7736" w:type="dxa"/>
            <w:vAlign w:val="center"/>
          </w:tcPr>
          <w:p w:rsidR="003221A5" w:rsidRPr="002F12F4" w:rsidRDefault="003221A5" w:rsidP="00645C2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3221A5" w:rsidRPr="002F12F4" w:rsidTr="00645C2E">
        <w:trPr>
          <w:trHeight w:val="154"/>
          <w:tblCellSpacing w:w="20" w:type="dxa"/>
        </w:trPr>
        <w:tc>
          <w:tcPr>
            <w:tcW w:w="1641" w:type="dxa"/>
            <w:vAlign w:val="center"/>
          </w:tcPr>
          <w:p w:rsidR="003221A5" w:rsidRPr="002F12F4" w:rsidRDefault="003221A5" w:rsidP="00645C2E">
            <w:pPr>
              <w:jc w:val="center"/>
              <w:rPr>
                <w:rFonts w:cs="Arial"/>
                <w:b/>
                <w:bCs/>
                <w:sz w:val="20"/>
                <w:szCs w:val="20"/>
              </w:rPr>
            </w:pP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1: Propuesta Económica</w:t>
            </w:r>
          </w:p>
        </w:tc>
      </w:tr>
      <w:tr w:rsidR="003221A5" w:rsidRPr="002F12F4" w:rsidTr="00645C2E">
        <w:trPr>
          <w:trHeight w:val="116"/>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u w:val="single"/>
                <w:lang w:val="es-MX"/>
              </w:rPr>
            </w:pPr>
            <w:r w:rsidRPr="002F12F4">
              <w:rPr>
                <w:rFonts w:cs="Arial"/>
                <w:sz w:val="20"/>
                <w:szCs w:val="20"/>
                <w:lang w:val="es-MX"/>
              </w:rPr>
              <w:t>2: Escrito de  no colusión</w:t>
            </w:r>
          </w:p>
        </w:tc>
      </w:tr>
      <w:tr w:rsidR="003221A5" w:rsidRPr="002F12F4" w:rsidTr="00645C2E">
        <w:trPr>
          <w:trHeight w:val="65"/>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u w:val="single"/>
                <w:lang w:val="es-MX"/>
              </w:rPr>
            </w:pPr>
            <w:r w:rsidRPr="002F12F4">
              <w:rPr>
                <w:rFonts w:cs="Arial"/>
                <w:sz w:val="20"/>
                <w:szCs w:val="20"/>
                <w:lang w:val="es-MX"/>
              </w:rPr>
              <w:t>3: Recepción de Documentos</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3221A5" w:rsidRPr="002F12F4" w:rsidTr="00645C2E">
        <w:trPr>
          <w:trHeight w:val="318"/>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3221A5" w:rsidRPr="002F12F4" w:rsidTr="00645C2E">
        <w:trPr>
          <w:trHeight w:val="296"/>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3221A5" w:rsidRPr="002F12F4" w:rsidTr="00645C2E">
        <w:trPr>
          <w:trHeight w:val="238"/>
          <w:tblCellSpacing w:w="20" w:type="dxa"/>
        </w:trPr>
        <w:tc>
          <w:tcPr>
            <w:tcW w:w="1641" w:type="dxa"/>
            <w:vAlign w:val="center"/>
          </w:tcPr>
          <w:p w:rsidR="003221A5" w:rsidRPr="002F12F4" w:rsidRDefault="003221A5" w:rsidP="00645C2E">
            <w:pPr>
              <w:jc w:val="both"/>
              <w:rPr>
                <w:rFonts w:cs="Arial"/>
                <w:sz w:val="20"/>
                <w:szCs w:val="20"/>
                <w:lang w:val="es-MX"/>
              </w:rPr>
            </w:pPr>
          </w:p>
        </w:tc>
        <w:tc>
          <w:tcPr>
            <w:tcW w:w="7736" w:type="dxa"/>
            <w:vAlign w:val="center"/>
          </w:tcPr>
          <w:p w:rsidR="003221A5" w:rsidRPr="002F12F4" w:rsidRDefault="003221A5" w:rsidP="00645C2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3221A5" w:rsidRPr="002F12F4" w:rsidTr="00645C2E">
        <w:trPr>
          <w:trHeight w:val="238"/>
          <w:tblCellSpacing w:w="20" w:type="dxa"/>
        </w:trPr>
        <w:tc>
          <w:tcPr>
            <w:tcW w:w="1641" w:type="dxa"/>
            <w:vAlign w:val="center"/>
          </w:tcPr>
          <w:p w:rsidR="003221A5" w:rsidRPr="002F12F4" w:rsidRDefault="003221A5" w:rsidP="00645C2E">
            <w:pPr>
              <w:jc w:val="both"/>
              <w:rPr>
                <w:rFonts w:cs="Arial"/>
                <w:sz w:val="20"/>
                <w:szCs w:val="20"/>
                <w:lang w:val="es-MX"/>
              </w:rPr>
            </w:pPr>
          </w:p>
        </w:tc>
        <w:tc>
          <w:tcPr>
            <w:tcW w:w="7736" w:type="dxa"/>
            <w:vAlign w:val="center"/>
          </w:tcPr>
          <w:p w:rsidR="003221A5" w:rsidRPr="002F12F4" w:rsidRDefault="003221A5" w:rsidP="00645C2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221A5" w:rsidRPr="002F12F4" w:rsidTr="00645C2E">
        <w:trPr>
          <w:trHeight w:val="186"/>
          <w:tblCellSpacing w:w="20" w:type="dxa"/>
        </w:trPr>
        <w:tc>
          <w:tcPr>
            <w:tcW w:w="1641" w:type="dxa"/>
            <w:vAlign w:val="center"/>
          </w:tcPr>
          <w:p w:rsidR="003221A5" w:rsidRPr="002F12F4" w:rsidRDefault="003221A5" w:rsidP="00645C2E">
            <w:pPr>
              <w:jc w:val="center"/>
              <w:rPr>
                <w:rFonts w:cs="Arial"/>
                <w:b/>
                <w:bCs/>
                <w:sz w:val="20"/>
                <w:szCs w:val="20"/>
                <w:u w:val="single"/>
              </w:rPr>
            </w:pPr>
            <w:r w:rsidRPr="002F12F4">
              <w:rPr>
                <w:rFonts w:cs="Arial"/>
                <w:b/>
                <w:bCs/>
                <w:sz w:val="20"/>
                <w:szCs w:val="20"/>
              </w:rPr>
              <w:t>Apartado  IX</w:t>
            </w:r>
          </w:p>
        </w:tc>
        <w:tc>
          <w:tcPr>
            <w:tcW w:w="7736" w:type="dxa"/>
            <w:vAlign w:val="center"/>
          </w:tcPr>
          <w:p w:rsidR="003221A5" w:rsidRPr="002F12F4" w:rsidRDefault="003221A5" w:rsidP="00645C2E">
            <w:pPr>
              <w:jc w:val="both"/>
              <w:rPr>
                <w:rFonts w:cs="Arial"/>
                <w:b/>
                <w:sz w:val="20"/>
                <w:szCs w:val="20"/>
                <w:u w:val="single"/>
                <w:lang w:val="es-MX"/>
              </w:rPr>
            </w:pPr>
            <w:r w:rsidRPr="002F12F4">
              <w:rPr>
                <w:rFonts w:cs="Arial"/>
                <w:b/>
                <w:sz w:val="20"/>
                <w:szCs w:val="20"/>
                <w:u w:val="single"/>
                <w:lang w:val="es-MX"/>
              </w:rPr>
              <w:t>INFORMACIÓN ADICIONAL</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3221A5" w:rsidRPr="002F12F4" w:rsidTr="00645C2E">
        <w:trPr>
          <w:trHeight w:val="284"/>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Nota informativa 1: Requisitos que deben reunir las facturas</w:t>
            </w:r>
          </w:p>
        </w:tc>
      </w:tr>
      <w:tr w:rsidR="003221A5" w:rsidRPr="002F12F4" w:rsidTr="00645C2E">
        <w:trPr>
          <w:trHeight w:val="209"/>
          <w:tblCellSpacing w:w="20" w:type="dxa"/>
        </w:trPr>
        <w:tc>
          <w:tcPr>
            <w:tcW w:w="1641" w:type="dxa"/>
            <w:vAlign w:val="center"/>
          </w:tcPr>
          <w:p w:rsidR="003221A5" w:rsidRPr="002F12F4" w:rsidRDefault="003221A5" w:rsidP="00645C2E">
            <w:pPr>
              <w:jc w:val="center"/>
              <w:rPr>
                <w:rFonts w:cs="Arial"/>
                <w:bCs/>
                <w:sz w:val="20"/>
                <w:szCs w:val="20"/>
              </w:rPr>
            </w:pPr>
          </w:p>
        </w:tc>
        <w:tc>
          <w:tcPr>
            <w:tcW w:w="7736" w:type="dxa"/>
            <w:vAlign w:val="center"/>
          </w:tcPr>
          <w:p w:rsidR="003221A5" w:rsidRPr="002F12F4" w:rsidRDefault="003221A5" w:rsidP="00645C2E">
            <w:pPr>
              <w:jc w:val="both"/>
              <w:rPr>
                <w:rFonts w:cs="Arial"/>
                <w:sz w:val="20"/>
                <w:szCs w:val="20"/>
                <w:lang w:val="es-MX"/>
              </w:rPr>
            </w:pPr>
            <w:r w:rsidRPr="002F12F4">
              <w:rPr>
                <w:rFonts w:cs="Arial"/>
                <w:sz w:val="20"/>
                <w:szCs w:val="20"/>
                <w:lang w:val="es-MX"/>
              </w:rPr>
              <w:t>Nota informativa 2: OCDE</w:t>
            </w:r>
          </w:p>
        </w:tc>
      </w:tr>
    </w:tbl>
    <w:p w:rsidR="003221A5" w:rsidRPr="002F12F4" w:rsidRDefault="003221A5" w:rsidP="003221A5">
      <w:pPr>
        <w:widowControl w:val="0"/>
        <w:tabs>
          <w:tab w:val="left" w:pos="0"/>
        </w:tabs>
        <w:ind w:right="20"/>
        <w:jc w:val="center"/>
        <w:rPr>
          <w:rFonts w:cs="Arial"/>
          <w:b/>
          <w:sz w:val="22"/>
        </w:rPr>
      </w:pPr>
    </w:p>
    <w:p w:rsidR="003221A5" w:rsidRDefault="003221A5" w:rsidP="003221A5">
      <w:pPr>
        <w:widowControl w:val="0"/>
        <w:tabs>
          <w:tab w:val="left" w:pos="0"/>
        </w:tabs>
        <w:ind w:right="20"/>
        <w:jc w:val="center"/>
        <w:rPr>
          <w:rFonts w:cs="Arial"/>
          <w:b/>
          <w:sz w:val="22"/>
        </w:rPr>
      </w:pPr>
    </w:p>
    <w:p w:rsidR="003221A5" w:rsidRDefault="003221A5" w:rsidP="003221A5">
      <w:pPr>
        <w:widowControl w:val="0"/>
        <w:tabs>
          <w:tab w:val="left" w:pos="0"/>
        </w:tabs>
        <w:ind w:right="20"/>
        <w:jc w:val="center"/>
        <w:rPr>
          <w:rFonts w:cs="Arial"/>
          <w:b/>
          <w:sz w:val="22"/>
        </w:rPr>
      </w:pPr>
    </w:p>
    <w:p w:rsidR="003221A5" w:rsidRPr="002F12F4" w:rsidRDefault="003221A5" w:rsidP="003221A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3221A5" w:rsidRPr="002F12F4" w:rsidRDefault="003221A5" w:rsidP="003221A5">
      <w:pPr>
        <w:widowControl w:val="0"/>
        <w:jc w:val="center"/>
        <w:rPr>
          <w:rFonts w:cs="Arial"/>
          <w:b/>
          <w:sz w:val="22"/>
        </w:rPr>
      </w:pPr>
      <w:r w:rsidRPr="002F12F4">
        <w:rPr>
          <w:rFonts w:cs="Arial"/>
          <w:b/>
          <w:sz w:val="22"/>
        </w:rPr>
        <w:t xml:space="preserve">NÚMERO </w:t>
      </w:r>
      <w:r>
        <w:rPr>
          <w:rFonts w:cs="Arial"/>
          <w:b/>
          <w:sz w:val="22"/>
          <w:szCs w:val="22"/>
        </w:rPr>
        <w:t>41100100-LP24-16</w:t>
      </w:r>
    </w:p>
    <w:p w:rsidR="003221A5" w:rsidRDefault="003221A5" w:rsidP="003221A5">
      <w:pPr>
        <w:widowControl w:val="0"/>
        <w:jc w:val="center"/>
        <w:rPr>
          <w:rFonts w:cs="Arial"/>
          <w:b/>
          <w:sz w:val="22"/>
        </w:rPr>
      </w:pPr>
    </w:p>
    <w:p w:rsidR="003221A5" w:rsidRPr="002F12F4" w:rsidRDefault="003221A5" w:rsidP="003221A5">
      <w:pPr>
        <w:widowControl w:val="0"/>
        <w:jc w:val="center"/>
        <w:rPr>
          <w:rFonts w:cs="Arial"/>
          <w:b/>
          <w:sz w:val="22"/>
        </w:rPr>
      </w:pPr>
    </w:p>
    <w:p w:rsidR="003221A5" w:rsidRPr="002F12F4" w:rsidRDefault="003221A5" w:rsidP="003221A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3221A5" w:rsidRPr="002F12F4" w:rsidRDefault="003221A5" w:rsidP="003221A5">
      <w:pPr>
        <w:jc w:val="both"/>
        <w:rPr>
          <w:rFonts w:cs="Arial"/>
          <w:b/>
          <w:sz w:val="20"/>
          <w:szCs w:val="20"/>
          <w:u w:val="single"/>
          <w:lang w:val="es-MX"/>
        </w:rPr>
      </w:pPr>
      <w:r w:rsidRPr="002F12F4">
        <w:rPr>
          <w:rFonts w:cs="Arial"/>
          <w:b/>
          <w:sz w:val="20"/>
          <w:szCs w:val="20"/>
          <w:u w:val="single"/>
          <w:lang w:val="es-MX"/>
        </w:rPr>
        <w:t xml:space="preserve"> </w:t>
      </w:r>
    </w:p>
    <w:p w:rsidR="003221A5" w:rsidRPr="002F12F4" w:rsidRDefault="003221A5" w:rsidP="003221A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3221A5" w:rsidRPr="002F12F4" w:rsidRDefault="003221A5" w:rsidP="003221A5">
      <w:pPr>
        <w:pStyle w:val="Prrafodelista"/>
        <w:ind w:left="360" w:right="420"/>
        <w:jc w:val="both"/>
        <w:rPr>
          <w:rFonts w:cs="Arial"/>
          <w:sz w:val="20"/>
          <w:szCs w:val="20"/>
        </w:rPr>
      </w:pPr>
      <w:r w:rsidRPr="002F12F4">
        <w:rPr>
          <w:rFonts w:cs="Arial"/>
          <w:sz w:val="20"/>
          <w:szCs w:val="20"/>
        </w:rPr>
        <w:t xml:space="preserve"> </w:t>
      </w:r>
    </w:p>
    <w:p w:rsidR="003221A5" w:rsidRPr="002F12F4" w:rsidRDefault="003221A5" w:rsidP="003221A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3221A5" w:rsidRPr="002F12F4" w:rsidRDefault="003221A5" w:rsidP="003221A5">
      <w:pPr>
        <w:pStyle w:val="Prrafodelista"/>
        <w:rPr>
          <w:rFonts w:cs="Arial"/>
          <w:sz w:val="20"/>
          <w:szCs w:val="20"/>
        </w:rPr>
      </w:pPr>
    </w:p>
    <w:p w:rsidR="003221A5" w:rsidRPr="002F12F4" w:rsidRDefault="003221A5" w:rsidP="003221A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221A5" w:rsidRPr="002F12F4" w:rsidRDefault="003221A5" w:rsidP="003221A5">
      <w:pPr>
        <w:pStyle w:val="Prrafodelista"/>
        <w:rPr>
          <w:rFonts w:cs="Arial"/>
          <w:sz w:val="20"/>
          <w:szCs w:val="20"/>
        </w:rPr>
      </w:pPr>
    </w:p>
    <w:p w:rsidR="003221A5" w:rsidRPr="00984736" w:rsidRDefault="003221A5" w:rsidP="003221A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41100100-LP24-16</w:t>
      </w:r>
      <w:r w:rsidRPr="002F12F4">
        <w:rPr>
          <w:rFonts w:cs="Arial"/>
          <w:sz w:val="20"/>
          <w:szCs w:val="20"/>
        </w:rPr>
        <w:t>,</w:t>
      </w:r>
      <w:r>
        <w:rPr>
          <w:rFonts w:cs="Arial"/>
          <w:sz w:val="20"/>
          <w:szCs w:val="20"/>
        </w:rPr>
        <w:t xml:space="preserve"> “</w:t>
      </w:r>
      <w:r>
        <w:rPr>
          <w:rFonts w:cs="Arial"/>
          <w:b/>
          <w:sz w:val="20"/>
          <w:szCs w:val="20"/>
        </w:rPr>
        <w:t>SERVICIO DE MANTENIMIENTO PREVENTIVO Y CORRECTIVO PARA LOS EQUIPOS DE TELECOMUNICACIONES DE LA COMISIÓN FEDERAL DE COMPETENCIA ECONÓMICA”.</w:t>
      </w:r>
    </w:p>
    <w:p w:rsidR="003221A5" w:rsidRPr="002F12F4" w:rsidRDefault="003221A5" w:rsidP="003221A5">
      <w:pPr>
        <w:pStyle w:val="Prrafodelista"/>
        <w:ind w:left="360" w:right="420"/>
        <w:jc w:val="both"/>
        <w:rPr>
          <w:rFonts w:cs="Arial"/>
          <w:sz w:val="20"/>
          <w:szCs w:val="20"/>
        </w:rPr>
      </w:pPr>
    </w:p>
    <w:p w:rsidR="003221A5" w:rsidRPr="00CF070E" w:rsidRDefault="003221A5" w:rsidP="003221A5">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Pr="00CF070E">
        <w:rPr>
          <w:rFonts w:cs="Arial"/>
          <w:b/>
          <w:sz w:val="20"/>
          <w:szCs w:val="20"/>
        </w:rPr>
        <w:t xml:space="preserve"> de </w:t>
      </w:r>
      <w:r>
        <w:rPr>
          <w:rFonts w:cs="Arial"/>
          <w:b/>
          <w:sz w:val="20"/>
          <w:szCs w:val="20"/>
        </w:rPr>
        <w:t>enero</w:t>
      </w:r>
      <w:r w:rsidRPr="00CF070E">
        <w:rPr>
          <w:rFonts w:cs="Arial"/>
          <w:b/>
          <w:sz w:val="20"/>
          <w:szCs w:val="20"/>
        </w:rPr>
        <w:t xml:space="preserve"> de 201</w:t>
      </w:r>
      <w:r>
        <w:rPr>
          <w:rFonts w:cs="Arial"/>
          <w:b/>
          <w:sz w:val="20"/>
          <w:szCs w:val="20"/>
        </w:rPr>
        <w:t>7</w:t>
      </w:r>
      <w:r w:rsidRPr="00CF070E">
        <w:rPr>
          <w:rFonts w:cs="Arial"/>
          <w:b/>
          <w:sz w:val="20"/>
          <w:szCs w:val="20"/>
        </w:rPr>
        <w:t xml:space="preserve"> al </w:t>
      </w:r>
      <w:r>
        <w:rPr>
          <w:rFonts w:cs="Arial"/>
          <w:b/>
          <w:sz w:val="20"/>
          <w:szCs w:val="20"/>
        </w:rPr>
        <w:t>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3221A5" w:rsidRPr="002F12F4" w:rsidRDefault="003221A5" w:rsidP="003221A5">
      <w:pPr>
        <w:pStyle w:val="Prrafodelista"/>
        <w:ind w:left="360" w:right="420"/>
        <w:jc w:val="both"/>
        <w:rPr>
          <w:rFonts w:cs="Arial"/>
          <w:b/>
          <w:sz w:val="20"/>
          <w:szCs w:val="20"/>
        </w:rPr>
      </w:pPr>
    </w:p>
    <w:p w:rsidR="003221A5" w:rsidRDefault="003221A5" w:rsidP="003221A5">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3221A5" w:rsidRPr="00AD1642" w:rsidRDefault="003221A5" w:rsidP="003221A5">
      <w:pPr>
        <w:pStyle w:val="Prrafodelista"/>
        <w:rPr>
          <w:rFonts w:cs="Arial"/>
          <w:sz w:val="20"/>
          <w:szCs w:val="20"/>
        </w:rPr>
      </w:pPr>
    </w:p>
    <w:p w:rsidR="003221A5" w:rsidRDefault="003221A5" w:rsidP="003221A5">
      <w:pPr>
        <w:pStyle w:val="Prrafodelista"/>
        <w:numPr>
          <w:ilvl w:val="0"/>
          <w:numId w:val="2"/>
        </w:numPr>
        <w:ind w:right="420"/>
        <w:jc w:val="both"/>
        <w:rPr>
          <w:rFonts w:cs="Arial"/>
          <w:sz w:val="20"/>
          <w:szCs w:val="20"/>
        </w:rPr>
      </w:pPr>
      <w:r w:rsidRPr="008D7FAB">
        <w:rPr>
          <w:rFonts w:cs="Arial"/>
          <w:sz w:val="20"/>
          <w:szCs w:val="20"/>
        </w:rPr>
        <w:t xml:space="preserve">La convocante cuenta con </w:t>
      </w:r>
      <w:r>
        <w:rPr>
          <w:rFonts w:cs="Arial"/>
          <w:sz w:val="20"/>
          <w:szCs w:val="20"/>
        </w:rPr>
        <w:t>la autorización especial autorizada por la Dirección General de Administración</w:t>
      </w:r>
    </w:p>
    <w:p w:rsidR="003221A5" w:rsidRPr="00A56FBD" w:rsidRDefault="003221A5" w:rsidP="003221A5">
      <w:pPr>
        <w:pStyle w:val="Prrafodelista"/>
        <w:rPr>
          <w:rFonts w:cs="Arial"/>
          <w:sz w:val="20"/>
          <w:szCs w:val="20"/>
        </w:rPr>
      </w:pPr>
    </w:p>
    <w:p w:rsidR="003221A5" w:rsidRPr="00A56FBD" w:rsidRDefault="003221A5" w:rsidP="003221A5">
      <w:pPr>
        <w:pStyle w:val="Prrafodelista"/>
        <w:widowControl w:val="0"/>
        <w:ind w:left="360"/>
        <w:jc w:val="both"/>
        <w:rPr>
          <w:rFonts w:cs="Arial"/>
          <w:sz w:val="20"/>
          <w:szCs w:val="20"/>
        </w:rPr>
      </w:pPr>
      <w:r w:rsidRPr="00A56FBD">
        <w:rPr>
          <w:rFonts w:cs="Arial"/>
          <w:sz w:val="20"/>
          <w:szCs w:val="20"/>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3221A5" w:rsidRPr="00AD1642" w:rsidRDefault="003221A5" w:rsidP="003221A5">
      <w:pPr>
        <w:widowControl w:val="0"/>
        <w:jc w:val="both"/>
        <w:rPr>
          <w:rFonts w:cs="Arial"/>
          <w:sz w:val="20"/>
          <w:szCs w:val="20"/>
        </w:rPr>
      </w:pPr>
    </w:p>
    <w:p w:rsidR="003221A5" w:rsidRPr="002F12F4" w:rsidRDefault="003221A5" w:rsidP="003221A5">
      <w:pPr>
        <w:widowControl w:val="0"/>
        <w:jc w:val="center"/>
        <w:rPr>
          <w:rFonts w:cs="Arial"/>
          <w:b/>
          <w:sz w:val="22"/>
          <w:u w:val="single"/>
        </w:rPr>
      </w:pPr>
    </w:p>
    <w:p w:rsidR="003221A5" w:rsidRDefault="003221A5" w:rsidP="003221A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3221A5" w:rsidRPr="002F12F4" w:rsidRDefault="003221A5" w:rsidP="003221A5">
      <w:pPr>
        <w:pStyle w:val="Prrafodelista"/>
        <w:ind w:left="0"/>
        <w:jc w:val="both"/>
        <w:rPr>
          <w:rFonts w:cs="Arial"/>
          <w:sz w:val="20"/>
          <w:szCs w:val="20"/>
          <w:u w:val="single"/>
        </w:rPr>
      </w:pPr>
    </w:p>
    <w:p w:rsidR="003221A5" w:rsidRPr="002F12F4" w:rsidRDefault="003221A5" w:rsidP="003221A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PARA LOS EQUIPOS DE TELECOMUNICACIONES DE </w:t>
      </w:r>
      <w:r>
        <w:rPr>
          <w:rFonts w:cs="Arial"/>
          <w:sz w:val="20"/>
          <w:szCs w:val="20"/>
        </w:rPr>
        <w:lastRenderedPageBreak/>
        <w:t>LA COMISIÓN FEDERAL DE COMPETENCIA ECONÓMICA”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3221A5" w:rsidRPr="002F12F4" w:rsidRDefault="003221A5" w:rsidP="003221A5">
      <w:pPr>
        <w:pStyle w:val="Prrafodelista"/>
        <w:ind w:left="360"/>
        <w:jc w:val="both"/>
        <w:rPr>
          <w:rFonts w:cs="Arial"/>
          <w:sz w:val="20"/>
          <w:szCs w:val="20"/>
        </w:rPr>
      </w:pPr>
    </w:p>
    <w:p w:rsidR="003221A5" w:rsidRDefault="003221A5" w:rsidP="003221A5">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 partida.</w:t>
      </w:r>
    </w:p>
    <w:p w:rsidR="003221A5" w:rsidRPr="00A03794" w:rsidRDefault="003221A5" w:rsidP="003221A5">
      <w:pPr>
        <w:pStyle w:val="Prrafodelista"/>
        <w:rPr>
          <w:rFonts w:cs="Arial"/>
          <w:sz w:val="20"/>
          <w:szCs w:val="20"/>
        </w:rPr>
      </w:pPr>
    </w:p>
    <w:p w:rsidR="003221A5" w:rsidRPr="003221A5" w:rsidRDefault="003221A5" w:rsidP="003221A5">
      <w:pPr>
        <w:pStyle w:val="Prrafodelista"/>
        <w:widowControl w:val="0"/>
        <w:ind w:left="360"/>
        <w:jc w:val="both"/>
        <w:rPr>
          <w:rFonts w:cs="Arial"/>
          <w:sz w:val="20"/>
          <w:szCs w:val="20"/>
        </w:rPr>
      </w:pPr>
      <w:r w:rsidRPr="003221A5">
        <w:rPr>
          <w:rFonts w:cs="Arial"/>
          <w:sz w:val="20"/>
          <w:szCs w:val="20"/>
        </w:rPr>
        <w:t>Se realizará un contrato cerrado de conformidad con lo señalado en el anexo técnico.</w:t>
      </w:r>
    </w:p>
    <w:p w:rsidR="003221A5" w:rsidRPr="0087477A" w:rsidRDefault="003221A5" w:rsidP="003221A5">
      <w:pPr>
        <w:pStyle w:val="Prrafodelista"/>
        <w:rPr>
          <w:rFonts w:cs="Arial"/>
          <w:sz w:val="20"/>
          <w:szCs w:val="20"/>
        </w:rPr>
      </w:pPr>
    </w:p>
    <w:p w:rsidR="003221A5" w:rsidRPr="002F12F4" w:rsidRDefault="003221A5" w:rsidP="003221A5">
      <w:pPr>
        <w:pStyle w:val="Prrafodelista"/>
        <w:numPr>
          <w:ilvl w:val="0"/>
          <w:numId w:val="3"/>
        </w:numPr>
        <w:jc w:val="both"/>
        <w:rPr>
          <w:rFonts w:cs="Arial"/>
          <w:sz w:val="20"/>
          <w:szCs w:val="20"/>
        </w:rPr>
      </w:pPr>
      <w:r w:rsidRPr="002F12F4">
        <w:rPr>
          <w:rFonts w:cs="Arial"/>
          <w:sz w:val="20"/>
          <w:szCs w:val="20"/>
        </w:rPr>
        <w:t>No existe un precio máximo de referencia.</w:t>
      </w:r>
    </w:p>
    <w:p w:rsidR="003221A5" w:rsidRPr="002F12F4" w:rsidRDefault="003221A5" w:rsidP="003221A5">
      <w:pPr>
        <w:pStyle w:val="Prrafodelista"/>
        <w:rPr>
          <w:rFonts w:cs="Arial"/>
          <w:sz w:val="20"/>
          <w:szCs w:val="20"/>
        </w:rPr>
      </w:pPr>
    </w:p>
    <w:p w:rsidR="003221A5" w:rsidRPr="002F12F4" w:rsidRDefault="003221A5" w:rsidP="003221A5">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3221A5" w:rsidRPr="002F12F4" w:rsidRDefault="003221A5" w:rsidP="003221A5">
      <w:pPr>
        <w:pStyle w:val="Prrafodelista"/>
        <w:rPr>
          <w:rFonts w:cs="Arial"/>
          <w:sz w:val="20"/>
          <w:szCs w:val="20"/>
        </w:rPr>
      </w:pPr>
    </w:p>
    <w:p w:rsidR="003221A5" w:rsidRPr="002F12F4" w:rsidRDefault="003221A5" w:rsidP="003221A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3221A5" w:rsidRPr="002F12F4" w:rsidRDefault="003221A5" w:rsidP="003221A5">
      <w:pPr>
        <w:pStyle w:val="Prrafodelista"/>
        <w:ind w:left="360"/>
        <w:jc w:val="both"/>
        <w:rPr>
          <w:rFonts w:cs="Arial"/>
          <w:sz w:val="20"/>
          <w:szCs w:val="20"/>
        </w:rPr>
      </w:pPr>
    </w:p>
    <w:p w:rsidR="003221A5" w:rsidRPr="002F12F4" w:rsidRDefault="003221A5" w:rsidP="003221A5">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sólo proveedor por ser partida única.</w:t>
      </w:r>
    </w:p>
    <w:p w:rsidR="003221A5" w:rsidRPr="002F12F4" w:rsidRDefault="003221A5" w:rsidP="003221A5">
      <w:pPr>
        <w:pStyle w:val="Prrafodelista"/>
        <w:rPr>
          <w:rFonts w:cs="Arial"/>
          <w:sz w:val="20"/>
          <w:szCs w:val="20"/>
        </w:rPr>
      </w:pPr>
    </w:p>
    <w:p w:rsidR="003221A5" w:rsidRPr="002F12F4" w:rsidRDefault="003221A5" w:rsidP="003221A5">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3221A5" w:rsidRPr="002F12F4" w:rsidRDefault="003221A5" w:rsidP="003221A5">
      <w:pPr>
        <w:pStyle w:val="Prrafodelista"/>
        <w:ind w:left="360"/>
        <w:jc w:val="both"/>
        <w:rPr>
          <w:rFonts w:cs="Arial"/>
          <w:sz w:val="20"/>
          <w:szCs w:val="20"/>
        </w:rPr>
      </w:pPr>
    </w:p>
    <w:p w:rsidR="003221A5" w:rsidRPr="002F12F4" w:rsidRDefault="003221A5" w:rsidP="003221A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3221A5" w:rsidRPr="002F12F4" w:rsidRDefault="003221A5" w:rsidP="003221A5">
      <w:pPr>
        <w:pStyle w:val="Prrafodelista"/>
        <w:ind w:left="360"/>
        <w:jc w:val="both"/>
        <w:rPr>
          <w:rFonts w:cs="Arial"/>
          <w:sz w:val="20"/>
          <w:szCs w:val="20"/>
        </w:rPr>
      </w:pPr>
    </w:p>
    <w:p w:rsidR="003221A5" w:rsidRPr="002F12F4" w:rsidRDefault="003221A5" w:rsidP="003221A5">
      <w:pPr>
        <w:jc w:val="both"/>
        <w:rPr>
          <w:rFonts w:cs="Arial"/>
          <w:b/>
          <w:sz w:val="20"/>
          <w:szCs w:val="20"/>
          <w:u w:val="single"/>
          <w:lang w:val="es-MX"/>
        </w:rPr>
      </w:pPr>
    </w:p>
    <w:p w:rsidR="003221A5" w:rsidRPr="002F12F4" w:rsidRDefault="003221A5" w:rsidP="003221A5">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3221A5" w:rsidRPr="002F12F4" w:rsidRDefault="003221A5" w:rsidP="003221A5">
      <w:pPr>
        <w:pStyle w:val="cetneg"/>
        <w:spacing w:after="0" w:line="240" w:lineRule="auto"/>
        <w:jc w:val="both"/>
        <w:rPr>
          <w:rFonts w:cs="Arial"/>
          <w:sz w:val="20"/>
        </w:rPr>
      </w:pPr>
    </w:p>
    <w:p w:rsidR="003221A5" w:rsidRPr="002F12F4" w:rsidRDefault="003221A5" w:rsidP="003221A5">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3221A5" w:rsidRPr="002F12F4" w:rsidRDefault="003221A5" w:rsidP="003221A5">
      <w:pPr>
        <w:pStyle w:val="Prrafodelista"/>
        <w:ind w:left="720"/>
        <w:jc w:val="both"/>
        <w:rPr>
          <w:rFonts w:cs="Arial"/>
          <w:b/>
          <w:sz w:val="20"/>
          <w:szCs w:val="20"/>
          <w:lang w:val="es-MX"/>
        </w:rPr>
      </w:pPr>
    </w:p>
    <w:p w:rsidR="003221A5" w:rsidRPr="00CE51E1" w:rsidRDefault="003221A5" w:rsidP="003221A5">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3221A5" w:rsidRDefault="003221A5" w:rsidP="003221A5">
      <w:pPr>
        <w:pStyle w:val="Prrafodelista"/>
        <w:ind w:left="720"/>
        <w:jc w:val="both"/>
        <w:rPr>
          <w:rFonts w:cs="Arial"/>
          <w:sz w:val="20"/>
          <w:szCs w:val="20"/>
          <w:lang w:val="es-MX"/>
        </w:rPr>
      </w:pPr>
    </w:p>
    <w:p w:rsidR="003221A5" w:rsidRDefault="003221A5" w:rsidP="003221A5">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3221A5" w:rsidRPr="002F12F4" w:rsidRDefault="003221A5" w:rsidP="003221A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3221A5" w:rsidRPr="002F12F4" w:rsidTr="00645C2E">
        <w:trPr>
          <w:trHeight w:val="394"/>
          <w:tblCellSpacing w:w="20" w:type="dxa"/>
          <w:jc w:val="center"/>
        </w:trPr>
        <w:tc>
          <w:tcPr>
            <w:tcW w:w="3334" w:type="dxa"/>
            <w:shd w:val="clear" w:color="auto" w:fill="C3DB6B"/>
            <w:vAlign w:val="center"/>
          </w:tcPr>
          <w:p w:rsidR="003221A5" w:rsidRPr="002F12F4" w:rsidRDefault="003221A5" w:rsidP="00645C2E">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3221A5" w:rsidRPr="002F12F4" w:rsidRDefault="003221A5" w:rsidP="00645C2E">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3221A5" w:rsidRPr="002F12F4" w:rsidRDefault="003221A5" w:rsidP="00645C2E">
            <w:pPr>
              <w:ind w:right="51"/>
              <w:jc w:val="center"/>
              <w:rPr>
                <w:rFonts w:cs="Arial"/>
                <w:b/>
                <w:sz w:val="20"/>
                <w:szCs w:val="20"/>
              </w:rPr>
            </w:pPr>
            <w:r w:rsidRPr="002F12F4">
              <w:rPr>
                <w:rFonts w:cs="Arial"/>
                <w:b/>
                <w:sz w:val="20"/>
                <w:szCs w:val="20"/>
              </w:rPr>
              <w:t>Hora</w:t>
            </w:r>
          </w:p>
        </w:tc>
      </w:tr>
      <w:tr w:rsidR="003221A5" w:rsidRPr="002F12F4" w:rsidTr="00645C2E">
        <w:trPr>
          <w:trHeight w:val="498"/>
          <w:tblCellSpacing w:w="20" w:type="dxa"/>
          <w:jc w:val="center"/>
        </w:trPr>
        <w:tc>
          <w:tcPr>
            <w:tcW w:w="3334" w:type="dxa"/>
            <w:vAlign w:val="center"/>
          </w:tcPr>
          <w:p w:rsidR="003221A5" w:rsidRPr="002F12F4" w:rsidRDefault="003221A5" w:rsidP="00645C2E">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3221A5" w:rsidRPr="002F12F4" w:rsidDel="007C384B" w:rsidRDefault="003221A5" w:rsidP="00645C2E">
            <w:pPr>
              <w:ind w:right="51"/>
              <w:jc w:val="center"/>
              <w:rPr>
                <w:rFonts w:cs="Arial"/>
                <w:sz w:val="20"/>
                <w:szCs w:val="20"/>
              </w:rPr>
            </w:pPr>
            <w:r w:rsidRPr="002F12F4" w:rsidDel="007C384B">
              <w:rPr>
                <w:rFonts w:cs="Arial"/>
                <w:sz w:val="20"/>
                <w:szCs w:val="20"/>
              </w:rPr>
              <w:t xml:space="preserve">El día </w:t>
            </w:r>
            <w:r w:rsidR="00070257">
              <w:rPr>
                <w:rFonts w:cs="Arial"/>
                <w:sz w:val="20"/>
                <w:szCs w:val="20"/>
              </w:rPr>
              <w:t>15</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3221A5" w:rsidRPr="002F12F4" w:rsidRDefault="003221A5" w:rsidP="00645C2E">
            <w:pPr>
              <w:ind w:right="38"/>
              <w:jc w:val="center"/>
              <w:rPr>
                <w:rFonts w:cs="Arial"/>
                <w:sz w:val="20"/>
                <w:szCs w:val="20"/>
              </w:rPr>
            </w:pPr>
          </w:p>
          <w:p w:rsidR="003221A5" w:rsidRPr="002F12F4" w:rsidRDefault="00070257" w:rsidP="00645C2E">
            <w:pPr>
              <w:ind w:right="38"/>
              <w:jc w:val="center"/>
              <w:rPr>
                <w:rFonts w:cs="Arial"/>
                <w:sz w:val="20"/>
                <w:szCs w:val="20"/>
              </w:rPr>
            </w:pPr>
            <w:r>
              <w:rPr>
                <w:rFonts w:cs="Arial"/>
                <w:sz w:val="20"/>
                <w:szCs w:val="20"/>
              </w:rPr>
              <w:t>09</w:t>
            </w:r>
            <w:r w:rsidR="003221A5" w:rsidRPr="002F12F4">
              <w:rPr>
                <w:rFonts w:cs="Arial"/>
                <w:sz w:val="20"/>
                <w:szCs w:val="20"/>
              </w:rPr>
              <w:t>:00</w:t>
            </w:r>
          </w:p>
        </w:tc>
      </w:tr>
      <w:tr w:rsidR="003221A5" w:rsidRPr="002F12F4" w:rsidTr="00645C2E">
        <w:trPr>
          <w:trHeight w:val="350"/>
          <w:tblCellSpacing w:w="20" w:type="dxa"/>
          <w:jc w:val="center"/>
        </w:trPr>
        <w:tc>
          <w:tcPr>
            <w:tcW w:w="3334" w:type="dxa"/>
            <w:vAlign w:val="center"/>
          </w:tcPr>
          <w:p w:rsidR="003221A5" w:rsidRPr="002F12F4" w:rsidRDefault="003221A5" w:rsidP="00645C2E">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3221A5" w:rsidRPr="002F12F4" w:rsidRDefault="003221A5" w:rsidP="00645C2E">
            <w:pPr>
              <w:ind w:right="51"/>
              <w:jc w:val="center"/>
              <w:rPr>
                <w:rFonts w:cs="Arial"/>
                <w:sz w:val="20"/>
                <w:szCs w:val="20"/>
              </w:rPr>
            </w:pPr>
            <w:r w:rsidRPr="002F12F4" w:rsidDel="007C384B">
              <w:rPr>
                <w:rFonts w:cs="Arial"/>
                <w:sz w:val="20"/>
                <w:szCs w:val="20"/>
              </w:rPr>
              <w:t xml:space="preserve">El día </w:t>
            </w:r>
            <w:r w:rsidR="00070257">
              <w:rPr>
                <w:rFonts w:cs="Arial"/>
                <w:sz w:val="20"/>
                <w:szCs w:val="20"/>
              </w:rPr>
              <w:t>23</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3221A5" w:rsidRPr="002F12F4" w:rsidRDefault="003221A5" w:rsidP="00645C2E">
            <w:pPr>
              <w:ind w:right="38"/>
              <w:jc w:val="center"/>
              <w:rPr>
                <w:rFonts w:cs="Arial"/>
                <w:sz w:val="20"/>
                <w:szCs w:val="20"/>
              </w:rPr>
            </w:pPr>
          </w:p>
          <w:p w:rsidR="003221A5" w:rsidRPr="002F12F4" w:rsidRDefault="00070257" w:rsidP="00645C2E">
            <w:pPr>
              <w:ind w:right="38"/>
              <w:jc w:val="center"/>
              <w:rPr>
                <w:rFonts w:cs="Arial"/>
                <w:sz w:val="20"/>
                <w:szCs w:val="20"/>
              </w:rPr>
            </w:pPr>
            <w:r>
              <w:rPr>
                <w:rFonts w:cs="Arial"/>
                <w:sz w:val="20"/>
                <w:szCs w:val="20"/>
              </w:rPr>
              <w:t>09</w:t>
            </w:r>
            <w:r w:rsidR="003221A5" w:rsidRPr="002F12F4">
              <w:rPr>
                <w:rFonts w:cs="Arial"/>
                <w:sz w:val="20"/>
                <w:szCs w:val="20"/>
              </w:rPr>
              <w:t>:00</w:t>
            </w:r>
          </w:p>
        </w:tc>
      </w:tr>
      <w:tr w:rsidR="003221A5" w:rsidRPr="002F12F4" w:rsidTr="00645C2E">
        <w:trPr>
          <w:trHeight w:val="344"/>
          <w:tblCellSpacing w:w="20" w:type="dxa"/>
          <w:jc w:val="center"/>
        </w:trPr>
        <w:tc>
          <w:tcPr>
            <w:tcW w:w="3334" w:type="dxa"/>
            <w:vAlign w:val="center"/>
          </w:tcPr>
          <w:p w:rsidR="003221A5" w:rsidRPr="002F12F4" w:rsidRDefault="003221A5" w:rsidP="00645C2E">
            <w:pPr>
              <w:numPr>
                <w:ilvl w:val="0"/>
                <w:numId w:val="4"/>
              </w:numPr>
              <w:ind w:right="38"/>
              <w:rPr>
                <w:rFonts w:cs="Arial"/>
                <w:sz w:val="20"/>
                <w:szCs w:val="20"/>
              </w:rPr>
            </w:pPr>
            <w:r w:rsidRPr="002F12F4">
              <w:rPr>
                <w:rFonts w:cs="Arial"/>
                <w:sz w:val="20"/>
                <w:szCs w:val="20"/>
              </w:rPr>
              <w:t>Fallo</w:t>
            </w:r>
          </w:p>
        </w:tc>
        <w:tc>
          <w:tcPr>
            <w:tcW w:w="4898" w:type="dxa"/>
            <w:vAlign w:val="center"/>
          </w:tcPr>
          <w:p w:rsidR="003221A5" w:rsidRPr="002F12F4" w:rsidRDefault="003221A5" w:rsidP="00645C2E">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070257">
              <w:rPr>
                <w:rFonts w:cs="Arial"/>
                <w:sz w:val="20"/>
                <w:szCs w:val="20"/>
              </w:rPr>
              <w:t>28</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785" w:type="dxa"/>
          </w:tcPr>
          <w:p w:rsidR="003221A5" w:rsidRPr="002F12F4" w:rsidRDefault="003221A5" w:rsidP="00645C2E">
            <w:pPr>
              <w:ind w:right="38"/>
              <w:jc w:val="center"/>
              <w:rPr>
                <w:rFonts w:cs="Arial"/>
                <w:sz w:val="20"/>
                <w:szCs w:val="20"/>
              </w:rPr>
            </w:pPr>
          </w:p>
          <w:p w:rsidR="003221A5" w:rsidRPr="002F12F4" w:rsidRDefault="00070257" w:rsidP="00645C2E">
            <w:pPr>
              <w:ind w:right="38"/>
              <w:jc w:val="center"/>
              <w:rPr>
                <w:rFonts w:cs="Arial"/>
                <w:sz w:val="20"/>
                <w:szCs w:val="20"/>
                <w:highlight w:val="yellow"/>
              </w:rPr>
            </w:pPr>
            <w:r>
              <w:rPr>
                <w:rFonts w:cs="Arial"/>
                <w:sz w:val="20"/>
                <w:szCs w:val="20"/>
              </w:rPr>
              <w:t>12:0</w:t>
            </w:r>
            <w:r w:rsidR="003221A5" w:rsidRPr="002F12F4">
              <w:rPr>
                <w:rFonts w:cs="Arial"/>
                <w:sz w:val="20"/>
                <w:szCs w:val="20"/>
              </w:rPr>
              <w:t>0</w:t>
            </w:r>
          </w:p>
        </w:tc>
      </w:tr>
      <w:tr w:rsidR="003221A5" w:rsidRPr="002F12F4" w:rsidTr="00645C2E">
        <w:trPr>
          <w:trHeight w:val="706"/>
          <w:tblCellSpacing w:w="20" w:type="dxa"/>
          <w:jc w:val="center"/>
        </w:trPr>
        <w:tc>
          <w:tcPr>
            <w:tcW w:w="3334" w:type="dxa"/>
            <w:vAlign w:val="center"/>
          </w:tcPr>
          <w:p w:rsidR="003221A5" w:rsidRPr="002F12F4" w:rsidRDefault="003221A5" w:rsidP="00645C2E">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3221A5" w:rsidRPr="002F12F4" w:rsidRDefault="003221A5" w:rsidP="00645C2E">
            <w:pPr>
              <w:ind w:right="38"/>
              <w:jc w:val="center"/>
              <w:rPr>
                <w:rFonts w:cs="Arial"/>
                <w:sz w:val="20"/>
                <w:szCs w:val="20"/>
              </w:rPr>
            </w:pPr>
            <w:r w:rsidRPr="002F12F4" w:rsidDel="007C384B">
              <w:rPr>
                <w:rFonts w:cs="Arial"/>
                <w:sz w:val="20"/>
                <w:szCs w:val="20"/>
              </w:rPr>
              <w:t xml:space="preserve">El día </w:t>
            </w:r>
            <w:r w:rsidR="00070257">
              <w:rPr>
                <w:rFonts w:cs="Arial"/>
                <w:sz w:val="20"/>
                <w:szCs w:val="20"/>
              </w:rPr>
              <w:t>2</w:t>
            </w:r>
            <w:r w:rsidRPr="002F12F4">
              <w:rPr>
                <w:rFonts w:cs="Arial"/>
                <w:sz w:val="20"/>
                <w:szCs w:val="20"/>
              </w:rPr>
              <w:t xml:space="preserve"> de</w:t>
            </w:r>
            <w:r w:rsidR="00070257">
              <w:rPr>
                <w:rFonts w:cs="Arial"/>
                <w:sz w:val="20"/>
                <w:szCs w:val="20"/>
              </w:rPr>
              <w:t xml:space="preserve"> DIC</w:t>
            </w:r>
            <w:r>
              <w:rPr>
                <w:rFonts w:cs="Arial"/>
                <w:sz w:val="20"/>
                <w:szCs w:val="20"/>
              </w:rPr>
              <w:t>IEMBRE de 2016</w:t>
            </w:r>
            <w:r w:rsidRPr="002F12F4" w:rsidDel="007C384B">
              <w:rPr>
                <w:rFonts w:cs="Arial"/>
                <w:sz w:val="20"/>
                <w:szCs w:val="20"/>
              </w:rPr>
              <w:t>.</w:t>
            </w:r>
          </w:p>
          <w:p w:rsidR="003221A5" w:rsidRPr="002F12F4" w:rsidRDefault="003221A5" w:rsidP="00645C2E">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3221A5" w:rsidRPr="002F12F4" w:rsidRDefault="003221A5" w:rsidP="00645C2E">
            <w:pPr>
              <w:ind w:right="38"/>
              <w:jc w:val="center"/>
              <w:rPr>
                <w:rFonts w:cs="Arial"/>
                <w:sz w:val="20"/>
                <w:szCs w:val="20"/>
              </w:rPr>
            </w:pPr>
          </w:p>
          <w:p w:rsidR="003221A5" w:rsidRPr="002F12F4" w:rsidRDefault="003221A5" w:rsidP="00645C2E">
            <w:pPr>
              <w:ind w:right="38"/>
              <w:jc w:val="center"/>
              <w:rPr>
                <w:rFonts w:cs="Arial"/>
                <w:sz w:val="20"/>
                <w:szCs w:val="20"/>
              </w:rPr>
            </w:pPr>
            <w:r>
              <w:rPr>
                <w:rFonts w:cs="Arial"/>
                <w:sz w:val="20"/>
                <w:szCs w:val="20"/>
              </w:rPr>
              <w:t>12:0</w:t>
            </w:r>
            <w:r w:rsidRPr="002F12F4">
              <w:rPr>
                <w:rFonts w:cs="Arial"/>
                <w:sz w:val="20"/>
                <w:szCs w:val="20"/>
              </w:rPr>
              <w:t>0</w:t>
            </w:r>
          </w:p>
        </w:tc>
      </w:tr>
    </w:tbl>
    <w:p w:rsidR="003221A5" w:rsidRPr="002F12F4" w:rsidRDefault="003221A5" w:rsidP="003221A5">
      <w:pPr>
        <w:jc w:val="both"/>
        <w:rPr>
          <w:rFonts w:cs="Arial"/>
          <w:sz w:val="20"/>
          <w:szCs w:val="20"/>
          <w:lang w:val="es-MX"/>
        </w:rPr>
      </w:pPr>
    </w:p>
    <w:p w:rsidR="003221A5" w:rsidRPr="002F12F4" w:rsidRDefault="003221A5" w:rsidP="003221A5">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3221A5" w:rsidRDefault="003221A5" w:rsidP="003221A5">
      <w:pPr>
        <w:pStyle w:val="Prrafodelista"/>
        <w:autoSpaceDE w:val="0"/>
        <w:autoSpaceDN w:val="0"/>
        <w:adjustRightInd w:val="0"/>
        <w:ind w:left="0"/>
        <w:jc w:val="both"/>
        <w:rPr>
          <w:rFonts w:cs="Arial"/>
          <w:sz w:val="20"/>
          <w:szCs w:val="20"/>
          <w:lang w:val="es-MX"/>
        </w:rPr>
      </w:pPr>
    </w:p>
    <w:p w:rsidR="003221A5" w:rsidRPr="002F12F4" w:rsidRDefault="003221A5" w:rsidP="003221A5">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3221A5" w:rsidRPr="002F12F4" w:rsidRDefault="003221A5" w:rsidP="003221A5">
      <w:pPr>
        <w:ind w:left="540"/>
        <w:jc w:val="both"/>
        <w:rPr>
          <w:rFonts w:cs="Arial"/>
          <w:sz w:val="20"/>
          <w:szCs w:val="20"/>
        </w:rPr>
      </w:pPr>
    </w:p>
    <w:p w:rsidR="003221A5" w:rsidRPr="002F12F4" w:rsidRDefault="003221A5" w:rsidP="003221A5">
      <w:pPr>
        <w:jc w:val="both"/>
        <w:rPr>
          <w:rFonts w:cs="Arial"/>
          <w:b/>
          <w:sz w:val="20"/>
          <w:szCs w:val="20"/>
        </w:rPr>
      </w:pPr>
    </w:p>
    <w:p w:rsidR="003221A5" w:rsidRDefault="003221A5" w:rsidP="003221A5">
      <w:pPr>
        <w:jc w:val="both"/>
        <w:rPr>
          <w:rFonts w:cs="Arial"/>
          <w:b/>
          <w:sz w:val="20"/>
          <w:szCs w:val="20"/>
        </w:rPr>
      </w:pPr>
      <w:r>
        <w:rPr>
          <w:rFonts w:cs="Arial"/>
          <w:b/>
          <w:sz w:val="20"/>
          <w:szCs w:val="20"/>
          <w:lang w:val="es-MX"/>
        </w:rPr>
        <w:lastRenderedPageBreak/>
        <w:t xml:space="preserve">Apartado III. 1. </w:t>
      </w:r>
      <w:r>
        <w:rPr>
          <w:rFonts w:cs="Arial"/>
          <w:b/>
          <w:sz w:val="20"/>
          <w:szCs w:val="20"/>
        </w:rPr>
        <w:t>Junta de Aclaraciones</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070257">
        <w:rPr>
          <w:rFonts w:cs="Arial"/>
          <w:sz w:val="20"/>
          <w:szCs w:val="20"/>
        </w:rPr>
        <w:t xml:space="preserve"> que se llevará a cabo el día 15</w:t>
      </w:r>
      <w:r>
        <w:rPr>
          <w:rFonts w:cs="Arial"/>
          <w:sz w:val="20"/>
          <w:szCs w:val="20"/>
        </w:rPr>
        <w:t xml:space="preserve"> de NOVIEMBRE de 2016</w:t>
      </w:r>
      <w:r w:rsidR="00070257">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3221A5" w:rsidRDefault="003221A5" w:rsidP="003221A5">
      <w:pPr>
        <w:jc w:val="both"/>
        <w:rPr>
          <w:rFonts w:cs="Arial"/>
          <w:sz w:val="20"/>
          <w:szCs w:val="20"/>
        </w:rPr>
      </w:pPr>
    </w:p>
    <w:p w:rsidR="00382992" w:rsidRPr="00382992" w:rsidRDefault="00382992" w:rsidP="00382992">
      <w:pPr>
        <w:jc w:val="both"/>
        <w:rPr>
          <w:rFonts w:cs="Arial"/>
          <w:sz w:val="20"/>
          <w:szCs w:val="20"/>
        </w:rPr>
      </w:pPr>
      <w:r w:rsidRPr="00382992">
        <w:rPr>
          <w:rFonts w:cs="Arial"/>
          <w:sz w:val="20"/>
          <w:szCs w:val="20"/>
        </w:rPr>
        <w:t>Consideraciones operativas que se destacan a observar durante la Junta o Juntas de Aclaraciones:</w:t>
      </w:r>
    </w:p>
    <w:p w:rsidR="00382992" w:rsidRPr="00382992" w:rsidRDefault="00382992" w:rsidP="00382992">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382992" w:rsidRPr="00382992" w:rsidRDefault="00382992" w:rsidP="00382992">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382992" w:rsidRPr="00382992" w:rsidRDefault="00382992" w:rsidP="00382992">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382992" w:rsidRDefault="00382992" w:rsidP="00382992">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382992" w:rsidRDefault="00382992" w:rsidP="003221A5">
      <w:pPr>
        <w:jc w:val="both"/>
        <w:rPr>
          <w:rFonts w:cs="Arial"/>
          <w:sz w:val="20"/>
          <w:szCs w:val="20"/>
        </w:rPr>
      </w:pPr>
    </w:p>
    <w:p w:rsidR="003221A5" w:rsidRDefault="003221A5" w:rsidP="003221A5">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w:t>
      </w:r>
      <w:r>
        <w:rPr>
          <w:rFonts w:cs="Arial"/>
          <w:sz w:val="20"/>
          <w:szCs w:val="20"/>
        </w:rPr>
        <w:lastRenderedPageBreak/>
        <w:t>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3221A5" w:rsidRDefault="003221A5" w:rsidP="003221A5">
      <w:pPr>
        <w:jc w:val="both"/>
        <w:rPr>
          <w:rFonts w:cs="Arial"/>
          <w:sz w:val="20"/>
          <w:szCs w:val="20"/>
        </w:rPr>
      </w:pPr>
    </w:p>
    <w:p w:rsidR="003221A5" w:rsidRDefault="003221A5" w:rsidP="003221A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3221A5" w:rsidRDefault="003221A5" w:rsidP="003221A5">
      <w:pPr>
        <w:jc w:val="both"/>
        <w:rPr>
          <w:rFonts w:cs="Arial"/>
          <w:sz w:val="20"/>
          <w:szCs w:val="20"/>
        </w:rPr>
      </w:pPr>
    </w:p>
    <w:p w:rsidR="003221A5" w:rsidRDefault="003221A5" w:rsidP="003221A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3221A5" w:rsidRDefault="003221A5" w:rsidP="003221A5">
      <w:pPr>
        <w:ind w:left="27"/>
        <w:jc w:val="both"/>
        <w:rPr>
          <w:rFonts w:cs="Arial"/>
          <w:b/>
          <w:sz w:val="20"/>
          <w:szCs w:val="20"/>
        </w:rPr>
      </w:pPr>
    </w:p>
    <w:p w:rsidR="003221A5" w:rsidRDefault="003221A5" w:rsidP="003221A5">
      <w:pPr>
        <w:ind w:left="27"/>
        <w:jc w:val="both"/>
        <w:rPr>
          <w:rFonts w:cs="Arial"/>
          <w:sz w:val="20"/>
          <w:szCs w:val="20"/>
        </w:rPr>
      </w:pPr>
      <w:r>
        <w:rPr>
          <w:rFonts w:cs="Arial"/>
          <w:sz w:val="20"/>
          <w:szCs w:val="20"/>
        </w:rPr>
        <w:t>En el segundo acto, denominado de presentación y apertura de proposicione</w:t>
      </w:r>
      <w:r w:rsidR="00070257">
        <w:rPr>
          <w:rFonts w:cs="Arial"/>
          <w:sz w:val="20"/>
          <w:szCs w:val="20"/>
        </w:rPr>
        <w:t>s que se llevará a cabo el día 23</w:t>
      </w:r>
      <w:r>
        <w:rPr>
          <w:rFonts w:cs="Arial"/>
          <w:sz w:val="20"/>
          <w:szCs w:val="20"/>
        </w:rPr>
        <w:t xml:space="preserve"> de NOVIEMBRE de 2016 </w:t>
      </w:r>
      <w:r w:rsidR="00070257">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Procedimiento por medios remotos de comunicación electrónica:</w:t>
      </w:r>
    </w:p>
    <w:p w:rsidR="003221A5" w:rsidRDefault="003221A5" w:rsidP="003221A5">
      <w:pPr>
        <w:ind w:left="27"/>
        <w:jc w:val="both"/>
        <w:rPr>
          <w:rFonts w:cs="Arial"/>
          <w:sz w:val="20"/>
          <w:szCs w:val="20"/>
        </w:rPr>
      </w:pPr>
    </w:p>
    <w:p w:rsidR="003221A5" w:rsidRDefault="003221A5" w:rsidP="003221A5">
      <w:pPr>
        <w:ind w:left="708"/>
        <w:jc w:val="both"/>
        <w:rPr>
          <w:rFonts w:cs="Arial"/>
          <w:sz w:val="20"/>
          <w:szCs w:val="20"/>
        </w:rPr>
      </w:pPr>
      <w:r>
        <w:rPr>
          <w:rFonts w:cs="Arial"/>
          <w:sz w:val="20"/>
          <w:szCs w:val="20"/>
        </w:rPr>
        <w:lastRenderedPageBreak/>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221A5" w:rsidRDefault="003221A5" w:rsidP="003221A5">
      <w:pPr>
        <w:ind w:left="708"/>
        <w:jc w:val="both"/>
        <w:rPr>
          <w:rFonts w:cs="Arial"/>
          <w:sz w:val="20"/>
          <w:szCs w:val="20"/>
        </w:rPr>
      </w:pPr>
    </w:p>
    <w:p w:rsidR="003221A5" w:rsidRDefault="003221A5" w:rsidP="003221A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El acto de presentación y apertura de proposiciones se llevará a cabo conforme a lo siguiente:</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A la hora señalada para este acto, se procederá a cerrar el recinto.</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Se declarará iniciado el acto por el servidor público de La Convocante facultado para presidir.</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lastRenderedPageBreak/>
        <w:t>Una vez iniciado el acto de presentación y apertura de proposiciones no se permitirá la entrada a ningún participante, ni que introduzcan documento alguno.</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221A5" w:rsidRDefault="003221A5" w:rsidP="003221A5">
      <w:pPr>
        <w:ind w:left="27"/>
        <w:jc w:val="both"/>
        <w:rPr>
          <w:rFonts w:cs="Arial"/>
          <w:sz w:val="20"/>
          <w:szCs w:val="20"/>
        </w:rPr>
      </w:pPr>
    </w:p>
    <w:p w:rsidR="003221A5" w:rsidRDefault="003221A5" w:rsidP="003221A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221A5" w:rsidRDefault="003221A5" w:rsidP="003221A5">
      <w:pPr>
        <w:ind w:left="27"/>
        <w:jc w:val="both"/>
        <w:rPr>
          <w:rFonts w:cs="Arial"/>
          <w:sz w:val="20"/>
          <w:szCs w:val="20"/>
        </w:rPr>
      </w:pPr>
    </w:p>
    <w:p w:rsidR="003221A5" w:rsidRDefault="003221A5" w:rsidP="003221A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3221A5" w:rsidRDefault="003221A5" w:rsidP="003221A5">
      <w:pPr>
        <w:jc w:val="both"/>
        <w:rPr>
          <w:rFonts w:cs="Arial"/>
          <w:sz w:val="20"/>
          <w:szCs w:val="20"/>
        </w:rPr>
      </w:pPr>
    </w:p>
    <w:p w:rsidR="003221A5" w:rsidRDefault="003221A5" w:rsidP="003221A5">
      <w:pPr>
        <w:ind w:left="27"/>
        <w:jc w:val="both"/>
        <w:rPr>
          <w:rFonts w:cs="Arial"/>
          <w:sz w:val="20"/>
          <w:szCs w:val="20"/>
        </w:rPr>
      </w:pPr>
      <w:r>
        <w:rPr>
          <w:rFonts w:cs="Arial"/>
          <w:sz w:val="20"/>
          <w:szCs w:val="20"/>
        </w:rPr>
        <w:lastRenderedPageBreak/>
        <w:t>En el tercer acto público, se dará a conocer el fallo, q</w:t>
      </w:r>
      <w:r w:rsidR="00070257">
        <w:rPr>
          <w:rFonts w:cs="Arial"/>
          <w:sz w:val="20"/>
          <w:szCs w:val="20"/>
        </w:rPr>
        <w:t>ue se llevará a cabo día 28</w:t>
      </w:r>
      <w:r>
        <w:rPr>
          <w:rFonts w:cs="Arial"/>
          <w:sz w:val="20"/>
          <w:szCs w:val="20"/>
        </w:rPr>
        <w:t xml:space="preserve"> de NOVIEMBRE de 2016 a </w:t>
      </w:r>
      <w:r w:rsidR="00070257">
        <w:rPr>
          <w:rFonts w:cs="Arial"/>
          <w:b/>
          <w:sz w:val="20"/>
          <w:szCs w:val="20"/>
        </w:rPr>
        <w:t>las 12</w:t>
      </w:r>
      <w:r>
        <w:rPr>
          <w:rFonts w:cs="Arial"/>
          <w:b/>
          <w:sz w:val="20"/>
          <w:szCs w:val="20"/>
        </w:rPr>
        <w:t>:</w:t>
      </w:r>
      <w:r w:rsidR="00070257">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3221A5" w:rsidRDefault="003221A5" w:rsidP="003221A5">
      <w:pPr>
        <w:pStyle w:val="Prrafodelista"/>
        <w:autoSpaceDE w:val="0"/>
        <w:autoSpaceDN w:val="0"/>
        <w:adjustRightInd w:val="0"/>
        <w:ind w:left="0"/>
        <w:jc w:val="both"/>
        <w:rPr>
          <w:rFonts w:cs="Arial"/>
          <w:b/>
          <w:sz w:val="20"/>
          <w:szCs w:val="20"/>
          <w:lang w:val="es-MX"/>
        </w:rPr>
      </w:pPr>
    </w:p>
    <w:p w:rsidR="003221A5" w:rsidRDefault="003221A5" w:rsidP="003221A5">
      <w:pPr>
        <w:autoSpaceDE w:val="0"/>
        <w:autoSpaceDN w:val="0"/>
        <w:adjustRightInd w:val="0"/>
        <w:jc w:val="both"/>
        <w:rPr>
          <w:rFonts w:cs="Arial"/>
          <w:b/>
          <w:sz w:val="20"/>
          <w:szCs w:val="20"/>
          <w:lang w:val="es-MX"/>
        </w:rPr>
      </w:pPr>
      <w:r>
        <w:rPr>
          <w:rFonts w:cs="Arial"/>
          <w:b/>
          <w:sz w:val="20"/>
          <w:szCs w:val="20"/>
          <w:lang w:val="es-MX"/>
        </w:rPr>
        <w:t>Vigencia de las proposiciones</w:t>
      </w:r>
    </w:p>
    <w:p w:rsidR="003221A5" w:rsidRDefault="003221A5" w:rsidP="003221A5">
      <w:pPr>
        <w:pStyle w:val="Prrafodelista"/>
        <w:autoSpaceDE w:val="0"/>
        <w:autoSpaceDN w:val="0"/>
        <w:adjustRightInd w:val="0"/>
        <w:ind w:left="0"/>
        <w:jc w:val="both"/>
        <w:rPr>
          <w:rFonts w:cs="Arial"/>
          <w:b/>
          <w:sz w:val="20"/>
          <w:szCs w:val="20"/>
          <w:lang w:val="es-MX"/>
        </w:rPr>
      </w:pPr>
    </w:p>
    <w:p w:rsidR="003221A5" w:rsidRDefault="003221A5" w:rsidP="003221A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3221A5" w:rsidRDefault="003221A5" w:rsidP="003221A5">
      <w:pPr>
        <w:jc w:val="both"/>
        <w:rPr>
          <w:rFonts w:cs="Arial"/>
          <w:sz w:val="20"/>
          <w:szCs w:val="20"/>
          <w:lang w:val="es-MX"/>
        </w:rPr>
      </w:pPr>
    </w:p>
    <w:p w:rsidR="003221A5" w:rsidRDefault="003221A5" w:rsidP="003221A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221A5" w:rsidRDefault="003221A5" w:rsidP="003221A5">
      <w:pPr>
        <w:jc w:val="both"/>
        <w:rPr>
          <w:rFonts w:cs="Arial"/>
          <w:sz w:val="20"/>
          <w:szCs w:val="20"/>
          <w:lang w:val="es-MX"/>
        </w:rPr>
      </w:pPr>
    </w:p>
    <w:p w:rsidR="003221A5" w:rsidRDefault="003221A5" w:rsidP="003221A5">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3221A5" w:rsidRDefault="003221A5" w:rsidP="003221A5">
      <w:pPr>
        <w:rPr>
          <w:rFonts w:cs="Arial"/>
          <w:sz w:val="20"/>
          <w:szCs w:val="20"/>
        </w:rPr>
      </w:pPr>
    </w:p>
    <w:p w:rsidR="003221A5" w:rsidRDefault="003221A5" w:rsidP="003221A5">
      <w:pPr>
        <w:autoSpaceDE w:val="0"/>
        <w:autoSpaceDN w:val="0"/>
        <w:adjustRightInd w:val="0"/>
        <w:jc w:val="both"/>
        <w:rPr>
          <w:rFonts w:cs="Arial"/>
          <w:b/>
          <w:sz w:val="20"/>
          <w:szCs w:val="20"/>
          <w:lang w:val="es-MX"/>
        </w:rPr>
      </w:pPr>
      <w:r>
        <w:rPr>
          <w:rFonts w:cs="Arial"/>
          <w:b/>
          <w:sz w:val="20"/>
          <w:szCs w:val="20"/>
          <w:lang w:val="es-MX"/>
        </w:rPr>
        <w:t>Propuestas conjuntas</w:t>
      </w:r>
    </w:p>
    <w:p w:rsidR="003221A5" w:rsidRDefault="003221A5" w:rsidP="003221A5">
      <w:pPr>
        <w:pStyle w:val="Prrafodelista"/>
        <w:autoSpaceDE w:val="0"/>
        <w:autoSpaceDN w:val="0"/>
        <w:adjustRightInd w:val="0"/>
        <w:ind w:left="0"/>
        <w:jc w:val="both"/>
        <w:rPr>
          <w:rFonts w:cs="Arial"/>
          <w:b/>
          <w:sz w:val="20"/>
          <w:szCs w:val="20"/>
          <w:lang w:val="es-MX"/>
        </w:rPr>
      </w:pPr>
    </w:p>
    <w:p w:rsidR="003221A5" w:rsidRDefault="003221A5" w:rsidP="003221A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3221A5" w:rsidRDefault="003221A5" w:rsidP="003221A5">
      <w:pPr>
        <w:pStyle w:val="Prrafodelista"/>
        <w:autoSpaceDE w:val="0"/>
        <w:autoSpaceDN w:val="0"/>
        <w:adjustRightInd w:val="0"/>
        <w:ind w:left="0"/>
        <w:jc w:val="both"/>
        <w:rPr>
          <w:rFonts w:cs="Arial"/>
          <w:color w:val="000000"/>
          <w:sz w:val="20"/>
          <w:szCs w:val="20"/>
        </w:rPr>
      </w:pPr>
    </w:p>
    <w:p w:rsidR="003221A5" w:rsidRDefault="003221A5" w:rsidP="003221A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3221A5" w:rsidRDefault="003221A5" w:rsidP="003221A5">
      <w:pPr>
        <w:autoSpaceDE w:val="0"/>
        <w:autoSpaceDN w:val="0"/>
        <w:adjustRightInd w:val="0"/>
        <w:jc w:val="both"/>
        <w:rPr>
          <w:rFonts w:cs="Arial"/>
          <w:color w:val="000000"/>
          <w:sz w:val="20"/>
          <w:szCs w:val="20"/>
        </w:rPr>
      </w:pPr>
    </w:p>
    <w:p w:rsidR="003221A5" w:rsidRDefault="003221A5" w:rsidP="003221A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3221A5" w:rsidRDefault="003221A5" w:rsidP="003221A5">
      <w:pPr>
        <w:autoSpaceDE w:val="0"/>
        <w:autoSpaceDN w:val="0"/>
        <w:adjustRightInd w:val="0"/>
        <w:jc w:val="both"/>
        <w:rPr>
          <w:rFonts w:cs="Arial"/>
          <w:color w:val="000000"/>
          <w:sz w:val="20"/>
          <w:szCs w:val="20"/>
        </w:rPr>
      </w:pPr>
    </w:p>
    <w:p w:rsidR="003221A5" w:rsidRDefault="003221A5" w:rsidP="003221A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3221A5" w:rsidRDefault="003221A5" w:rsidP="003221A5">
      <w:pPr>
        <w:autoSpaceDE w:val="0"/>
        <w:autoSpaceDN w:val="0"/>
        <w:adjustRightInd w:val="0"/>
        <w:jc w:val="both"/>
        <w:rPr>
          <w:rFonts w:cs="Arial"/>
          <w:color w:val="000000"/>
          <w:sz w:val="20"/>
          <w:szCs w:val="20"/>
        </w:rPr>
      </w:pPr>
      <w:r>
        <w:rPr>
          <w:rFonts w:cs="Arial"/>
          <w:color w:val="000000"/>
          <w:sz w:val="20"/>
          <w:szCs w:val="20"/>
        </w:rPr>
        <w:t xml:space="preserve"> </w:t>
      </w:r>
    </w:p>
    <w:p w:rsidR="003221A5" w:rsidRDefault="003221A5" w:rsidP="003221A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3221A5" w:rsidRDefault="003221A5" w:rsidP="003221A5">
      <w:pPr>
        <w:pStyle w:val="Prrafodelista"/>
        <w:ind w:left="720"/>
        <w:jc w:val="both"/>
        <w:rPr>
          <w:rFonts w:cs="Arial"/>
          <w:b/>
          <w:sz w:val="20"/>
          <w:szCs w:val="20"/>
          <w:lang w:val="es-MX"/>
        </w:rPr>
      </w:pPr>
    </w:p>
    <w:p w:rsidR="003221A5" w:rsidRDefault="003221A5" w:rsidP="003221A5">
      <w:pPr>
        <w:jc w:val="both"/>
        <w:rPr>
          <w:rFonts w:cs="Arial"/>
          <w:b/>
          <w:sz w:val="20"/>
          <w:szCs w:val="20"/>
          <w:lang w:val="es-MX"/>
        </w:rPr>
      </w:pPr>
      <w:r>
        <w:rPr>
          <w:rFonts w:cs="Arial"/>
          <w:b/>
          <w:sz w:val="20"/>
          <w:szCs w:val="20"/>
          <w:lang w:val="es-MX"/>
        </w:rPr>
        <w:t>Acreditación Legal</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3221A5" w:rsidRDefault="003221A5" w:rsidP="003221A5">
      <w:pPr>
        <w:jc w:val="both"/>
        <w:rPr>
          <w:rFonts w:cs="Arial"/>
          <w:b/>
          <w:sz w:val="20"/>
          <w:szCs w:val="20"/>
          <w:lang w:val="es-MX"/>
        </w:rPr>
      </w:pPr>
    </w:p>
    <w:p w:rsidR="003221A5" w:rsidRDefault="003221A5" w:rsidP="003221A5">
      <w:pPr>
        <w:jc w:val="both"/>
        <w:rPr>
          <w:rFonts w:cs="Arial"/>
          <w:b/>
          <w:sz w:val="20"/>
          <w:szCs w:val="20"/>
          <w:lang w:val="es-MX"/>
        </w:rPr>
      </w:pPr>
      <w:r>
        <w:rPr>
          <w:rFonts w:cs="Arial"/>
          <w:b/>
          <w:sz w:val="20"/>
          <w:szCs w:val="20"/>
          <w:lang w:val="es-MX"/>
        </w:rPr>
        <w:t>Partes de las proposiciones que se rubricarán en el acto de presentación y apertura</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rsidR="003221A5" w:rsidRDefault="003221A5" w:rsidP="003221A5">
      <w:pPr>
        <w:pStyle w:val="Prrafodelista"/>
        <w:autoSpaceDE w:val="0"/>
        <w:autoSpaceDN w:val="0"/>
        <w:adjustRightInd w:val="0"/>
        <w:ind w:left="0"/>
        <w:jc w:val="both"/>
        <w:rPr>
          <w:rFonts w:cs="Arial"/>
          <w:b/>
          <w:sz w:val="20"/>
          <w:szCs w:val="20"/>
          <w:lang w:val="es-MX"/>
        </w:rPr>
      </w:pPr>
    </w:p>
    <w:p w:rsidR="003221A5" w:rsidRDefault="003221A5" w:rsidP="003221A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3221A5" w:rsidRDefault="003221A5" w:rsidP="003221A5">
      <w:pPr>
        <w:pStyle w:val="Prrafodelista"/>
        <w:autoSpaceDE w:val="0"/>
        <w:autoSpaceDN w:val="0"/>
        <w:adjustRightInd w:val="0"/>
        <w:ind w:left="720"/>
        <w:jc w:val="both"/>
        <w:rPr>
          <w:rFonts w:cs="Arial"/>
          <w:sz w:val="20"/>
          <w:szCs w:val="20"/>
          <w:lang w:val="es-MX"/>
        </w:rPr>
      </w:pPr>
    </w:p>
    <w:p w:rsidR="003221A5" w:rsidRDefault="003221A5" w:rsidP="003221A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3221A5" w:rsidRDefault="003221A5" w:rsidP="003221A5">
      <w:pPr>
        <w:jc w:val="both"/>
        <w:rPr>
          <w:rFonts w:cs="Arial"/>
          <w:b/>
          <w:sz w:val="20"/>
          <w:szCs w:val="20"/>
          <w:u w:val="single"/>
          <w:lang w:val="es-MX"/>
        </w:rPr>
      </w:pPr>
    </w:p>
    <w:p w:rsidR="003221A5" w:rsidRDefault="003221A5" w:rsidP="003221A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3221A5" w:rsidRDefault="003221A5" w:rsidP="003221A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3221A5" w:rsidRDefault="003221A5" w:rsidP="003221A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3221A5" w:rsidRDefault="003221A5" w:rsidP="003221A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3221A5" w:rsidRDefault="003221A5" w:rsidP="003221A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3221A5" w:rsidRDefault="003221A5" w:rsidP="003221A5">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3221A5" w:rsidRDefault="003221A5" w:rsidP="003221A5">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3221A5" w:rsidRDefault="003221A5" w:rsidP="003221A5">
      <w:pPr>
        <w:widowControl w:val="0"/>
        <w:jc w:val="both"/>
        <w:rPr>
          <w:rFonts w:cs="Arial"/>
          <w:b/>
          <w:sz w:val="20"/>
          <w:szCs w:val="20"/>
          <w:lang w:val="es-MX"/>
        </w:rPr>
      </w:pPr>
    </w:p>
    <w:p w:rsidR="003221A5" w:rsidRDefault="003221A5" w:rsidP="003221A5">
      <w:pPr>
        <w:widowControl w:val="0"/>
        <w:jc w:val="both"/>
        <w:rPr>
          <w:rFonts w:cs="Arial"/>
          <w:b/>
          <w:sz w:val="20"/>
          <w:szCs w:val="20"/>
          <w:lang w:val="es-MX"/>
        </w:rPr>
      </w:pPr>
      <w:r>
        <w:rPr>
          <w:rFonts w:cs="Arial"/>
          <w:b/>
          <w:sz w:val="20"/>
          <w:szCs w:val="20"/>
          <w:lang w:val="es-MX"/>
        </w:rPr>
        <w:t>Garantía de cumplimiento</w:t>
      </w:r>
    </w:p>
    <w:p w:rsidR="003221A5" w:rsidRDefault="003221A5" w:rsidP="003221A5">
      <w:pPr>
        <w:widowControl w:val="0"/>
        <w:jc w:val="both"/>
        <w:rPr>
          <w:rFonts w:cs="Arial"/>
          <w:b/>
          <w:sz w:val="20"/>
          <w:szCs w:val="20"/>
          <w:lang w:val="es-MX"/>
        </w:rPr>
      </w:pPr>
    </w:p>
    <w:p w:rsidR="003221A5" w:rsidRDefault="003221A5" w:rsidP="003221A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3221A5" w:rsidRDefault="003221A5" w:rsidP="003221A5">
      <w:pPr>
        <w:jc w:val="both"/>
        <w:rPr>
          <w:rFonts w:cs="Arial"/>
          <w:b/>
          <w:sz w:val="20"/>
          <w:szCs w:val="20"/>
          <w:lang w:val="es-MX"/>
        </w:rPr>
      </w:pPr>
    </w:p>
    <w:p w:rsidR="003221A5" w:rsidRDefault="003221A5" w:rsidP="003221A5">
      <w:pPr>
        <w:jc w:val="both"/>
        <w:rPr>
          <w:rFonts w:cs="Arial"/>
          <w:b/>
          <w:sz w:val="20"/>
          <w:szCs w:val="20"/>
          <w:lang w:val="es-MX"/>
        </w:rPr>
      </w:pPr>
      <w:r>
        <w:rPr>
          <w:rFonts w:cs="Arial"/>
          <w:b/>
          <w:sz w:val="20"/>
          <w:szCs w:val="20"/>
          <w:lang w:val="es-MX"/>
        </w:rPr>
        <w:t>Anticipo.</w:t>
      </w:r>
    </w:p>
    <w:p w:rsidR="003221A5" w:rsidRDefault="003221A5" w:rsidP="003221A5">
      <w:pPr>
        <w:tabs>
          <w:tab w:val="left" w:pos="426"/>
        </w:tabs>
        <w:jc w:val="both"/>
        <w:rPr>
          <w:rFonts w:cs="Arial"/>
          <w:b/>
          <w:sz w:val="20"/>
          <w:szCs w:val="20"/>
          <w:lang w:val="es-MX"/>
        </w:rPr>
      </w:pPr>
    </w:p>
    <w:p w:rsidR="003221A5" w:rsidRDefault="003221A5" w:rsidP="003221A5">
      <w:pPr>
        <w:jc w:val="both"/>
        <w:rPr>
          <w:rFonts w:cs="Arial"/>
          <w:sz w:val="20"/>
          <w:szCs w:val="20"/>
          <w:lang w:val="es-MX"/>
        </w:rPr>
      </w:pPr>
      <w:r>
        <w:rPr>
          <w:rFonts w:cs="Arial"/>
          <w:sz w:val="20"/>
          <w:szCs w:val="20"/>
          <w:lang w:val="es-MX"/>
        </w:rPr>
        <w:t>En la presente Licitación no se otorgarán anticipos.</w:t>
      </w:r>
    </w:p>
    <w:p w:rsidR="003221A5" w:rsidRDefault="003221A5" w:rsidP="003221A5">
      <w:pPr>
        <w:jc w:val="both"/>
        <w:rPr>
          <w:rFonts w:cs="Arial"/>
          <w:sz w:val="20"/>
          <w:szCs w:val="20"/>
          <w:lang w:val="es-MX"/>
        </w:rPr>
      </w:pPr>
    </w:p>
    <w:p w:rsidR="003221A5" w:rsidRDefault="003221A5" w:rsidP="003221A5">
      <w:pPr>
        <w:jc w:val="both"/>
        <w:rPr>
          <w:rFonts w:cs="Arial"/>
          <w:sz w:val="20"/>
          <w:szCs w:val="20"/>
          <w:lang w:val="es-MX"/>
        </w:rPr>
      </w:pPr>
    </w:p>
    <w:p w:rsidR="003221A5" w:rsidRDefault="003221A5" w:rsidP="003221A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3221A5" w:rsidRDefault="003221A5" w:rsidP="003221A5">
      <w:pPr>
        <w:jc w:val="both"/>
        <w:rPr>
          <w:rFonts w:cs="Arial"/>
          <w:b/>
          <w:sz w:val="20"/>
          <w:szCs w:val="20"/>
          <w:lang w:val="es-MX"/>
        </w:rPr>
      </w:pPr>
    </w:p>
    <w:p w:rsidR="003221A5" w:rsidRDefault="003221A5" w:rsidP="003221A5">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3221A5" w:rsidRDefault="003221A5" w:rsidP="003221A5">
      <w:pPr>
        <w:pStyle w:val="Prrafodelista"/>
        <w:ind w:left="720"/>
        <w:jc w:val="both"/>
        <w:rPr>
          <w:rFonts w:cs="Arial"/>
          <w:sz w:val="20"/>
          <w:szCs w:val="20"/>
          <w:lang w:val="es-MX"/>
        </w:rPr>
      </w:pPr>
    </w:p>
    <w:p w:rsidR="003221A5" w:rsidRDefault="003221A5" w:rsidP="003221A5">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3221A5" w:rsidRDefault="003221A5" w:rsidP="003221A5">
      <w:pPr>
        <w:pStyle w:val="Prrafodelista"/>
        <w:rPr>
          <w:rFonts w:cs="Arial"/>
          <w:sz w:val="20"/>
          <w:szCs w:val="20"/>
          <w:lang w:val="es-MX"/>
        </w:rPr>
      </w:pPr>
    </w:p>
    <w:p w:rsidR="003221A5" w:rsidRDefault="003221A5" w:rsidP="003221A5">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3221A5" w:rsidRDefault="003221A5" w:rsidP="003221A5">
      <w:pPr>
        <w:pStyle w:val="Prrafodelista"/>
        <w:rPr>
          <w:rFonts w:cs="Arial"/>
          <w:sz w:val="20"/>
          <w:szCs w:val="20"/>
          <w:lang w:val="es-MX"/>
        </w:rPr>
      </w:pPr>
    </w:p>
    <w:p w:rsidR="003221A5" w:rsidRDefault="003221A5" w:rsidP="003221A5">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3221A5" w:rsidRDefault="003221A5" w:rsidP="003221A5">
      <w:pPr>
        <w:tabs>
          <w:tab w:val="num" w:pos="426"/>
        </w:tabs>
        <w:ind w:left="426"/>
        <w:jc w:val="both"/>
        <w:rPr>
          <w:rFonts w:cs="Arial"/>
          <w:sz w:val="20"/>
          <w:szCs w:val="20"/>
          <w:lang w:val="es-MX"/>
        </w:rPr>
      </w:pPr>
    </w:p>
    <w:p w:rsidR="003221A5" w:rsidRDefault="003221A5" w:rsidP="003221A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3221A5" w:rsidRDefault="003221A5" w:rsidP="003221A5">
      <w:pPr>
        <w:tabs>
          <w:tab w:val="num" w:pos="426"/>
        </w:tabs>
        <w:jc w:val="both"/>
        <w:rPr>
          <w:rFonts w:cs="Arial"/>
          <w:sz w:val="20"/>
          <w:szCs w:val="20"/>
          <w:lang w:val="es-MX"/>
        </w:rPr>
      </w:pPr>
    </w:p>
    <w:p w:rsidR="003221A5" w:rsidRDefault="003221A5" w:rsidP="003221A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3221A5" w:rsidRDefault="003221A5" w:rsidP="003221A5">
      <w:pPr>
        <w:tabs>
          <w:tab w:val="num" w:pos="426"/>
        </w:tabs>
        <w:jc w:val="both"/>
        <w:rPr>
          <w:rFonts w:cs="Arial"/>
          <w:b/>
          <w:sz w:val="20"/>
          <w:szCs w:val="20"/>
          <w:lang w:val="es-MX"/>
        </w:rPr>
      </w:pPr>
    </w:p>
    <w:p w:rsidR="003221A5" w:rsidRDefault="003221A5" w:rsidP="003221A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3221A5" w:rsidRDefault="003221A5" w:rsidP="003221A5">
      <w:pPr>
        <w:tabs>
          <w:tab w:val="num" w:pos="426"/>
        </w:tabs>
        <w:jc w:val="both"/>
        <w:rPr>
          <w:rFonts w:cs="Arial"/>
          <w:b/>
          <w:sz w:val="20"/>
          <w:szCs w:val="20"/>
        </w:rPr>
      </w:pPr>
    </w:p>
    <w:p w:rsidR="003221A5" w:rsidRDefault="003221A5" w:rsidP="003221A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3221A5" w:rsidRDefault="003221A5" w:rsidP="003221A5">
      <w:pPr>
        <w:tabs>
          <w:tab w:val="num" w:pos="426"/>
        </w:tabs>
        <w:jc w:val="both"/>
        <w:rPr>
          <w:rFonts w:cs="Arial"/>
          <w:sz w:val="20"/>
          <w:szCs w:val="20"/>
        </w:rPr>
      </w:pPr>
    </w:p>
    <w:p w:rsidR="003221A5" w:rsidRPr="00536FAE" w:rsidRDefault="003221A5" w:rsidP="003221A5">
      <w:pPr>
        <w:pStyle w:val="Prrafodelista"/>
        <w:numPr>
          <w:ilvl w:val="0"/>
          <w:numId w:val="31"/>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3221A5" w:rsidRPr="002F12F4" w:rsidRDefault="003221A5" w:rsidP="003221A5">
      <w:pPr>
        <w:tabs>
          <w:tab w:val="num" w:pos="426"/>
        </w:tabs>
        <w:jc w:val="both"/>
        <w:rPr>
          <w:rFonts w:cs="Arial"/>
          <w:sz w:val="20"/>
          <w:szCs w:val="20"/>
        </w:rPr>
      </w:pPr>
    </w:p>
    <w:p w:rsidR="003221A5" w:rsidRPr="002F12F4" w:rsidRDefault="003221A5" w:rsidP="003221A5">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3221A5" w:rsidRPr="002F12F4" w:rsidRDefault="003221A5" w:rsidP="003221A5">
      <w:pPr>
        <w:tabs>
          <w:tab w:val="num" w:pos="426"/>
        </w:tabs>
        <w:jc w:val="both"/>
        <w:rPr>
          <w:rFonts w:cs="Arial"/>
          <w:sz w:val="20"/>
          <w:szCs w:val="20"/>
        </w:rPr>
      </w:pPr>
    </w:p>
    <w:p w:rsidR="003221A5" w:rsidRPr="002F12F4" w:rsidRDefault="003221A5" w:rsidP="003221A5">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3221A5" w:rsidRPr="002F12F4" w:rsidRDefault="003221A5" w:rsidP="003221A5">
      <w:pPr>
        <w:tabs>
          <w:tab w:val="num" w:pos="426"/>
        </w:tabs>
        <w:ind w:left="708"/>
        <w:jc w:val="both"/>
        <w:rPr>
          <w:rFonts w:cs="Arial"/>
          <w:sz w:val="20"/>
          <w:szCs w:val="20"/>
        </w:rPr>
      </w:pPr>
    </w:p>
    <w:p w:rsidR="003221A5" w:rsidRPr="002F12F4" w:rsidRDefault="003221A5" w:rsidP="003221A5">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221A5" w:rsidRPr="002F12F4" w:rsidRDefault="003221A5" w:rsidP="003221A5">
      <w:pPr>
        <w:tabs>
          <w:tab w:val="num" w:pos="426"/>
        </w:tabs>
        <w:jc w:val="both"/>
        <w:rPr>
          <w:rFonts w:cs="Arial"/>
          <w:sz w:val="20"/>
          <w:szCs w:val="20"/>
        </w:rPr>
      </w:pPr>
    </w:p>
    <w:p w:rsidR="003221A5" w:rsidRPr="00536FAE" w:rsidRDefault="003221A5" w:rsidP="003221A5">
      <w:pPr>
        <w:pStyle w:val="Prrafodelista"/>
        <w:numPr>
          <w:ilvl w:val="0"/>
          <w:numId w:val="31"/>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b/>
          <w:sz w:val="20"/>
          <w:szCs w:val="20"/>
        </w:rPr>
      </w:pPr>
      <w:r>
        <w:rPr>
          <w:rFonts w:cs="Arial"/>
          <w:b/>
          <w:sz w:val="20"/>
          <w:szCs w:val="20"/>
        </w:rPr>
        <w:t>Suspensión de la licitación</w:t>
      </w:r>
    </w:p>
    <w:p w:rsidR="003221A5" w:rsidRDefault="003221A5" w:rsidP="003221A5">
      <w:pPr>
        <w:tabs>
          <w:tab w:val="num" w:pos="426"/>
        </w:tabs>
        <w:jc w:val="both"/>
        <w:rPr>
          <w:rFonts w:cs="Arial"/>
          <w:b/>
          <w:sz w:val="20"/>
          <w:szCs w:val="20"/>
        </w:rPr>
      </w:pPr>
    </w:p>
    <w:p w:rsidR="003221A5" w:rsidRDefault="003221A5" w:rsidP="003221A5">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3221A5" w:rsidRDefault="003221A5" w:rsidP="003221A5">
      <w:pPr>
        <w:tabs>
          <w:tab w:val="num" w:pos="426"/>
        </w:tabs>
        <w:jc w:val="both"/>
        <w:rPr>
          <w:rFonts w:cs="Arial"/>
          <w:sz w:val="20"/>
          <w:szCs w:val="20"/>
        </w:rPr>
      </w:pPr>
    </w:p>
    <w:p w:rsidR="003221A5" w:rsidRDefault="003221A5" w:rsidP="003221A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3221A5" w:rsidRDefault="003221A5" w:rsidP="003221A5">
      <w:pPr>
        <w:tabs>
          <w:tab w:val="num" w:pos="426"/>
        </w:tabs>
        <w:jc w:val="both"/>
        <w:rPr>
          <w:rFonts w:cs="Arial"/>
          <w:sz w:val="20"/>
          <w:szCs w:val="20"/>
          <w:lang w:val="es-MX"/>
        </w:rPr>
      </w:pPr>
    </w:p>
    <w:p w:rsidR="003221A5" w:rsidRDefault="003221A5" w:rsidP="003221A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3221A5" w:rsidRDefault="003221A5" w:rsidP="003221A5">
      <w:pPr>
        <w:pStyle w:val="Encabezado"/>
        <w:jc w:val="both"/>
        <w:outlineLvl w:val="0"/>
        <w:rPr>
          <w:rFonts w:cs="Arial"/>
          <w:sz w:val="20"/>
          <w:szCs w:val="20"/>
          <w:lang w:val="es-MX"/>
        </w:rPr>
      </w:pPr>
    </w:p>
    <w:p w:rsidR="003221A5" w:rsidRDefault="003221A5" w:rsidP="003221A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3221A5"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3221A5" w:rsidRPr="002F12F4" w:rsidRDefault="003221A5" w:rsidP="003221A5">
      <w:pPr>
        <w:pStyle w:val="Prrafodelista"/>
        <w:ind w:left="360"/>
        <w:jc w:val="both"/>
        <w:rPr>
          <w:rFonts w:cs="Arial"/>
          <w:b/>
          <w:sz w:val="20"/>
          <w:szCs w:val="20"/>
          <w:highlight w:val="yellow"/>
        </w:rPr>
      </w:pPr>
    </w:p>
    <w:p w:rsidR="003221A5" w:rsidRPr="00063578" w:rsidRDefault="003221A5" w:rsidP="003221A5">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3221A5" w:rsidRPr="002D6116"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3221A5" w:rsidRDefault="003221A5" w:rsidP="003221A5">
      <w:pPr>
        <w:pStyle w:val="Prrafodelista"/>
        <w:ind w:left="360"/>
        <w:jc w:val="both"/>
        <w:rPr>
          <w:rFonts w:cs="Arial"/>
          <w:b/>
          <w:sz w:val="20"/>
          <w:szCs w:val="20"/>
        </w:rPr>
      </w:pPr>
    </w:p>
    <w:p w:rsidR="003221A5" w:rsidRPr="00D51848" w:rsidRDefault="003221A5" w:rsidP="003221A5">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3221A5"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3221A5" w:rsidRPr="00063578" w:rsidRDefault="003221A5" w:rsidP="003221A5">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3221A5" w:rsidRPr="00063578" w:rsidRDefault="003221A5" w:rsidP="003221A5">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 xml:space="preserve">Cuando se presente un error de cálculo en las proposiciones económicas, sólo habrá lugar a su rectificación por parte de “La Convocante”, cuando la corrección no implique la modificación de </w:t>
      </w:r>
      <w:r w:rsidRPr="00063578">
        <w:rPr>
          <w:rFonts w:cs="Arial"/>
          <w:sz w:val="20"/>
          <w:szCs w:val="20"/>
        </w:rPr>
        <w:lastRenderedPageBreak/>
        <w:t>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w:t>
      </w:r>
      <w:proofErr w:type="gramStart"/>
      <w:r w:rsidRPr="00063578">
        <w:rPr>
          <w:rFonts w:cs="Arial"/>
          <w:sz w:val="20"/>
          <w:szCs w:val="20"/>
        </w:rPr>
        <w:t>,</w:t>
      </w:r>
      <w:proofErr w:type="gramEnd"/>
      <w:r w:rsidRPr="00063578">
        <w:rPr>
          <w:rFonts w:cs="Arial"/>
          <w:sz w:val="20"/>
          <w:szCs w:val="20"/>
        </w:rPr>
        <w:t>n</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Donde:</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TPT = Total de Puntuación asignados a la propuesta Técnica;</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PPE = Puntuación asignados a la Propuesta Económica, y</w:t>
      </w:r>
    </w:p>
    <w:p w:rsidR="003221A5" w:rsidRPr="00063578" w:rsidRDefault="003221A5" w:rsidP="003221A5">
      <w:pPr>
        <w:pStyle w:val="Prrafodelista"/>
        <w:ind w:left="360"/>
        <w:jc w:val="both"/>
        <w:rPr>
          <w:rFonts w:cs="Arial"/>
          <w:sz w:val="20"/>
          <w:szCs w:val="20"/>
        </w:rPr>
      </w:pPr>
    </w:p>
    <w:p w:rsidR="003221A5" w:rsidRPr="00063578" w:rsidRDefault="003221A5" w:rsidP="003221A5">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3221A5" w:rsidRPr="00063578" w:rsidRDefault="003221A5" w:rsidP="003221A5">
      <w:pPr>
        <w:pStyle w:val="Prrafodelista"/>
        <w:ind w:left="360"/>
        <w:jc w:val="both"/>
        <w:rPr>
          <w:rFonts w:cs="Arial"/>
          <w:sz w:val="20"/>
          <w:szCs w:val="20"/>
        </w:rPr>
      </w:pPr>
    </w:p>
    <w:p w:rsidR="003221A5" w:rsidRDefault="003221A5" w:rsidP="003221A5">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3221A5" w:rsidRDefault="003221A5" w:rsidP="003221A5">
      <w:pPr>
        <w:pStyle w:val="Prrafodelista"/>
        <w:ind w:left="360"/>
        <w:jc w:val="both"/>
        <w:rPr>
          <w:rFonts w:cs="Arial"/>
          <w:sz w:val="20"/>
          <w:szCs w:val="20"/>
        </w:rPr>
      </w:pPr>
    </w:p>
    <w:p w:rsidR="003221A5" w:rsidRPr="002F12F4" w:rsidRDefault="003221A5" w:rsidP="003221A5">
      <w:pPr>
        <w:pStyle w:val="Prrafodelista"/>
        <w:ind w:left="360"/>
        <w:jc w:val="both"/>
        <w:rPr>
          <w:rFonts w:cs="Arial"/>
          <w:sz w:val="20"/>
          <w:szCs w:val="20"/>
        </w:rPr>
      </w:pPr>
    </w:p>
    <w:p w:rsidR="003221A5" w:rsidRPr="002F12F4" w:rsidRDefault="003221A5" w:rsidP="003221A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3221A5" w:rsidRPr="002F12F4" w:rsidRDefault="003221A5" w:rsidP="003221A5">
      <w:pPr>
        <w:pStyle w:val="Prrafodelista"/>
        <w:tabs>
          <w:tab w:val="left" w:pos="426"/>
        </w:tabs>
        <w:ind w:left="720"/>
        <w:jc w:val="both"/>
        <w:rPr>
          <w:rFonts w:cs="Arial"/>
          <w:b/>
          <w:sz w:val="20"/>
          <w:szCs w:val="20"/>
          <w:lang w:val="es-MX"/>
        </w:rPr>
      </w:pPr>
    </w:p>
    <w:p w:rsidR="003221A5" w:rsidRPr="002F12F4" w:rsidRDefault="003221A5" w:rsidP="003221A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221A5" w:rsidRPr="002F12F4" w:rsidRDefault="003221A5" w:rsidP="003221A5">
      <w:pPr>
        <w:pStyle w:val="Prrafodelista"/>
        <w:rPr>
          <w:rFonts w:cs="Arial"/>
          <w:b/>
          <w:sz w:val="20"/>
          <w:szCs w:val="20"/>
        </w:rPr>
      </w:pPr>
    </w:p>
    <w:p w:rsidR="003221A5" w:rsidRPr="00E53137" w:rsidRDefault="003221A5" w:rsidP="003221A5">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3221A5" w:rsidRPr="00E53137" w:rsidRDefault="003221A5" w:rsidP="003221A5">
      <w:pPr>
        <w:pStyle w:val="Prrafodelista"/>
        <w:ind w:left="360"/>
        <w:jc w:val="both"/>
        <w:rPr>
          <w:rFonts w:cs="Arial"/>
          <w:sz w:val="20"/>
          <w:szCs w:val="20"/>
          <w:lang w:val="es-MX"/>
        </w:rPr>
      </w:pPr>
    </w:p>
    <w:p w:rsidR="003221A5" w:rsidRPr="00E53137" w:rsidRDefault="003221A5" w:rsidP="003221A5">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3221A5" w:rsidRPr="002F12F4" w:rsidRDefault="003221A5" w:rsidP="003221A5">
      <w:pPr>
        <w:jc w:val="both"/>
        <w:rPr>
          <w:rFonts w:cs="Arial"/>
          <w:sz w:val="20"/>
          <w:szCs w:val="20"/>
          <w:lang w:val="es-MX"/>
        </w:rPr>
      </w:pPr>
    </w:p>
    <w:p w:rsidR="003221A5" w:rsidRPr="00804F5C" w:rsidRDefault="003221A5" w:rsidP="003221A5">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3221A5" w:rsidRPr="00804F5C" w:rsidRDefault="003221A5" w:rsidP="003221A5">
      <w:pPr>
        <w:pStyle w:val="Prrafodelista"/>
        <w:rPr>
          <w:rFonts w:cs="Arial"/>
          <w:sz w:val="20"/>
          <w:szCs w:val="20"/>
          <w:lang w:val="es-MX"/>
        </w:rPr>
      </w:pPr>
    </w:p>
    <w:p w:rsidR="003221A5" w:rsidRPr="002F12F4" w:rsidRDefault="003221A5" w:rsidP="003221A5">
      <w:pPr>
        <w:numPr>
          <w:ilvl w:val="0"/>
          <w:numId w:val="9"/>
        </w:numPr>
        <w:jc w:val="both"/>
        <w:rPr>
          <w:rFonts w:cs="Arial"/>
          <w:sz w:val="20"/>
          <w:szCs w:val="20"/>
          <w:lang w:val="es-MX"/>
        </w:rPr>
      </w:pPr>
      <w:r w:rsidRPr="002F12F4">
        <w:rPr>
          <w:rFonts w:cs="Arial"/>
          <w:sz w:val="20"/>
          <w:szCs w:val="20"/>
          <w:lang w:val="es-MX"/>
        </w:rPr>
        <w:lastRenderedPageBreak/>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221A5" w:rsidRPr="002F12F4" w:rsidRDefault="003221A5" w:rsidP="003221A5">
      <w:pPr>
        <w:pStyle w:val="Prrafodelista"/>
        <w:rPr>
          <w:rFonts w:cs="Arial"/>
          <w:sz w:val="20"/>
          <w:szCs w:val="20"/>
          <w:lang w:val="es-MX"/>
        </w:rPr>
      </w:pPr>
    </w:p>
    <w:p w:rsidR="003221A5" w:rsidRPr="002F12F4" w:rsidRDefault="003221A5" w:rsidP="003221A5">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3221A5" w:rsidRPr="00066799" w:rsidRDefault="003221A5" w:rsidP="003221A5">
      <w:pPr>
        <w:ind w:left="360"/>
        <w:jc w:val="both"/>
        <w:rPr>
          <w:rFonts w:cs="Arial"/>
          <w:sz w:val="20"/>
          <w:szCs w:val="20"/>
          <w:lang w:val="es-MX"/>
        </w:rPr>
      </w:pPr>
    </w:p>
    <w:p w:rsidR="003221A5" w:rsidRPr="002F12F4" w:rsidRDefault="003221A5" w:rsidP="003221A5">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3221A5" w:rsidRPr="002F12F4" w:rsidRDefault="003221A5" w:rsidP="003221A5">
      <w:pPr>
        <w:pStyle w:val="Prrafodelista"/>
        <w:rPr>
          <w:rFonts w:cs="Arial"/>
          <w:b/>
          <w:sz w:val="20"/>
          <w:szCs w:val="20"/>
          <w:lang w:val="es-MX"/>
        </w:rPr>
      </w:pPr>
    </w:p>
    <w:p w:rsidR="003221A5" w:rsidRPr="002F12F4" w:rsidRDefault="003221A5" w:rsidP="003221A5">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3221A5" w:rsidRPr="002F12F4" w:rsidRDefault="003221A5" w:rsidP="003221A5">
      <w:pPr>
        <w:pStyle w:val="Prrafodelista"/>
        <w:rPr>
          <w:rFonts w:cs="Arial"/>
          <w:b/>
          <w:sz w:val="20"/>
          <w:szCs w:val="20"/>
          <w:lang w:val="es-MX"/>
        </w:rPr>
      </w:pPr>
    </w:p>
    <w:p w:rsidR="003221A5" w:rsidRPr="002F12F4" w:rsidRDefault="003221A5" w:rsidP="003221A5">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3221A5" w:rsidRPr="002F12F4" w:rsidRDefault="003221A5" w:rsidP="003221A5">
      <w:pPr>
        <w:widowControl w:val="0"/>
        <w:ind w:left="720" w:hanging="720"/>
        <w:jc w:val="both"/>
        <w:rPr>
          <w:rFonts w:cs="Arial"/>
          <w:sz w:val="20"/>
          <w:szCs w:val="20"/>
          <w:lang w:val="es-MX"/>
        </w:rPr>
      </w:pPr>
    </w:p>
    <w:p w:rsidR="003221A5" w:rsidRDefault="003221A5" w:rsidP="003221A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3221A5" w:rsidRDefault="003221A5" w:rsidP="003221A5">
      <w:pPr>
        <w:pStyle w:val="Textoindependiente3"/>
        <w:widowControl w:val="0"/>
        <w:ind w:left="360"/>
        <w:rPr>
          <w:rFonts w:cs="Arial"/>
          <w:b/>
          <w:sz w:val="20"/>
        </w:rPr>
      </w:pPr>
    </w:p>
    <w:p w:rsidR="003221A5" w:rsidRPr="002F12F4" w:rsidRDefault="003221A5" w:rsidP="003221A5">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3221A5" w:rsidRPr="002F12F4" w:rsidRDefault="003221A5" w:rsidP="003221A5">
      <w:pPr>
        <w:pStyle w:val="Prrafodelista"/>
        <w:rPr>
          <w:rFonts w:cs="Arial"/>
          <w:sz w:val="20"/>
          <w:szCs w:val="20"/>
          <w:lang w:val="es-MX"/>
        </w:rPr>
      </w:pPr>
    </w:p>
    <w:p w:rsidR="003221A5" w:rsidRPr="002F12F4" w:rsidRDefault="003221A5" w:rsidP="003221A5">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3221A5" w:rsidRPr="002F12F4" w:rsidRDefault="003221A5" w:rsidP="003221A5">
      <w:pPr>
        <w:pStyle w:val="Prrafodelista"/>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3221A5" w:rsidRPr="002F12F4" w:rsidRDefault="003221A5" w:rsidP="003221A5">
      <w:pPr>
        <w:pStyle w:val="Prrafodelista"/>
        <w:rPr>
          <w:rFonts w:cs="Arial"/>
          <w:sz w:val="20"/>
          <w:szCs w:val="20"/>
          <w:lang w:val="es-MX"/>
        </w:rPr>
      </w:pPr>
    </w:p>
    <w:p w:rsidR="003221A5" w:rsidRPr="002F12F4" w:rsidRDefault="003221A5" w:rsidP="003221A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3221A5" w:rsidRPr="002F12F4" w:rsidRDefault="003221A5" w:rsidP="003221A5">
      <w:pPr>
        <w:tabs>
          <w:tab w:val="left" w:pos="0"/>
        </w:tabs>
        <w:ind w:hanging="142"/>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3221A5" w:rsidRPr="002F12F4" w:rsidRDefault="003221A5" w:rsidP="003221A5">
      <w:pPr>
        <w:jc w:val="both"/>
        <w:rPr>
          <w:rFonts w:cs="Arial"/>
          <w:sz w:val="20"/>
          <w:szCs w:val="20"/>
          <w:lang w:val="es-MX"/>
        </w:rPr>
      </w:pPr>
    </w:p>
    <w:p w:rsidR="003221A5" w:rsidRPr="002F12F4" w:rsidRDefault="003221A5" w:rsidP="003221A5">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3221A5" w:rsidRPr="002F12F4" w:rsidRDefault="003221A5" w:rsidP="003221A5">
      <w:pPr>
        <w:pStyle w:val="Prrafodelista"/>
        <w:ind w:left="426"/>
        <w:jc w:val="both"/>
        <w:rPr>
          <w:rFonts w:cs="Arial"/>
          <w:sz w:val="20"/>
          <w:szCs w:val="20"/>
          <w:lang w:val="es-MX"/>
        </w:rPr>
      </w:pPr>
    </w:p>
    <w:p w:rsidR="003221A5" w:rsidRPr="002F12F4" w:rsidRDefault="003221A5" w:rsidP="003221A5">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3221A5" w:rsidRPr="002F12F4" w:rsidRDefault="003221A5" w:rsidP="003221A5">
      <w:pPr>
        <w:pStyle w:val="Prrafodelista"/>
        <w:rPr>
          <w:rFonts w:cs="Arial"/>
          <w:sz w:val="20"/>
          <w:szCs w:val="20"/>
          <w:lang w:val="es-MX"/>
        </w:rPr>
      </w:pPr>
    </w:p>
    <w:p w:rsidR="003221A5" w:rsidRPr="002F12F4" w:rsidRDefault="003221A5" w:rsidP="003221A5">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221A5" w:rsidRPr="00885879" w:rsidRDefault="003221A5" w:rsidP="003221A5">
      <w:pPr>
        <w:pStyle w:val="Prrafodelista"/>
        <w:rPr>
          <w:rFonts w:cs="Arial"/>
          <w:sz w:val="20"/>
          <w:szCs w:val="20"/>
          <w:lang w:val="es-MX"/>
        </w:rPr>
      </w:pPr>
    </w:p>
    <w:p w:rsidR="003221A5" w:rsidRPr="002F12F4" w:rsidRDefault="003221A5" w:rsidP="003221A5">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3221A5" w:rsidRPr="002F12F4" w:rsidRDefault="003221A5" w:rsidP="003221A5">
      <w:pPr>
        <w:ind w:left="360"/>
        <w:rPr>
          <w:rFonts w:cs="Arial"/>
          <w:sz w:val="20"/>
          <w:szCs w:val="20"/>
          <w:lang w:val="es-MX"/>
        </w:rPr>
      </w:pPr>
    </w:p>
    <w:p w:rsidR="003221A5" w:rsidRPr="002F12F4" w:rsidRDefault="003221A5" w:rsidP="003221A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3221A5" w:rsidRPr="002F12F4" w:rsidRDefault="003221A5" w:rsidP="003221A5">
      <w:pPr>
        <w:tabs>
          <w:tab w:val="left" w:pos="426"/>
        </w:tabs>
        <w:autoSpaceDE w:val="0"/>
        <w:autoSpaceDN w:val="0"/>
        <w:adjustRightInd w:val="0"/>
        <w:jc w:val="both"/>
        <w:rPr>
          <w:rFonts w:cs="Arial"/>
          <w:sz w:val="20"/>
          <w:szCs w:val="20"/>
          <w:lang w:val="es-MX" w:eastAsia="es-MX"/>
        </w:rPr>
      </w:pPr>
    </w:p>
    <w:p w:rsidR="003221A5" w:rsidRPr="002F12F4" w:rsidRDefault="003221A5" w:rsidP="003221A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3221A5" w:rsidRPr="002F12F4" w:rsidRDefault="003221A5" w:rsidP="003221A5">
      <w:pPr>
        <w:rPr>
          <w:rFonts w:cs="Arial"/>
          <w:sz w:val="20"/>
          <w:szCs w:val="20"/>
        </w:rPr>
      </w:pPr>
    </w:p>
    <w:p w:rsidR="003221A5" w:rsidRPr="002F12F4" w:rsidRDefault="003221A5" w:rsidP="003221A5">
      <w:pPr>
        <w:rPr>
          <w:rFonts w:cs="Arial"/>
          <w:sz w:val="20"/>
          <w:szCs w:val="20"/>
        </w:rPr>
      </w:pPr>
      <w:r w:rsidRPr="002F12F4">
        <w:rPr>
          <w:rFonts w:cs="Arial"/>
          <w:sz w:val="20"/>
          <w:szCs w:val="20"/>
        </w:rPr>
        <w:t>La dirección en donde podrán inconformarse es:</w:t>
      </w:r>
    </w:p>
    <w:p w:rsidR="003221A5" w:rsidRPr="002F12F4" w:rsidRDefault="003221A5" w:rsidP="003221A5">
      <w:pPr>
        <w:rPr>
          <w:rFonts w:cs="Arial"/>
          <w:sz w:val="20"/>
          <w:szCs w:val="20"/>
        </w:rPr>
      </w:pPr>
      <w:r w:rsidRPr="002F12F4">
        <w:rPr>
          <w:rFonts w:cs="Arial"/>
          <w:sz w:val="20"/>
          <w:szCs w:val="20"/>
        </w:rPr>
        <w:t>Contraloría Interna de la Comisión Federal de Competencia Económica</w:t>
      </w:r>
    </w:p>
    <w:p w:rsidR="003221A5" w:rsidRPr="002F12F4" w:rsidRDefault="003221A5" w:rsidP="003221A5">
      <w:pPr>
        <w:rPr>
          <w:rFonts w:cs="Arial"/>
          <w:sz w:val="20"/>
          <w:szCs w:val="20"/>
        </w:rPr>
      </w:pPr>
      <w:r w:rsidRPr="002F12F4">
        <w:rPr>
          <w:rFonts w:cs="Arial"/>
          <w:sz w:val="20"/>
          <w:szCs w:val="20"/>
        </w:rPr>
        <w:t>Av. Santa Fe núm. 505 piso 24</w:t>
      </w:r>
    </w:p>
    <w:p w:rsidR="003221A5" w:rsidRPr="002F12F4" w:rsidRDefault="003221A5" w:rsidP="003221A5">
      <w:pPr>
        <w:rPr>
          <w:rFonts w:cs="Arial"/>
          <w:sz w:val="20"/>
          <w:szCs w:val="20"/>
        </w:rPr>
      </w:pPr>
      <w:r w:rsidRPr="002F12F4">
        <w:rPr>
          <w:rFonts w:cs="Arial"/>
          <w:sz w:val="20"/>
          <w:szCs w:val="20"/>
        </w:rPr>
        <w:t>Col. Cruz Manca</w:t>
      </w:r>
    </w:p>
    <w:p w:rsidR="003221A5" w:rsidRDefault="003221A5" w:rsidP="003221A5">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3221A5" w:rsidRPr="002F12F4" w:rsidRDefault="003221A5" w:rsidP="003221A5">
      <w:pPr>
        <w:rPr>
          <w:rFonts w:cs="Arial"/>
          <w:b/>
          <w:sz w:val="20"/>
          <w:szCs w:val="20"/>
          <w:u w:val="single"/>
          <w:lang w:val="es-MX"/>
        </w:rPr>
      </w:pPr>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3221A5" w:rsidRPr="002F12F4" w:rsidRDefault="003221A5" w:rsidP="003221A5">
      <w:pPr>
        <w:pStyle w:val="Encabezado"/>
        <w:jc w:val="center"/>
        <w:outlineLvl w:val="0"/>
        <w:rPr>
          <w:rFonts w:cs="Arial"/>
          <w:b/>
          <w:sz w:val="20"/>
          <w:szCs w:val="20"/>
          <w:lang w:val="es-MX"/>
        </w:rPr>
      </w:pPr>
    </w:p>
    <w:p w:rsidR="003221A5" w:rsidRDefault="003221A5" w:rsidP="003221A5">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3221A5" w:rsidRDefault="003221A5" w:rsidP="003221A5">
      <w:pPr>
        <w:pStyle w:val="JLZsubestilo3"/>
        <w:tabs>
          <w:tab w:val="clear" w:pos="2719"/>
        </w:tabs>
        <w:ind w:left="1418" w:firstLine="0"/>
        <w:rPr>
          <w:rFonts w:ascii="Arial" w:hAnsi="Arial"/>
          <w:b/>
          <w:sz w:val="22"/>
          <w:szCs w:val="22"/>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2410"/>
      </w:tblGrid>
      <w:tr w:rsidR="00112A89" w:rsidRPr="00C136E0" w:rsidTr="00112A89">
        <w:tc>
          <w:tcPr>
            <w:tcW w:w="5494" w:type="dxa"/>
            <w:shd w:val="clear" w:color="auto" w:fill="B8CCE4"/>
          </w:tcPr>
          <w:p w:rsidR="00112A89" w:rsidRPr="00C136E0" w:rsidRDefault="00112A89" w:rsidP="00645C2E">
            <w:pPr>
              <w:rPr>
                <w:rFonts w:cs="Arial"/>
              </w:rPr>
            </w:pPr>
            <w:r w:rsidRPr="00C136E0">
              <w:rPr>
                <w:rFonts w:cs="Arial"/>
                <w:sz w:val="22"/>
                <w:szCs w:val="22"/>
              </w:rPr>
              <w:t>Servicio</w:t>
            </w:r>
          </w:p>
        </w:tc>
        <w:tc>
          <w:tcPr>
            <w:tcW w:w="2410" w:type="dxa"/>
            <w:shd w:val="clear" w:color="auto" w:fill="B8CCE4"/>
          </w:tcPr>
          <w:p w:rsidR="00112A89" w:rsidRPr="00C136E0" w:rsidRDefault="00112A89" w:rsidP="00645C2E">
            <w:pPr>
              <w:rPr>
                <w:rFonts w:cs="Arial"/>
              </w:rPr>
            </w:pPr>
            <w:r w:rsidRPr="00C136E0">
              <w:rPr>
                <w:rFonts w:cs="Arial"/>
                <w:sz w:val="22"/>
                <w:szCs w:val="22"/>
              </w:rPr>
              <w:t>Importe Total *</w:t>
            </w:r>
          </w:p>
        </w:tc>
      </w:tr>
      <w:tr w:rsidR="00112A89" w:rsidRPr="00C136E0" w:rsidTr="00112A89">
        <w:tc>
          <w:tcPr>
            <w:tcW w:w="5494" w:type="dxa"/>
            <w:shd w:val="clear" w:color="auto" w:fill="auto"/>
          </w:tcPr>
          <w:p w:rsidR="00112A89" w:rsidRPr="00C136E0" w:rsidRDefault="00112A89" w:rsidP="00645C2E">
            <w:pPr>
              <w:rPr>
                <w:rFonts w:cs="Arial"/>
                <w:b/>
                <w:highlight w:val="yellow"/>
              </w:rPr>
            </w:pPr>
            <w:r w:rsidRPr="00C136E0">
              <w:rPr>
                <w:rFonts w:cs="Arial"/>
                <w:sz w:val="22"/>
                <w:szCs w:val="22"/>
              </w:rPr>
              <w:t>Servicio de mantenimiento preventivo y correctivo de los equipos de telecomunicaciones</w:t>
            </w:r>
          </w:p>
        </w:tc>
        <w:tc>
          <w:tcPr>
            <w:tcW w:w="2410" w:type="dxa"/>
            <w:vAlign w:val="center"/>
          </w:tcPr>
          <w:p w:rsidR="00112A89" w:rsidRPr="00C136E0" w:rsidRDefault="00112A89" w:rsidP="00645C2E">
            <w:pPr>
              <w:rPr>
                <w:rFonts w:cs="Arial"/>
              </w:rPr>
            </w:pPr>
            <w:r w:rsidRPr="00C136E0">
              <w:rPr>
                <w:rFonts w:cs="Arial"/>
                <w:sz w:val="22"/>
                <w:szCs w:val="22"/>
              </w:rPr>
              <w:t>$</w:t>
            </w:r>
          </w:p>
        </w:tc>
      </w:tr>
      <w:tr w:rsidR="00112A89" w:rsidRPr="00C136E0" w:rsidTr="00112A89">
        <w:tc>
          <w:tcPr>
            <w:tcW w:w="5494" w:type="dxa"/>
            <w:shd w:val="clear" w:color="auto" w:fill="B8CCE4"/>
          </w:tcPr>
          <w:p w:rsidR="00112A89" w:rsidRPr="00C136E0" w:rsidRDefault="00112A89" w:rsidP="00645C2E">
            <w:pPr>
              <w:rPr>
                <w:rFonts w:cs="Arial"/>
                <w:b/>
              </w:rPr>
            </w:pPr>
            <w:r w:rsidRPr="00C136E0">
              <w:rPr>
                <w:rFonts w:cs="Arial"/>
                <w:b/>
                <w:sz w:val="22"/>
                <w:szCs w:val="22"/>
              </w:rPr>
              <w:t>Total</w:t>
            </w:r>
          </w:p>
        </w:tc>
        <w:tc>
          <w:tcPr>
            <w:tcW w:w="2410" w:type="dxa"/>
            <w:shd w:val="clear" w:color="auto" w:fill="B8CCE4"/>
            <w:vAlign w:val="center"/>
          </w:tcPr>
          <w:p w:rsidR="00112A89" w:rsidRPr="00C136E0" w:rsidRDefault="00112A89" w:rsidP="00645C2E">
            <w:pPr>
              <w:rPr>
                <w:rFonts w:cs="Arial"/>
              </w:rPr>
            </w:pPr>
            <w:r w:rsidRPr="00C136E0">
              <w:rPr>
                <w:rFonts w:cs="Arial"/>
                <w:sz w:val="22"/>
                <w:szCs w:val="22"/>
              </w:rPr>
              <w:t>$</w:t>
            </w:r>
          </w:p>
        </w:tc>
      </w:tr>
    </w:tbl>
    <w:p w:rsidR="003221A5" w:rsidRDefault="003221A5" w:rsidP="003221A5">
      <w:pPr>
        <w:widowControl w:val="0"/>
        <w:jc w:val="both"/>
        <w:rPr>
          <w:rFonts w:ascii="Century Gothic" w:hAnsi="Century Gothic" w:cs="Arial"/>
          <w:b/>
          <w:sz w:val="22"/>
          <w:szCs w:val="22"/>
        </w:rPr>
      </w:pPr>
    </w:p>
    <w:p w:rsidR="003221A5" w:rsidRDefault="003221A5" w:rsidP="003221A5">
      <w:pPr>
        <w:widowControl w:val="0"/>
        <w:jc w:val="both"/>
        <w:rPr>
          <w:rFonts w:ascii="Century Gothic" w:hAnsi="Century Gothic" w:cs="Arial"/>
          <w:b/>
          <w:sz w:val="22"/>
          <w:szCs w:val="22"/>
        </w:rPr>
      </w:pPr>
    </w:p>
    <w:p w:rsidR="003221A5" w:rsidRDefault="003221A5" w:rsidP="003221A5">
      <w:pPr>
        <w:widowControl w:val="0"/>
        <w:jc w:val="both"/>
        <w:rPr>
          <w:rFonts w:ascii="Century Gothic" w:hAnsi="Century Gothic" w:cs="Arial"/>
          <w:b/>
          <w:sz w:val="22"/>
          <w:szCs w:val="22"/>
        </w:rPr>
      </w:pPr>
    </w:p>
    <w:p w:rsidR="003221A5" w:rsidRDefault="003221A5" w:rsidP="003221A5">
      <w:pPr>
        <w:widowControl w:val="0"/>
        <w:jc w:val="both"/>
        <w:rPr>
          <w:rFonts w:ascii="Century Gothic" w:hAnsi="Century Gothic" w:cs="Arial"/>
          <w:b/>
          <w:sz w:val="22"/>
          <w:szCs w:val="22"/>
        </w:rPr>
      </w:pPr>
    </w:p>
    <w:p w:rsidR="003221A5" w:rsidRDefault="003221A5" w:rsidP="003221A5">
      <w:pPr>
        <w:widowControl w:val="0"/>
        <w:jc w:val="both"/>
        <w:rPr>
          <w:rFonts w:ascii="Century Gothic" w:hAnsi="Century Gothic" w:cs="Arial"/>
          <w:b/>
          <w:sz w:val="22"/>
          <w:szCs w:val="22"/>
        </w:rPr>
      </w:pPr>
    </w:p>
    <w:p w:rsidR="003221A5" w:rsidRPr="002F1798" w:rsidRDefault="003221A5" w:rsidP="003221A5">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w:t>
      </w:r>
      <w:r w:rsidR="00663E15">
        <w:rPr>
          <w:rFonts w:ascii="Century Gothic" w:hAnsi="Century Gothic"/>
          <w:b/>
          <w:sz w:val="18"/>
          <w:szCs w:val="18"/>
          <w:lang w:val="es-ES"/>
        </w:rPr>
        <w:t>*</w:t>
      </w:r>
      <w:r>
        <w:rPr>
          <w:rFonts w:ascii="Century Gothic" w:hAnsi="Century Gothic"/>
          <w:b/>
          <w:sz w:val="18"/>
          <w:szCs w:val="18"/>
          <w:lang w:val="es-ES"/>
        </w:rPr>
        <w:t>PRECIOS ANTES DEL IMPUESTO AL VALOR AGREGADO.</w:t>
      </w:r>
    </w:p>
    <w:p w:rsidR="003221A5" w:rsidRPr="00663E15" w:rsidRDefault="003221A5" w:rsidP="003221A5">
      <w:pPr>
        <w:pStyle w:val="JLZsubestilo3"/>
        <w:tabs>
          <w:tab w:val="clear" w:pos="2719"/>
        </w:tabs>
        <w:ind w:left="1418" w:firstLine="0"/>
        <w:jc w:val="center"/>
        <w:rPr>
          <w:rFonts w:ascii="Arial" w:hAnsi="Arial"/>
          <w:sz w:val="22"/>
          <w:szCs w:val="22"/>
          <w:lang w:val="es-ES"/>
        </w:rPr>
      </w:pPr>
    </w:p>
    <w:p w:rsidR="003221A5" w:rsidRDefault="003221A5" w:rsidP="003221A5">
      <w:pPr>
        <w:jc w:val="both"/>
        <w:rPr>
          <w:rFonts w:cs="Arial"/>
          <w:b/>
          <w:sz w:val="20"/>
          <w:szCs w:val="20"/>
        </w:rPr>
      </w:pPr>
      <w:r>
        <w:rPr>
          <w:rFonts w:cs="Arial"/>
          <w:b/>
          <w:sz w:val="20"/>
          <w:szCs w:val="20"/>
        </w:rPr>
        <w:t>Precios en Moneda Nacional</w:t>
      </w:r>
    </w:p>
    <w:p w:rsidR="003221A5" w:rsidRDefault="003221A5" w:rsidP="003221A5">
      <w:pPr>
        <w:jc w:val="both"/>
        <w:rPr>
          <w:rFonts w:cs="Arial"/>
          <w:b/>
          <w:sz w:val="20"/>
          <w:szCs w:val="20"/>
        </w:rPr>
      </w:pPr>
    </w:p>
    <w:p w:rsidR="003221A5" w:rsidRDefault="003221A5" w:rsidP="003221A5">
      <w:pPr>
        <w:jc w:val="both"/>
        <w:rPr>
          <w:rFonts w:cs="Arial"/>
          <w:b/>
          <w:sz w:val="20"/>
          <w:szCs w:val="20"/>
        </w:rPr>
      </w:pPr>
    </w:p>
    <w:p w:rsidR="003221A5" w:rsidRPr="002F12F4" w:rsidRDefault="003221A5" w:rsidP="003221A5">
      <w:pPr>
        <w:jc w:val="both"/>
        <w:rPr>
          <w:rFonts w:cs="Arial"/>
          <w:b/>
          <w:sz w:val="20"/>
          <w:szCs w:val="20"/>
        </w:rPr>
      </w:pPr>
      <w:r w:rsidRPr="002F12F4">
        <w:rPr>
          <w:rFonts w:cs="Arial"/>
          <w:b/>
          <w:sz w:val="20"/>
          <w:szCs w:val="20"/>
        </w:rPr>
        <w:t>Que presenta la empresa o licitante: _____________________________________</w:t>
      </w:r>
    </w:p>
    <w:p w:rsidR="003221A5" w:rsidRPr="002F12F4" w:rsidRDefault="003221A5" w:rsidP="003221A5">
      <w:pPr>
        <w:jc w:val="both"/>
        <w:rPr>
          <w:rFonts w:cs="Arial"/>
          <w:b/>
          <w:sz w:val="20"/>
          <w:szCs w:val="20"/>
        </w:rPr>
      </w:pPr>
    </w:p>
    <w:p w:rsidR="003221A5" w:rsidRPr="002F12F4" w:rsidRDefault="003221A5" w:rsidP="003221A5">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3221A5" w:rsidRPr="002F12F4" w:rsidRDefault="003221A5" w:rsidP="003221A5">
      <w:pPr>
        <w:autoSpaceDE w:val="0"/>
        <w:autoSpaceDN w:val="0"/>
        <w:adjustRightInd w:val="0"/>
        <w:jc w:val="both"/>
        <w:rPr>
          <w:rFonts w:cs="Arial"/>
          <w:b/>
          <w:sz w:val="20"/>
          <w:szCs w:val="20"/>
          <w:lang w:val="es-MX" w:eastAsia="es-MX"/>
        </w:rPr>
      </w:pPr>
    </w:p>
    <w:p w:rsidR="003221A5" w:rsidRPr="002F12F4" w:rsidRDefault="003221A5" w:rsidP="003221A5">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3221A5" w:rsidRPr="002F12F4" w:rsidRDefault="003221A5" w:rsidP="003221A5">
      <w:pPr>
        <w:autoSpaceDE w:val="0"/>
        <w:autoSpaceDN w:val="0"/>
        <w:adjustRightInd w:val="0"/>
        <w:rPr>
          <w:rFonts w:cs="Arial"/>
          <w:b/>
          <w:sz w:val="20"/>
          <w:szCs w:val="20"/>
          <w:lang w:val="es-MX" w:eastAsia="es-MX"/>
        </w:rPr>
      </w:pPr>
    </w:p>
    <w:p w:rsidR="003221A5" w:rsidRPr="002F12F4" w:rsidRDefault="003221A5" w:rsidP="003221A5">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3221A5" w:rsidRPr="002F12F4" w:rsidRDefault="003221A5" w:rsidP="003221A5">
      <w:pPr>
        <w:jc w:val="both"/>
        <w:rPr>
          <w:rFonts w:cs="Arial"/>
          <w:b/>
          <w:sz w:val="20"/>
          <w:szCs w:val="20"/>
          <w:lang w:val="es-MX" w:eastAsia="es-MX"/>
        </w:rPr>
      </w:pPr>
      <w:r w:rsidRPr="002F12F4">
        <w:rPr>
          <w:rFonts w:cs="Arial"/>
          <w:b/>
          <w:sz w:val="20"/>
          <w:szCs w:val="20"/>
          <w:lang w:val="es-MX" w:eastAsia="es-MX"/>
        </w:rPr>
        <w:t>Fecha: ___________</w:t>
      </w:r>
    </w:p>
    <w:p w:rsidR="003221A5" w:rsidRDefault="003221A5" w:rsidP="003221A5">
      <w:pPr>
        <w:pStyle w:val="JLZsubestilo3"/>
        <w:tabs>
          <w:tab w:val="clear" w:pos="2719"/>
        </w:tabs>
        <w:ind w:left="1418" w:firstLine="0"/>
        <w:rPr>
          <w:rFonts w:ascii="Arial" w:hAnsi="Arial"/>
          <w:b/>
          <w:sz w:val="22"/>
          <w:szCs w:val="22"/>
        </w:rPr>
      </w:pPr>
    </w:p>
    <w:p w:rsidR="003221A5" w:rsidRDefault="003221A5" w:rsidP="003221A5">
      <w:pPr>
        <w:pStyle w:val="JLZsubestilo3"/>
        <w:tabs>
          <w:tab w:val="clear" w:pos="2719"/>
        </w:tabs>
        <w:ind w:left="1418" w:firstLine="0"/>
        <w:rPr>
          <w:rFonts w:ascii="Arial" w:hAnsi="Arial"/>
          <w:b/>
          <w:sz w:val="22"/>
          <w:szCs w:val="22"/>
        </w:rPr>
      </w:pPr>
    </w:p>
    <w:p w:rsidR="003221A5" w:rsidRDefault="003221A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663E15" w:rsidRDefault="00663E15" w:rsidP="003221A5">
      <w:pPr>
        <w:jc w:val="both"/>
        <w:rPr>
          <w:rFonts w:cs="Arial"/>
          <w:b/>
          <w:sz w:val="20"/>
          <w:szCs w:val="20"/>
          <w:lang w:val="es-MX" w:eastAsia="es-MX"/>
        </w:rPr>
      </w:pPr>
    </w:p>
    <w:p w:rsidR="00112A89" w:rsidRDefault="00112A89" w:rsidP="003221A5">
      <w:pPr>
        <w:jc w:val="both"/>
        <w:rPr>
          <w:rFonts w:cs="Arial"/>
          <w:b/>
          <w:sz w:val="20"/>
          <w:szCs w:val="20"/>
          <w:lang w:val="es-MX" w:eastAsia="es-MX"/>
        </w:rPr>
      </w:pPr>
      <w:bookmarkStart w:id="0" w:name="_GoBack"/>
      <w:bookmarkEnd w:id="0"/>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221A5" w:rsidRPr="002F12F4" w:rsidRDefault="003221A5" w:rsidP="003221A5">
      <w:pPr>
        <w:jc w:val="both"/>
        <w:rPr>
          <w:rFonts w:cs="Arial"/>
          <w:b/>
          <w:sz w:val="20"/>
          <w:szCs w:val="20"/>
          <w:lang w:val="es-MX"/>
        </w:rPr>
      </w:pPr>
      <w:r w:rsidRPr="002F12F4">
        <w:rPr>
          <w:rFonts w:cs="Arial"/>
          <w:b/>
          <w:sz w:val="20"/>
          <w:szCs w:val="20"/>
          <w:lang w:val="es-MX"/>
        </w:rPr>
        <w:t>Comisión Federal de Competencia Económica</w:t>
      </w:r>
    </w:p>
    <w:p w:rsidR="003221A5" w:rsidRPr="002F12F4" w:rsidRDefault="003221A5" w:rsidP="003221A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221A5" w:rsidRPr="002F12F4" w:rsidRDefault="003221A5" w:rsidP="003221A5">
      <w:pPr>
        <w:pStyle w:val="Prrafodelista"/>
        <w:ind w:left="360"/>
        <w:jc w:val="both"/>
        <w:rPr>
          <w:rFonts w:cs="Arial"/>
          <w:b/>
          <w:sz w:val="20"/>
          <w:szCs w:val="20"/>
          <w:lang w:val="es-MX"/>
        </w:rPr>
      </w:pPr>
    </w:p>
    <w:p w:rsidR="003221A5" w:rsidRPr="002F12F4" w:rsidRDefault="003221A5" w:rsidP="003221A5">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41100100-LP24-16</w:t>
      </w:r>
      <w:r w:rsidRPr="002F12F4">
        <w:rPr>
          <w:rFonts w:cs="Arial"/>
        </w:rPr>
        <w:t>, denominada</w:t>
      </w:r>
      <w:r>
        <w:rPr>
          <w:rFonts w:cs="Arial"/>
        </w:rPr>
        <w:t xml:space="preserve"> “SERVICIO DE MANTENIMIENTO PREVENTIVO Y CORRECTIVO PARA LOS EQUIPOS DE TELECOMUNICACIONES DE LA COMISIÓN FEDERAL DE COMPETENCIA ECONÓMICA”.</w:t>
      </w:r>
    </w:p>
    <w:p w:rsidR="003221A5" w:rsidRPr="002F12F4" w:rsidRDefault="003221A5" w:rsidP="003221A5">
      <w:pPr>
        <w:pStyle w:val="Encabezado"/>
        <w:jc w:val="both"/>
        <w:outlineLvl w:val="0"/>
        <w:rPr>
          <w:rFonts w:cs="Arial"/>
          <w:b/>
          <w:sz w:val="20"/>
          <w:szCs w:val="20"/>
        </w:rPr>
      </w:pPr>
    </w:p>
    <w:p w:rsidR="003221A5" w:rsidRPr="002F12F4" w:rsidRDefault="003221A5" w:rsidP="003221A5">
      <w:pPr>
        <w:pStyle w:val="Prrafodelista"/>
        <w:ind w:left="360"/>
        <w:jc w:val="both"/>
        <w:rPr>
          <w:rFonts w:cs="Arial"/>
          <w:b/>
        </w:rPr>
      </w:pPr>
    </w:p>
    <w:p w:rsidR="003221A5" w:rsidRPr="002F12F4" w:rsidRDefault="003221A5" w:rsidP="003221A5">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r w:rsidRPr="002F12F4">
        <w:rPr>
          <w:rFonts w:cs="Arial"/>
          <w:sz w:val="20"/>
          <w:szCs w:val="20"/>
          <w:lang w:val="es-MX"/>
        </w:rPr>
        <w:t xml:space="preserve"> </w:t>
      </w: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pStyle w:val="Prrafodelista"/>
        <w:ind w:left="360"/>
        <w:jc w:val="both"/>
        <w:rPr>
          <w:rFonts w:cs="Arial"/>
          <w:sz w:val="20"/>
          <w:szCs w:val="20"/>
          <w:lang w:val="es-MX"/>
        </w:rPr>
      </w:pP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221A5" w:rsidRPr="002F12F4" w:rsidRDefault="003221A5" w:rsidP="003221A5">
      <w:pPr>
        <w:pStyle w:val="Textoindependiente"/>
        <w:rPr>
          <w:rFonts w:ascii="Arial" w:hAnsi="Arial" w:cs="Arial"/>
          <w:color w:val="000000"/>
        </w:rPr>
      </w:pPr>
    </w:p>
    <w:p w:rsidR="003221A5" w:rsidRPr="002F12F4" w:rsidRDefault="003221A5" w:rsidP="003221A5">
      <w:pPr>
        <w:widowControl w:val="0"/>
        <w:jc w:val="center"/>
        <w:rPr>
          <w:rFonts w:cs="Arial"/>
          <w:b/>
          <w:caps/>
          <w:sz w:val="20"/>
          <w:szCs w:val="20"/>
        </w:rPr>
      </w:pPr>
    </w:p>
    <w:p w:rsidR="003221A5" w:rsidRPr="002F12F4"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Default="003221A5" w:rsidP="003221A5">
      <w:pPr>
        <w:widowControl w:val="0"/>
        <w:jc w:val="center"/>
        <w:rPr>
          <w:rFonts w:cs="Arial"/>
          <w:b/>
          <w:caps/>
          <w:sz w:val="20"/>
          <w:szCs w:val="20"/>
        </w:rPr>
      </w:pPr>
    </w:p>
    <w:p w:rsidR="003221A5" w:rsidRPr="002F12F4" w:rsidRDefault="003221A5" w:rsidP="003221A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3221A5" w:rsidRPr="00286E2B" w:rsidRDefault="003221A5" w:rsidP="003221A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 DE MANTENIMIENTO PREVENTIVO Y CORRECTIVO PARA LOS EQUIPOS DE TELECOMUNICACIONES DE LA COMISIÓN FEDERAL DE COMPETENCIA ECONÓMICA”.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221A5" w:rsidRPr="002F12F4" w:rsidTr="00645C2E">
        <w:trPr>
          <w:cantSplit/>
          <w:trHeight w:val="452"/>
        </w:trPr>
        <w:tc>
          <w:tcPr>
            <w:tcW w:w="8931" w:type="dxa"/>
            <w:tcBorders>
              <w:top w:val="single" w:sz="12" w:space="0" w:color="auto"/>
              <w:left w:val="single" w:sz="12" w:space="0" w:color="auto"/>
              <w:right w:val="single" w:sz="6" w:space="0" w:color="auto"/>
            </w:tcBorders>
            <w:shd w:val="clear" w:color="auto" w:fill="C3DB6B"/>
          </w:tcPr>
          <w:p w:rsidR="003221A5" w:rsidRPr="002F12F4" w:rsidRDefault="003221A5" w:rsidP="00645C2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3221A5" w:rsidRPr="002F12F4" w:rsidTr="00645C2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221A5" w:rsidRPr="002F12F4" w:rsidRDefault="003221A5" w:rsidP="00645C2E">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2F12F4" w:rsidTr="00645C2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221A5" w:rsidRPr="00AD5E56" w:rsidRDefault="003221A5" w:rsidP="00645C2E">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2F12F4" w:rsidTr="00645C2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221A5" w:rsidRPr="00CB3571" w:rsidRDefault="003221A5" w:rsidP="00645C2E">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3221A5" w:rsidRPr="002F12F4" w:rsidRDefault="003221A5" w:rsidP="00645C2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2F12F4" w:rsidTr="00645C2E">
        <w:trPr>
          <w:cantSplit/>
        </w:trPr>
        <w:tc>
          <w:tcPr>
            <w:tcW w:w="8931" w:type="dxa"/>
            <w:tcBorders>
              <w:top w:val="single" w:sz="6" w:space="0" w:color="auto"/>
              <w:left w:val="single" w:sz="12" w:space="0" w:color="auto"/>
              <w:bottom w:val="single" w:sz="6" w:space="0" w:color="auto"/>
              <w:right w:val="single" w:sz="6" w:space="0" w:color="auto"/>
            </w:tcBorders>
          </w:tcPr>
          <w:p w:rsidR="003221A5" w:rsidRPr="002F12F4" w:rsidRDefault="003221A5" w:rsidP="00645C2E">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3221A5" w:rsidRPr="002F12F4" w:rsidRDefault="003221A5" w:rsidP="00645C2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2F12F4" w:rsidTr="00645C2E">
        <w:trPr>
          <w:cantSplit/>
        </w:trPr>
        <w:tc>
          <w:tcPr>
            <w:tcW w:w="8931" w:type="dxa"/>
            <w:tcBorders>
              <w:top w:val="single" w:sz="6" w:space="0" w:color="auto"/>
              <w:left w:val="single" w:sz="12" w:space="0" w:color="auto"/>
              <w:bottom w:val="single" w:sz="6" w:space="0" w:color="auto"/>
              <w:right w:val="single" w:sz="6" w:space="0" w:color="auto"/>
            </w:tcBorders>
          </w:tcPr>
          <w:p w:rsidR="003221A5" w:rsidRPr="002F12F4" w:rsidRDefault="003221A5" w:rsidP="00645C2E">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221A5" w:rsidRPr="002F12F4" w:rsidRDefault="003221A5" w:rsidP="00645C2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9973C7" w:rsidTr="00645C2E">
        <w:trPr>
          <w:cantSplit/>
        </w:trPr>
        <w:tc>
          <w:tcPr>
            <w:tcW w:w="8931" w:type="dxa"/>
            <w:tcBorders>
              <w:top w:val="single" w:sz="6" w:space="0" w:color="auto"/>
              <w:left w:val="single" w:sz="12" w:space="0" w:color="auto"/>
              <w:bottom w:val="single" w:sz="6" w:space="0" w:color="auto"/>
              <w:right w:val="single" w:sz="6" w:space="0" w:color="auto"/>
            </w:tcBorders>
          </w:tcPr>
          <w:p w:rsidR="003221A5" w:rsidRPr="009973C7" w:rsidRDefault="003221A5" w:rsidP="00645C2E">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221A5" w:rsidRPr="009973C7"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21A5" w:rsidRPr="009973C7"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9973C7" w:rsidTr="00645C2E">
        <w:trPr>
          <w:cantSplit/>
        </w:trPr>
        <w:tc>
          <w:tcPr>
            <w:tcW w:w="8931" w:type="dxa"/>
            <w:tcBorders>
              <w:top w:val="single" w:sz="6" w:space="0" w:color="auto"/>
              <w:left w:val="single" w:sz="12" w:space="0" w:color="auto"/>
              <w:bottom w:val="single" w:sz="6" w:space="0" w:color="auto"/>
              <w:right w:val="single" w:sz="6" w:space="0" w:color="auto"/>
            </w:tcBorders>
          </w:tcPr>
          <w:p w:rsidR="003221A5" w:rsidRPr="009973C7" w:rsidRDefault="003221A5" w:rsidP="00645C2E">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221A5" w:rsidRPr="009973C7"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21A5" w:rsidRPr="009973C7"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2F12F4" w:rsidTr="00645C2E">
        <w:trPr>
          <w:cantSplit/>
        </w:trPr>
        <w:tc>
          <w:tcPr>
            <w:tcW w:w="8931" w:type="dxa"/>
            <w:tcBorders>
              <w:top w:val="single" w:sz="6" w:space="0" w:color="auto"/>
              <w:left w:val="single" w:sz="12" w:space="0" w:color="auto"/>
              <w:bottom w:val="single" w:sz="6" w:space="0" w:color="auto"/>
              <w:right w:val="single" w:sz="6" w:space="0" w:color="auto"/>
            </w:tcBorders>
          </w:tcPr>
          <w:p w:rsidR="003221A5" w:rsidRPr="009973C7" w:rsidRDefault="003221A5" w:rsidP="00645C2E">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221A5" w:rsidRPr="002F12F4" w:rsidRDefault="003221A5" w:rsidP="00645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221A5" w:rsidRPr="0031347E" w:rsidTr="00645C2E">
        <w:trPr>
          <w:cantSplit/>
        </w:trPr>
        <w:tc>
          <w:tcPr>
            <w:tcW w:w="8931" w:type="dxa"/>
            <w:tcBorders>
              <w:top w:val="single" w:sz="6" w:space="0" w:color="auto"/>
              <w:left w:val="single" w:sz="12" w:space="0" w:color="auto"/>
              <w:bottom w:val="single" w:sz="6" w:space="0" w:color="auto"/>
              <w:right w:val="single" w:sz="6" w:space="0" w:color="auto"/>
            </w:tcBorders>
          </w:tcPr>
          <w:p w:rsidR="003221A5" w:rsidRPr="002F12F4" w:rsidRDefault="003221A5" w:rsidP="00645C2E">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221A5" w:rsidRPr="0031347E" w:rsidRDefault="003221A5" w:rsidP="00645C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221A5" w:rsidRPr="0031347E" w:rsidRDefault="003221A5" w:rsidP="00645C2E">
            <w:pPr>
              <w:pStyle w:val="Prrafodelista"/>
              <w:tabs>
                <w:tab w:val="left" w:pos="426"/>
              </w:tabs>
              <w:ind w:left="356"/>
              <w:jc w:val="both"/>
              <w:rPr>
                <w:rFonts w:cs="Arial"/>
                <w:sz w:val="20"/>
                <w:szCs w:val="20"/>
                <w:lang w:val="es-MX"/>
              </w:rPr>
            </w:pPr>
          </w:p>
        </w:tc>
      </w:tr>
      <w:tr w:rsidR="003221A5" w:rsidRPr="0031347E" w:rsidTr="00645C2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221A5" w:rsidRPr="002F12F4" w:rsidRDefault="003221A5" w:rsidP="00645C2E">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221A5" w:rsidRPr="0031347E" w:rsidRDefault="003221A5" w:rsidP="00645C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221A5" w:rsidRPr="0031347E" w:rsidRDefault="003221A5" w:rsidP="00645C2E">
            <w:pPr>
              <w:pStyle w:val="Prrafodelista"/>
              <w:tabs>
                <w:tab w:val="left" w:pos="426"/>
              </w:tabs>
              <w:ind w:left="356"/>
              <w:jc w:val="both"/>
              <w:rPr>
                <w:rFonts w:cs="Arial"/>
                <w:sz w:val="20"/>
                <w:szCs w:val="20"/>
                <w:lang w:val="es-MX"/>
              </w:rPr>
            </w:pPr>
          </w:p>
        </w:tc>
      </w:tr>
    </w:tbl>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221A5" w:rsidRPr="002F12F4" w:rsidRDefault="003221A5" w:rsidP="003221A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3221A5" w:rsidRDefault="003221A5" w:rsidP="003221A5">
      <w:pPr>
        <w:jc w:val="center"/>
        <w:rPr>
          <w:rFonts w:cs="Arial"/>
          <w:sz w:val="20"/>
          <w:szCs w:val="20"/>
          <w:lang w:val="es-MX"/>
        </w:rPr>
      </w:pPr>
      <w:r w:rsidRPr="002F12F4">
        <w:rPr>
          <w:rFonts w:cs="Arial"/>
          <w:sz w:val="20"/>
          <w:szCs w:val="20"/>
          <w:lang w:val="es-MX"/>
        </w:rPr>
        <w:t>Firma:</w:t>
      </w:r>
    </w:p>
    <w:p w:rsidR="003221A5" w:rsidRDefault="003221A5" w:rsidP="003221A5">
      <w:pPr>
        <w:jc w:val="center"/>
        <w:rPr>
          <w:rFonts w:cs="Arial"/>
          <w:sz w:val="20"/>
          <w:szCs w:val="20"/>
          <w:lang w:val="es-MX"/>
        </w:rPr>
      </w:pPr>
    </w:p>
    <w:p w:rsidR="003221A5" w:rsidRDefault="003221A5" w:rsidP="003221A5">
      <w:pPr>
        <w:jc w:val="center"/>
        <w:rPr>
          <w:rFonts w:cs="Arial"/>
          <w:sz w:val="20"/>
          <w:szCs w:val="20"/>
          <w:lang w:val="es-MX"/>
        </w:rPr>
      </w:pPr>
    </w:p>
    <w:p w:rsidR="003221A5" w:rsidRPr="002F12F4" w:rsidRDefault="003221A5" w:rsidP="003221A5">
      <w:pPr>
        <w:jc w:val="center"/>
        <w:rPr>
          <w:rFonts w:cs="Arial"/>
          <w:sz w:val="20"/>
          <w:szCs w:val="20"/>
          <w:lang w:val="es-MX"/>
        </w:rPr>
      </w:pPr>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3221A5" w:rsidRPr="002F12F4" w:rsidRDefault="003221A5" w:rsidP="003221A5">
      <w:pPr>
        <w:pStyle w:val="Prrafodelista"/>
        <w:rPr>
          <w:rFonts w:cs="Arial"/>
          <w:sz w:val="20"/>
          <w:szCs w:val="20"/>
          <w:lang w:val="es-MX"/>
        </w:rPr>
      </w:pPr>
    </w:p>
    <w:p w:rsidR="003221A5" w:rsidRPr="002F12F4" w:rsidRDefault="003221A5" w:rsidP="003221A5">
      <w:pPr>
        <w:jc w:val="center"/>
        <w:rPr>
          <w:rFonts w:cs="Arial"/>
          <w:b/>
        </w:rPr>
      </w:pPr>
      <w:r w:rsidRPr="002F12F4">
        <w:rPr>
          <w:rFonts w:cs="Arial"/>
          <w:b/>
        </w:rPr>
        <w:t xml:space="preserve">(Carta de los Artículos 50 y 60 de la LAASSP y 93 de “Las Políticas”) </w:t>
      </w:r>
    </w:p>
    <w:p w:rsidR="003221A5" w:rsidRPr="002F12F4" w:rsidRDefault="003221A5" w:rsidP="003221A5">
      <w:pPr>
        <w:jc w:val="center"/>
        <w:rPr>
          <w:rFonts w:cs="Arial"/>
          <w:b/>
        </w:rPr>
      </w:pPr>
      <w:r w:rsidRPr="002F12F4">
        <w:rPr>
          <w:rFonts w:cs="Arial"/>
          <w:b/>
        </w:rPr>
        <w:t>(Aplica para personas físicas y morales)</w:t>
      </w:r>
    </w:p>
    <w:p w:rsidR="003221A5" w:rsidRPr="002F12F4" w:rsidRDefault="003221A5" w:rsidP="003221A5">
      <w:pPr>
        <w:jc w:val="center"/>
        <w:rPr>
          <w:rFonts w:cs="Arial"/>
          <w:b/>
        </w:rPr>
      </w:pPr>
    </w:p>
    <w:p w:rsidR="003221A5" w:rsidRPr="002F12F4" w:rsidRDefault="003221A5" w:rsidP="003221A5">
      <w:pPr>
        <w:jc w:val="right"/>
        <w:rPr>
          <w:rFonts w:cs="Arial"/>
        </w:rPr>
      </w:pPr>
      <w:r w:rsidRPr="002F12F4">
        <w:rPr>
          <w:rFonts w:cs="Arial"/>
        </w:rPr>
        <w:t>(Membrete de la persona física o moral)</w:t>
      </w:r>
    </w:p>
    <w:p w:rsidR="003221A5" w:rsidRPr="002F12F4" w:rsidRDefault="003221A5" w:rsidP="003221A5">
      <w:pPr>
        <w:jc w:val="both"/>
        <w:rPr>
          <w:rFonts w:cs="Arial"/>
        </w:rPr>
      </w:pPr>
    </w:p>
    <w:p w:rsidR="003221A5" w:rsidRPr="002F12F4" w:rsidRDefault="003221A5" w:rsidP="003221A5">
      <w:pPr>
        <w:widowControl w:val="0"/>
        <w:jc w:val="both"/>
        <w:rPr>
          <w:rFonts w:cs="Arial"/>
          <w:b/>
        </w:rPr>
      </w:pPr>
      <w:r w:rsidRPr="002F12F4">
        <w:rPr>
          <w:rFonts w:cs="Arial"/>
          <w:b/>
        </w:rPr>
        <w:t xml:space="preserve">COMISIÓN FEDERAL DE COMPETENCIA ECONÓMICA </w:t>
      </w:r>
    </w:p>
    <w:p w:rsidR="003221A5" w:rsidRPr="002F12F4" w:rsidRDefault="003221A5" w:rsidP="003221A5">
      <w:pPr>
        <w:widowControl w:val="0"/>
        <w:jc w:val="both"/>
        <w:rPr>
          <w:rFonts w:cs="Arial"/>
          <w:b/>
        </w:rPr>
      </w:pPr>
      <w:r w:rsidRPr="002F12F4">
        <w:rPr>
          <w:rFonts w:cs="Arial"/>
          <w:b/>
        </w:rPr>
        <w:t xml:space="preserve">DIRECCIÓN DE ADQUISICIONES Y CONTRATOS </w:t>
      </w:r>
    </w:p>
    <w:p w:rsidR="003221A5" w:rsidRPr="002F12F4" w:rsidRDefault="003221A5" w:rsidP="003221A5">
      <w:pPr>
        <w:widowControl w:val="0"/>
        <w:jc w:val="both"/>
        <w:rPr>
          <w:rFonts w:cs="Arial"/>
          <w:b/>
        </w:rPr>
      </w:pPr>
      <w:r w:rsidRPr="002F12F4">
        <w:rPr>
          <w:rFonts w:cs="Arial"/>
          <w:b/>
        </w:rPr>
        <w:t xml:space="preserve">Av. Santa Fe 505, </w:t>
      </w:r>
    </w:p>
    <w:p w:rsidR="003221A5" w:rsidRPr="002F12F4" w:rsidRDefault="003221A5" w:rsidP="003221A5">
      <w:pPr>
        <w:widowControl w:val="0"/>
        <w:jc w:val="both"/>
        <w:rPr>
          <w:rFonts w:cs="Arial"/>
          <w:b/>
        </w:rPr>
      </w:pPr>
      <w:r w:rsidRPr="002F12F4">
        <w:rPr>
          <w:rFonts w:cs="Arial"/>
          <w:b/>
        </w:rPr>
        <w:t xml:space="preserve">Col. Cruz Manca </w:t>
      </w:r>
    </w:p>
    <w:p w:rsidR="003221A5" w:rsidRPr="002F12F4" w:rsidRDefault="003221A5" w:rsidP="003221A5">
      <w:pPr>
        <w:widowControl w:val="0"/>
        <w:jc w:val="both"/>
        <w:rPr>
          <w:rFonts w:cs="Arial"/>
          <w:b/>
        </w:rPr>
      </w:pPr>
      <w:r w:rsidRPr="002F12F4">
        <w:rPr>
          <w:rFonts w:cs="Arial"/>
          <w:b/>
        </w:rPr>
        <w:t xml:space="preserve">C. P. 05349, Delegación Cuajimalpa, </w:t>
      </w:r>
    </w:p>
    <w:p w:rsidR="003221A5" w:rsidRPr="002F12F4" w:rsidRDefault="003221A5" w:rsidP="003221A5">
      <w:pPr>
        <w:widowControl w:val="0"/>
        <w:jc w:val="both"/>
        <w:rPr>
          <w:rFonts w:cs="Arial"/>
        </w:rPr>
      </w:pPr>
      <w:r>
        <w:rPr>
          <w:rFonts w:cs="Arial"/>
          <w:b/>
        </w:rPr>
        <w:t>Ciudad de México</w:t>
      </w:r>
    </w:p>
    <w:p w:rsidR="003221A5" w:rsidRPr="002F12F4" w:rsidRDefault="003221A5" w:rsidP="003221A5">
      <w:pPr>
        <w:tabs>
          <w:tab w:val="left" w:pos="5760"/>
        </w:tabs>
        <w:ind w:left="5760"/>
        <w:jc w:val="both"/>
        <w:rPr>
          <w:rFonts w:cs="Arial"/>
        </w:rPr>
      </w:pPr>
      <w:r w:rsidRPr="002F12F4">
        <w:rPr>
          <w:rFonts w:cs="Arial"/>
        </w:rPr>
        <w:t>Fecha:</w:t>
      </w:r>
    </w:p>
    <w:p w:rsidR="003221A5" w:rsidRPr="002F12F4" w:rsidRDefault="003221A5" w:rsidP="003221A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3221A5" w:rsidRPr="002F12F4" w:rsidRDefault="003221A5" w:rsidP="003221A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41100100-LP24-16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221A5" w:rsidRPr="002F12F4" w:rsidRDefault="003221A5" w:rsidP="003221A5">
      <w:pPr>
        <w:jc w:val="center"/>
        <w:rPr>
          <w:rFonts w:cs="Arial"/>
        </w:rPr>
      </w:pPr>
    </w:p>
    <w:p w:rsidR="003221A5" w:rsidRPr="002F12F4" w:rsidRDefault="003221A5" w:rsidP="003221A5">
      <w:pPr>
        <w:jc w:val="center"/>
        <w:rPr>
          <w:rFonts w:cs="Arial"/>
          <w:b/>
        </w:rPr>
      </w:pPr>
      <w:r w:rsidRPr="002F12F4">
        <w:rPr>
          <w:rFonts w:cs="Arial"/>
          <w:b/>
        </w:rPr>
        <w:t>___________________________________________________</w:t>
      </w:r>
    </w:p>
    <w:p w:rsidR="003221A5" w:rsidRPr="002F12F4" w:rsidRDefault="003221A5" w:rsidP="003221A5">
      <w:pPr>
        <w:jc w:val="center"/>
        <w:rPr>
          <w:rFonts w:cs="Arial"/>
          <w:b/>
        </w:rPr>
      </w:pPr>
      <w:r w:rsidRPr="002F12F4">
        <w:rPr>
          <w:rFonts w:cs="Arial"/>
          <w:b/>
        </w:rPr>
        <w:t>NOMBRE COMPLETO, CARGO Y FIRMA</w:t>
      </w:r>
    </w:p>
    <w:p w:rsidR="003221A5" w:rsidRPr="002F12F4" w:rsidRDefault="003221A5" w:rsidP="003221A5">
      <w:pPr>
        <w:jc w:val="center"/>
        <w:rPr>
          <w:rFonts w:cs="Arial"/>
          <w:b/>
        </w:rPr>
      </w:pPr>
    </w:p>
    <w:p w:rsidR="003221A5" w:rsidRPr="002F12F4" w:rsidRDefault="003221A5" w:rsidP="003221A5">
      <w:pPr>
        <w:jc w:val="center"/>
        <w:rPr>
          <w:rFonts w:cs="Arial"/>
        </w:rPr>
      </w:pPr>
    </w:p>
    <w:p w:rsidR="003221A5" w:rsidRPr="002F12F4" w:rsidRDefault="003221A5" w:rsidP="003221A5">
      <w:pPr>
        <w:jc w:val="center"/>
        <w:rPr>
          <w:rFonts w:cs="Arial"/>
        </w:rPr>
      </w:pPr>
    </w:p>
    <w:p w:rsidR="003221A5" w:rsidRPr="002F12F4" w:rsidRDefault="003221A5" w:rsidP="003221A5">
      <w:pPr>
        <w:jc w:val="center"/>
        <w:rPr>
          <w:rFonts w:cs="Arial"/>
        </w:rPr>
      </w:pPr>
    </w:p>
    <w:p w:rsidR="003221A5" w:rsidRPr="002F12F4" w:rsidRDefault="003221A5" w:rsidP="003221A5">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3221A5" w:rsidRPr="002F12F4" w:rsidRDefault="003221A5" w:rsidP="003221A5">
      <w:pPr>
        <w:rPr>
          <w:rFonts w:cs="Arial"/>
          <w:b/>
          <w:sz w:val="20"/>
          <w:szCs w:val="20"/>
          <w:lang w:val="es-MX"/>
        </w:rPr>
      </w:pPr>
    </w:p>
    <w:p w:rsidR="003221A5" w:rsidRPr="002F12F4" w:rsidRDefault="003221A5" w:rsidP="003221A5">
      <w:pPr>
        <w:jc w:val="both"/>
        <w:rPr>
          <w:rFonts w:cs="Arial"/>
          <w:b/>
          <w:sz w:val="20"/>
          <w:szCs w:val="20"/>
          <w:lang w:val="es-MX"/>
        </w:rPr>
      </w:pPr>
      <w:r w:rsidRPr="002F12F4">
        <w:rPr>
          <w:rFonts w:cs="Arial"/>
          <w:b/>
          <w:sz w:val="20"/>
          <w:szCs w:val="20"/>
          <w:lang w:val="es-MX"/>
        </w:rPr>
        <w:t xml:space="preserve">COMISIÓN FEDERAL DE COMPETENCIA ECONÓMICA </w:t>
      </w:r>
    </w:p>
    <w:p w:rsidR="003221A5" w:rsidRPr="002F12F4" w:rsidRDefault="003221A5" w:rsidP="003221A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221A5" w:rsidRPr="002F12F4" w:rsidRDefault="003221A5" w:rsidP="003221A5">
      <w:pPr>
        <w:pStyle w:val="Prrafodelista"/>
        <w:ind w:left="0"/>
        <w:jc w:val="both"/>
        <w:rPr>
          <w:rFonts w:cs="Arial"/>
          <w:b/>
          <w:sz w:val="20"/>
          <w:szCs w:val="20"/>
          <w:lang w:val="es-MX"/>
        </w:rPr>
      </w:pPr>
    </w:p>
    <w:p w:rsidR="003221A5" w:rsidRPr="002F12F4" w:rsidRDefault="003221A5" w:rsidP="003221A5">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 DE MANTENIMIENTO PREVENTIVO Y CORRECTIVO PARA LOS EQUIPOS DE TELECOMUNICACIONES DE LA COMISIÓN FEDERAL DE COMPETENCIA ECONÓMICA”.</w:t>
      </w:r>
    </w:p>
    <w:p w:rsidR="003221A5" w:rsidRPr="002F12F4" w:rsidRDefault="003221A5" w:rsidP="003221A5">
      <w:pPr>
        <w:ind w:right="38"/>
        <w:jc w:val="both"/>
        <w:rPr>
          <w:rFonts w:cs="Arial"/>
          <w:b/>
          <w:sz w:val="20"/>
          <w:szCs w:val="20"/>
        </w:rPr>
      </w:pPr>
    </w:p>
    <w:p w:rsidR="003221A5" w:rsidRPr="002F12F4" w:rsidRDefault="003221A5" w:rsidP="003221A5">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3221A5" w:rsidRPr="002F12F4" w:rsidTr="00645C2E">
        <w:tc>
          <w:tcPr>
            <w:tcW w:w="10009" w:type="dxa"/>
            <w:gridSpan w:val="3"/>
            <w:tcBorders>
              <w:top w:val="single" w:sz="6" w:space="0" w:color="auto"/>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Registro Federal de Contribuyentes:</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Domicilio:</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Calle                                                                                                    Número</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p>
        </w:tc>
      </w:tr>
      <w:tr w:rsidR="003221A5" w:rsidRPr="002F12F4" w:rsidTr="00645C2E">
        <w:tc>
          <w:tcPr>
            <w:tcW w:w="5083" w:type="dxa"/>
            <w:tcBorders>
              <w:left w:val="single" w:sz="6" w:space="0" w:color="auto"/>
            </w:tcBorders>
          </w:tcPr>
          <w:p w:rsidR="003221A5" w:rsidRPr="002F12F4" w:rsidRDefault="003221A5" w:rsidP="00645C2E">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3221A5" w:rsidRPr="002F12F4" w:rsidRDefault="003221A5" w:rsidP="00645C2E">
            <w:pPr>
              <w:rPr>
                <w:rFonts w:cs="Arial"/>
                <w:sz w:val="20"/>
                <w:szCs w:val="20"/>
              </w:rPr>
            </w:pPr>
            <w:r w:rsidRPr="002F12F4">
              <w:rPr>
                <w:rFonts w:cs="Arial"/>
                <w:sz w:val="20"/>
                <w:szCs w:val="20"/>
              </w:rPr>
              <w:t>Delegación o Municipio:</w:t>
            </w:r>
          </w:p>
        </w:tc>
      </w:tr>
      <w:tr w:rsidR="003221A5" w:rsidRPr="002F12F4" w:rsidTr="00645C2E">
        <w:tc>
          <w:tcPr>
            <w:tcW w:w="5083" w:type="dxa"/>
            <w:tcBorders>
              <w:left w:val="single" w:sz="6" w:space="0" w:color="auto"/>
            </w:tcBorders>
          </w:tcPr>
          <w:p w:rsidR="003221A5" w:rsidRPr="002F12F4" w:rsidRDefault="003221A5" w:rsidP="00645C2E">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3221A5" w:rsidRPr="002F12F4" w:rsidRDefault="003221A5" w:rsidP="00645C2E">
            <w:pPr>
              <w:rPr>
                <w:rFonts w:cs="Arial"/>
                <w:sz w:val="20"/>
                <w:szCs w:val="20"/>
              </w:rPr>
            </w:pPr>
            <w:r w:rsidRPr="002F12F4">
              <w:rPr>
                <w:rFonts w:cs="Arial"/>
                <w:sz w:val="20"/>
                <w:szCs w:val="20"/>
              </w:rPr>
              <w:t>Entidad federativa:</w:t>
            </w:r>
          </w:p>
        </w:tc>
      </w:tr>
      <w:tr w:rsidR="003221A5" w:rsidRPr="002F12F4" w:rsidTr="00645C2E">
        <w:tc>
          <w:tcPr>
            <w:tcW w:w="5083" w:type="dxa"/>
            <w:tcBorders>
              <w:left w:val="single" w:sz="6" w:space="0" w:color="auto"/>
            </w:tcBorders>
          </w:tcPr>
          <w:p w:rsidR="003221A5" w:rsidRPr="002F12F4" w:rsidRDefault="003221A5" w:rsidP="00645C2E">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3221A5" w:rsidRPr="002F12F4" w:rsidRDefault="003221A5" w:rsidP="00645C2E">
            <w:pPr>
              <w:rPr>
                <w:rFonts w:cs="Arial"/>
                <w:sz w:val="20"/>
                <w:szCs w:val="20"/>
              </w:rPr>
            </w:pPr>
            <w:r w:rsidRPr="002F12F4">
              <w:rPr>
                <w:rFonts w:cs="Arial"/>
                <w:sz w:val="20"/>
                <w:szCs w:val="20"/>
              </w:rPr>
              <w:t>Fax:</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Correo electrónico:</w:t>
            </w:r>
          </w:p>
        </w:tc>
      </w:tr>
      <w:tr w:rsidR="003221A5" w:rsidRPr="002F12F4" w:rsidTr="00645C2E">
        <w:tc>
          <w:tcPr>
            <w:tcW w:w="8511" w:type="dxa"/>
            <w:gridSpan w:val="2"/>
            <w:tcBorders>
              <w:left w:val="single" w:sz="6" w:space="0" w:color="auto"/>
            </w:tcBorders>
          </w:tcPr>
          <w:p w:rsidR="003221A5" w:rsidRPr="002F12F4" w:rsidRDefault="003221A5" w:rsidP="00645C2E">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3221A5" w:rsidRPr="002F12F4" w:rsidRDefault="003221A5" w:rsidP="00645C2E">
            <w:pPr>
              <w:rPr>
                <w:rFonts w:cs="Arial"/>
                <w:sz w:val="20"/>
                <w:szCs w:val="20"/>
              </w:rPr>
            </w:pPr>
            <w:r w:rsidRPr="002F12F4">
              <w:rPr>
                <w:rFonts w:cs="Arial"/>
                <w:sz w:val="20"/>
                <w:szCs w:val="20"/>
              </w:rPr>
              <w:t>Fecha:</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Nombre, número y lugar del Notario Público ante el cual se dio fe de la misma:</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Fecha y datos de inscripción ante el Registro Público de Comercio:</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Relación de accionistas:</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Apellido paterno                                 Apellido materno                             Nombre (s)</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Descripción del objeto social:</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Reformas al acta constitutiva:</w:t>
            </w:r>
          </w:p>
        </w:tc>
      </w:tr>
      <w:tr w:rsidR="003221A5" w:rsidRPr="002F12F4" w:rsidTr="00645C2E">
        <w:tc>
          <w:tcPr>
            <w:tcW w:w="10009" w:type="dxa"/>
            <w:gridSpan w:val="3"/>
            <w:tcBorders>
              <w:left w:val="single" w:sz="6" w:space="0" w:color="auto"/>
              <w:bottom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Nacionalidad del licitante:</w:t>
            </w:r>
          </w:p>
        </w:tc>
      </w:tr>
      <w:tr w:rsidR="003221A5" w:rsidRPr="002F12F4" w:rsidTr="00645C2E">
        <w:tc>
          <w:tcPr>
            <w:tcW w:w="10009" w:type="dxa"/>
            <w:gridSpan w:val="3"/>
            <w:tcBorders>
              <w:top w:val="single" w:sz="6" w:space="0" w:color="auto"/>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Nombre del apoderado o representante:</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Datos del documento mediante el cual acredita su personalidad y facultades:</w:t>
            </w: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p>
        </w:tc>
      </w:tr>
      <w:tr w:rsidR="003221A5" w:rsidRPr="002F12F4" w:rsidTr="00645C2E">
        <w:tc>
          <w:tcPr>
            <w:tcW w:w="10009" w:type="dxa"/>
            <w:gridSpan w:val="3"/>
            <w:tcBorders>
              <w:left w:val="single" w:sz="6" w:space="0" w:color="auto"/>
              <w:right w:val="single" w:sz="6" w:space="0" w:color="auto"/>
            </w:tcBorders>
          </w:tcPr>
          <w:p w:rsidR="003221A5" w:rsidRPr="002F12F4" w:rsidRDefault="003221A5" w:rsidP="00645C2E">
            <w:pPr>
              <w:rPr>
                <w:rFonts w:cs="Arial"/>
                <w:sz w:val="20"/>
                <w:szCs w:val="20"/>
              </w:rPr>
            </w:pPr>
            <w:r w:rsidRPr="002F12F4">
              <w:rPr>
                <w:rFonts w:cs="Arial"/>
                <w:sz w:val="20"/>
                <w:szCs w:val="20"/>
              </w:rPr>
              <w:t>Escritura Pública número:</w:t>
            </w:r>
          </w:p>
        </w:tc>
      </w:tr>
      <w:tr w:rsidR="003221A5" w:rsidRPr="002F12F4" w:rsidTr="00645C2E">
        <w:tc>
          <w:tcPr>
            <w:tcW w:w="10009" w:type="dxa"/>
            <w:gridSpan w:val="3"/>
            <w:tcBorders>
              <w:left w:val="single" w:sz="6" w:space="0" w:color="auto"/>
              <w:bottom w:val="single" w:sz="4" w:space="0" w:color="auto"/>
              <w:right w:val="single" w:sz="6" w:space="0" w:color="auto"/>
            </w:tcBorders>
          </w:tcPr>
          <w:p w:rsidR="003221A5" w:rsidRPr="002F12F4" w:rsidRDefault="003221A5" w:rsidP="00645C2E">
            <w:pPr>
              <w:rPr>
                <w:rFonts w:cs="Arial"/>
                <w:sz w:val="20"/>
                <w:szCs w:val="20"/>
              </w:rPr>
            </w:pPr>
          </w:p>
        </w:tc>
      </w:tr>
      <w:tr w:rsidR="003221A5" w:rsidRPr="002F12F4" w:rsidTr="00645C2E">
        <w:tc>
          <w:tcPr>
            <w:tcW w:w="10009" w:type="dxa"/>
            <w:gridSpan w:val="3"/>
            <w:tcBorders>
              <w:top w:val="single" w:sz="4" w:space="0" w:color="auto"/>
              <w:left w:val="single" w:sz="4" w:space="0" w:color="auto"/>
              <w:bottom w:val="single" w:sz="4" w:space="0" w:color="auto"/>
              <w:right w:val="single" w:sz="4" w:space="0" w:color="auto"/>
            </w:tcBorders>
          </w:tcPr>
          <w:p w:rsidR="003221A5" w:rsidRPr="002F12F4" w:rsidRDefault="003221A5" w:rsidP="00645C2E">
            <w:pPr>
              <w:rPr>
                <w:rFonts w:cs="Arial"/>
                <w:sz w:val="20"/>
                <w:szCs w:val="20"/>
              </w:rPr>
            </w:pPr>
            <w:r w:rsidRPr="002F12F4">
              <w:rPr>
                <w:rFonts w:cs="Arial"/>
                <w:sz w:val="20"/>
                <w:szCs w:val="20"/>
              </w:rPr>
              <w:t>Nombre, número y lugar del Notario Público ante el cual se otorgó:</w:t>
            </w:r>
          </w:p>
        </w:tc>
      </w:tr>
    </w:tbl>
    <w:p w:rsidR="003221A5" w:rsidRPr="002F12F4" w:rsidRDefault="003221A5" w:rsidP="003221A5">
      <w:pPr>
        <w:rPr>
          <w:rFonts w:cs="Arial"/>
          <w:sz w:val="20"/>
          <w:szCs w:val="20"/>
        </w:rPr>
      </w:pPr>
    </w:p>
    <w:p w:rsidR="003221A5" w:rsidRPr="002F12F4" w:rsidRDefault="003221A5" w:rsidP="003221A5">
      <w:pPr>
        <w:jc w:val="center"/>
        <w:rPr>
          <w:rFonts w:cs="Arial"/>
          <w:b/>
          <w:sz w:val="20"/>
          <w:szCs w:val="20"/>
        </w:rPr>
      </w:pPr>
      <w:r w:rsidRPr="002F12F4">
        <w:rPr>
          <w:rFonts w:cs="Arial"/>
          <w:b/>
          <w:sz w:val="20"/>
          <w:szCs w:val="20"/>
        </w:rPr>
        <w:t>(Lugar y fecha) Protesto lo Necesario</w:t>
      </w:r>
    </w:p>
    <w:p w:rsidR="003221A5" w:rsidRPr="002F12F4" w:rsidRDefault="003221A5" w:rsidP="003221A5">
      <w:pPr>
        <w:jc w:val="center"/>
        <w:rPr>
          <w:rFonts w:cs="Arial"/>
          <w:b/>
          <w:sz w:val="20"/>
          <w:szCs w:val="20"/>
        </w:rPr>
      </w:pPr>
      <w:r w:rsidRPr="002F12F4">
        <w:rPr>
          <w:rFonts w:cs="Arial"/>
          <w:b/>
          <w:sz w:val="20"/>
          <w:szCs w:val="20"/>
        </w:rPr>
        <w:t>(Firma)</w:t>
      </w:r>
    </w:p>
    <w:p w:rsidR="003221A5" w:rsidRPr="002F12F4" w:rsidRDefault="003221A5" w:rsidP="003221A5">
      <w:pPr>
        <w:jc w:val="both"/>
        <w:rPr>
          <w:rFonts w:cs="Arial"/>
          <w:b/>
          <w:sz w:val="20"/>
          <w:szCs w:val="20"/>
        </w:rPr>
      </w:pPr>
    </w:p>
    <w:p w:rsidR="003221A5" w:rsidRPr="002F12F4" w:rsidRDefault="003221A5" w:rsidP="003221A5">
      <w:pPr>
        <w:jc w:val="both"/>
        <w:rPr>
          <w:rFonts w:cs="Arial"/>
          <w:b/>
          <w:sz w:val="20"/>
          <w:szCs w:val="20"/>
          <w:lang w:val="es-MX"/>
        </w:rPr>
      </w:pPr>
      <w:r w:rsidRPr="002F12F4">
        <w:rPr>
          <w:rFonts w:cs="Arial"/>
          <w:b/>
          <w:sz w:val="20"/>
          <w:szCs w:val="20"/>
          <w:lang w:val="es-MX"/>
        </w:rPr>
        <w:t xml:space="preserve">Notas: </w:t>
      </w:r>
    </w:p>
    <w:p w:rsidR="003221A5" w:rsidRPr="002F12F4" w:rsidRDefault="003221A5" w:rsidP="003221A5">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3221A5"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21A5"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21A5"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21A5"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3221A5" w:rsidRPr="002F12F4" w:rsidRDefault="003221A5" w:rsidP="003221A5">
      <w:pPr>
        <w:jc w:val="center"/>
        <w:rPr>
          <w:rFonts w:cs="Arial"/>
          <w:b/>
        </w:rPr>
      </w:pPr>
    </w:p>
    <w:p w:rsidR="003221A5" w:rsidRPr="002F12F4" w:rsidRDefault="003221A5" w:rsidP="003221A5">
      <w:pPr>
        <w:jc w:val="right"/>
        <w:rPr>
          <w:rFonts w:cs="Arial"/>
        </w:rPr>
      </w:pPr>
      <w:r w:rsidRPr="002F12F4">
        <w:rPr>
          <w:rFonts w:cs="Arial"/>
        </w:rPr>
        <w:t>(Membrete de la persona física o moral)</w:t>
      </w:r>
    </w:p>
    <w:p w:rsidR="003221A5" w:rsidRPr="002F12F4" w:rsidRDefault="003221A5" w:rsidP="003221A5">
      <w:pPr>
        <w:rPr>
          <w:rFonts w:cs="Arial"/>
          <w:b/>
        </w:rPr>
      </w:pPr>
    </w:p>
    <w:p w:rsidR="003221A5" w:rsidRPr="002F12F4" w:rsidRDefault="003221A5" w:rsidP="003221A5">
      <w:pPr>
        <w:widowControl w:val="0"/>
        <w:jc w:val="both"/>
        <w:rPr>
          <w:rFonts w:cs="Arial"/>
          <w:b/>
        </w:rPr>
      </w:pPr>
      <w:r w:rsidRPr="002F12F4">
        <w:rPr>
          <w:rFonts w:cs="Arial"/>
          <w:b/>
        </w:rPr>
        <w:t xml:space="preserve">COMISIÓN FEDERAL DE COMPETENCIA ECONÓMICA </w:t>
      </w:r>
    </w:p>
    <w:p w:rsidR="003221A5" w:rsidRPr="002F12F4" w:rsidRDefault="003221A5" w:rsidP="003221A5">
      <w:pPr>
        <w:widowControl w:val="0"/>
        <w:jc w:val="both"/>
        <w:rPr>
          <w:rFonts w:cs="Arial"/>
          <w:b/>
        </w:rPr>
      </w:pPr>
      <w:r w:rsidRPr="002F12F4">
        <w:rPr>
          <w:rFonts w:cs="Arial"/>
          <w:b/>
        </w:rPr>
        <w:t xml:space="preserve">DIRECCIÓN DE ADQUISICIONES Y CONTRATOS </w:t>
      </w:r>
    </w:p>
    <w:p w:rsidR="003221A5" w:rsidRPr="002F12F4" w:rsidRDefault="003221A5" w:rsidP="003221A5">
      <w:pPr>
        <w:widowControl w:val="0"/>
        <w:jc w:val="both"/>
        <w:rPr>
          <w:rFonts w:cs="Arial"/>
          <w:b/>
        </w:rPr>
      </w:pPr>
      <w:r w:rsidRPr="002F12F4">
        <w:rPr>
          <w:rFonts w:cs="Arial"/>
          <w:b/>
        </w:rPr>
        <w:t xml:space="preserve">Av. Santa Fe 505, </w:t>
      </w:r>
    </w:p>
    <w:p w:rsidR="003221A5" w:rsidRPr="002F12F4" w:rsidRDefault="003221A5" w:rsidP="003221A5">
      <w:pPr>
        <w:widowControl w:val="0"/>
        <w:jc w:val="both"/>
        <w:rPr>
          <w:rFonts w:cs="Arial"/>
          <w:b/>
        </w:rPr>
      </w:pPr>
      <w:r w:rsidRPr="002F12F4">
        <w:rPr>
          <w:rFonts w:cs="Arial"/>
          <w:b/>
        </w:rPr>
        <w:t xml:space="preserve">Col. Cruz Manca </w:t>
      </w:r>
    </w:p>
    <w:p w:rsidR="003221A5" w:rsidRPr="002F12F4" w:rsidRDefault="003221A5" w:rsidP="003221A5">
      <w:pPr>
        <w:widowControl w:val="0"/>
        <w:jc w:val="both"/>
        <w:rPr>
          <w:rFonts w:cs="Arial"/>
          <w:b/>
        </w:rPr>
      </w:pPr>
      <w:r w:rsidRPr="002F12F4">
        <w:rPr>
          <w:rFonts w:cs="Arial"/>
          <w:b/>
        </w:rPr>
        <w:t xml:space="preserve">C. P. 05349, Delegación Cuajimalpa, </w:t>
      </w:r>
    </w:p>
    <w:p w:rsidR="003221A5" w:rsidRPr="002F12F4" w:rsidRDefault="003221A5" w:rsidP="003221A5">
      <w:pPr>
        <w:widowControl w:val="0"/>
        <w:jc w:val="both"/>
        <w:rPr>
          <w:rFonts w:cs="Arial"/>
        </w:rPr>
      </w:pPr>
      <w:r>
        <w:rPr>
          <w:rFonts w:cs="Arial"/>
          <w:b/>
        </w:rPr>
        <w:t>Ciudad de México</w:t>
      </w:r>
    </w:p>
    <w:p w:rsidR="003221A5" w:rsidRPr="002F12F4" w:rsidRDefault="003221A5" w:rsidP="003221A5">
      <w:pPr>
        <w:jc w:val="both"/>
        <w:rPr>
          <w:rFonts w:cs="Arial"/>
          <w:b/>
        </w:rPr>
      </w:pPr>
    </w:p>
    <w:p w:rsidR="003221A5" w:rsidRPr="002F12F4" w:rsidRDefault="003221A5" w:rsidP="003221A5">
      <w:pPr>
        <w:jc w:val="right"/>
        <w:rPr>
          <w:rFonts w:cs="Arial"/>
        </w:rPr>
      </w:pPr>
      <w:r>
        <w:rPr>
          <w:rFonts w:cs="Arial"/>
        </w:rPr>
        <w:t>Lugar y</w:t>
      </w:r>
      <w:r w:rsidRPr="002F12F4">
        <w:rPr>
          <w:rFonts w:cs="Arial"/>
        </w:rPr>
        <w:t xml:space="preserve"> Fecha</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Sin otro particular, le reitero la seguridad de mi más alta y distinguida consideración.</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A T E N T A M E N T E</w:t>
      </w:r>
    </w:p>
    <w:p w:rsidR="003221A5" w:rsidRPr="002F12F4" w:rsidRDefault="003221A5" w:rsidP="003221A5">
      <w:pPr>
        <w:jc w:val="both"/>
        <w:rPr>
          <w:rFonts w:cs="Arial"/>
        </w:rPr>
      </w:pPr>
    </w:p>
    <w:p w:rsidR="003221A5" w:rsidRDefault="003221A5" w:rsidP="003221A5">
      <w:pPr>
        <w:jc w:val="both"/>
        <w:rPr>
          <w:rFonts w:cs="Arial"/>
        </w:rPr>
      </w:pPr>
      <w:r>
        <w:rPr>
          <w:rFonts w:cs="Arial"/>
        </w:rPr>
        <w:t xml:space="preserve">Nombre y Firma </w:t>
      </w: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Default="003221A5" w:rsidP="003221A5">
      <w:pPr>
        <w:jc w:val="both"/>
        <w:rPr>
          <w:rFonts w:cs="Arial"/>
        </w:rPr>
      </w:pP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3221A5" w:rsidRPr="002F12F4" w:rsidRDefault="003221A5" w:rsidP="003221A5">
      <w:pPr>
        <w:jc w:val="center"/>
        <w:rPr>
          <w:rFonts w:cs="Arial"/>
          <w:b/>
          <w:lang w:val="es-MX"/>
        </w:rPr>
      </w:pPr>
    </w:p>
    <w:p w:rsidR="003221A5" w:rsidRPr="002F12F4" w:rsidRDefault="003221A5" w:rsidP="003221A5">
      <w:pPr>
        <w:jc w:val="center"/>
        <w:rPr>
          <w:rFonts w:cs="Arial"/>
          <w:b/>
        </w:rPr>
      </w:pPr>
    </w:p>
    <w:p w:rsidR="003221A5" w:rsidRPr="002F12F4" w:rsidRDefault="003221A5" w:rsidP="003221A5">
      <w:pPr>
        <w:jc w:val="center"/>
        <w:rPr>
          <w:rFonts w:cs="Arial"/>
          <w:b/>
        </w:rPr>
      </w:pPr>
      <w:r w:rsidRPr="002F12F4">
        <w:rPr>
          <w:rFonts w:cs="Arial"/>
          <w:b/>
        </w:rPr>
        <w:t>(Carta de aceptación de la Convocatoria)</w:t>
      </w:r>
    </w:p>
    <w:p w:rsidR="003221A5" w:rsidRPr="002F12F4" w:rsidRDefault="003221A5" w:rsidP="003221A5">
      <w:pPr>
        <w:rPr>
          <w:rFonts w:cs="Arial"/>
        </w:rPr>
      </w:pPr>
    </w:p>
    <w:p w:rsidR="003221A5" w:rsidRPr="002F12F4" w:rsidRDefault="003221A5" w:rsidP="003221A5">
      <w:pPr>
        <w:jc w:val="right"/>
        <w:rPr>
          <w:rFonts w:cs="Arial"/>
        </w:rPr>
      </w:pPr>
      <w:r w:rsidRPr="002F12F4">
        <w:rPr>
          <w:rFonts w:cs="Arial"/>
        </w:rPr>
        <w:t>(Membrete de la persona física o moral)</w:t>
      </w:r>
    </w:p>
    <w:p w:rsidR="003221A5" w:rsidRPr="002F12F4" w:rsidRDefault="003221A5" w:rsidP="003221A5">
      <w:pPr>
        <w:rPr>
          <w:rFonts w:cs="Arial"/>
          <w:b/>
        </w:rPr>
      </w:pPr>
    </w:p>
    <w:p w:rsidR="003221A5" w:rsidRPr="002F12F4" w:rsidRDefault="003221A5" w:rsidP="003221A5">
      <w:pPr>
        <w:widowControl w:val="0"/>
        <w:jc w:val="both"/>
        <w:rPr>
          <w:rFonts w:cs="Arial"/>
          <w:b/>
        </w:rPr>
      </w:pPr>
      <w:r w:rsidRPr="002F12F4">
        <w:rPr>
          <w:rFonts w:cs="Arial"/>
          <w:b/>
        </w:rPr>
        <w:t>COMISIÓN FEDERAL DE COMPETENCIA ECONÓMICA</w:t>
      </w:r>
    </w:p>
    <w:p w:rsidR="003221A5" w:rsidRPr="002F12F4" w:rsidRDefault="003221A5" w:rsidP="003221A5">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3221A5" w:rsidRPr="002F12F4" w:rsidRDefault="003221A5" w:rsidP="003221A5">
      <w:pPr>
        <w:widowControl w:val="0"/>
        <w:jc w:val="both"/>
        <w:rPr>
          <w:rFonts w:cs="Arial"/>
          <w:b/>
        </w:rPr>
      </w:pPr>
      <w:r w:rsidRPr="002F12F4">
        <w:rPr>
          <w:rFonts w:cs="Arial"/>
          <w:b/>
        </w:rPr>
        <w:t xml:space="preserve">Av. Santa Fe 505, </w:t>
      </w:r>
    </w:p>
    <w:p w:rsidR="003221A5" w:rsidRPr="002F12F4" w:rsidRDefault="003221A5" w:rsidP="003221A5">
      <w:pPr>
        <w:widowControl w:val="0"/>
        <w:jc w:val="both"/>
        <w:rPr>
          <w:rFonts w:cs="Arial"/>
          <w:b/>
        </w:rPr>
      </w:pPr>
      <w:r w:rsidRPr="002F12F4">
        <w:rPr>
          <w:rFonts w:cs="Arial"/>
          <w:b/>
        </w:rPr>
        <w:t xml:space="preserve">Col. Cruz Manca </w:t>
      </w:r>
    </w:p>
    <w:p w:rsidR="003221A5" w:rsidRPr="002F12F4" w:rsidRDefault="003221A5" w:rsidP="003221A5">
      <w:pPr>
        <w:widowControl w:val="0"/>
        <w:jc w:val="both"/>
        <w:rPr>
          <w:rFonts w:cs="Arial"/>
          <w:b/>
        </w:rPr>
      </w:pPr>
      <w:r w:rsidRPr="002F12F4">
        <w:rPr>
          <w:rFonts w:cs="Arial"/>
          <w:b/>
        </w:rPr>
        <w:t xml:space="preserve">C. P. 05349, Delegación Cuajimalpa, </w:t>
      </w:r>
    </w:p>
    <w:p w:rsidR="003221A5" w:rsidRPr="002F12F4" w:rsidRDefault="003221A5" w:rsidP="003221A5">
      <w:pPr>
        <w:widowControl w:val="0"/>
        <w:jc w:val="both"/>
        <w:rPr>
          <w:rFonts w:cs="Arial"/>
        </w:rPr>
      </w:pPr>
      <w:r>
        <w:rPr>
          <w:rFonts w:cs="Arial"/>
          <w:b/>
        </w:rPr>
        <w:t>Ciudad de México</w:t>
      </w:r>
    </w:p>
    <w:p w:rsidR="003221A5" w:rsidRPr="002F12F4" w:rsidRDefault="003221A5" w:rsidP="003221A5">
      <w:pPr>
        <w:jc w:val="both"/>
        <w:rPr>
          <w:rFonts w:cs="Arial"/>
          <w:b/>
        </w:rPr>
      </w:pPr>
    </w:p>
    <w:p w:rsidR="003221A5" w:rsidRPr="002F12F4" w:rsidRDefault="003221A5" w:rsidP="003221A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3221A5" w:rsidRPr="002F12F4" w:rsidRDefault="003221A5" w:rsidP="003221A5">
      <w:pPr>
        <w:jc w:val="both"/>
        <w:rPr>
          <w:rFonts w:cs="Arial"/>
          <w:b/>
        </w:rPr>
      </w:pPr>
    </w:p>
    <w:p w:rsidR="003221A5" w:rsidRPr="002F12F4" w:rsidRDefault="003221A5" w:rsidP="003221A5">
      <w:pPr>
        <w:jc w:val="both"/>
        <w:rPr>
          <w:rFonts w:cs="Arial"/>
          <w:b/>
        </w:rPr>
      </w:pPr>
    </w:p>
    <w:p w:rsidR="003221A5" w:rsidRPr="002F12F4" w:rsidRDefault="003221A5" w:rsidP="003221A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41100100-LP24-16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3221A5" w:rsidRPr="002F12F4" w:rsidRDefault="003221A5" w:rsidP="003221A5">
      <w:pPr>
        <w:jc w:val="center"/>
        <w:rPr>
          <w:rFonts w:cs="Arial"/>
        </w:rPr>
      </w:pPr>
    </w:p>
    <w:p w:rsidR="003221A5" w:rsidRPr="002F12F4" w:rsidRDefault="003221A5" w:rsidP="003221A5">
      <w:pPr>
        <w:jc w:val="center"/>
        <w:rPr>
          <w:rFonts w:cs="Arial"/>
        </w:rPr>
      </w:pPr>
    </w:p>
    <w:p w:rsidR="003221A5" w:rsidRPr="002F12F4" w:rsidRDefault="003221A5" w:rsidP="003221A5">
      <w:pPr>
        <w:jc w:val="center"/>
        <w:rPr>
          <w:rFonts w:cs="Arial"/>
        </w:rPr>
      </w:pPr>
    </w:p>
    <w:p w:rsidR="003221A5" w:rsidRPr="002F12F4" w:rsidRDefault="003221A5" w:rsidP="003221A5">
      <w:pPr>
        <w:jc w:val="center"/>
        <w:rPr>
          <w:rFonts w:cs="Arial"/>
          <w:b/>
        </w:rPr>
      </w:pPr>
      <w:r w:rsidRPr="002F12F4">
        <w:rPr>
          <w:rFonts w:cs="Arial"/>
          <w:b/>
        </w:rPr>
        <w:t>___________________________________________</w:t>
      </w:r>
    </w:p>
    <w:p w:rsidR="003221A5" w:rsidRPr="002F12F4" w:rsidRDefault="003221A5" w:rsidP="003221A5">
      <w:pPr>
        <w:ind w:left="1418" w:hanging="709"/>
        <w:jc w:val="center"/>
        <w:rPr>
          <w:rFonts w:cs="Arial"/>
          <w:b/>
        </w:rPr>
      </w:pPr>
      <w:r w:rsidRPr="002F12F4">
        <w:rPr>
          <w:rFonts w:cs="Arial"/>
          <w:b/>
        </w:rPr>
        <w:t>NOMBRE COMPLETO, CARGO Y FIRMA</w:t>
      </w:r>
    </w:p>
    <w:p w:rsidR="003221A5" w:rsidRPr="002F12F4" w:rsidRDefault="003221A5" w:rsidP="003221A5">
      <w:pPr>
        <w:jc w:val="both"/>
        <w:rPr>
          <w:rFonts w:cs="Arial"/>
          <w:b/>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Default="003221A5" w:rsidP="003221A5">
      <w:pPr>
        <w:rPr>
          <w:rFonts w:cs="Arial"/>
        </w:rPr>
      </w:pPr>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3221A5" w:rsidRPr="002F12F4" w:rsidRDefault="003221A5" w:rsidP="003221A5">
      <w:pPr>
        <w:jc w:val="center"/>
        <w:rPr>
          <w:rFonts w:cs="Arial"/>
          <w:b/>
        </w:rPr>
      </w:pPr>
    </w:p>
    <w:p w:rsidR="003221A5" w:rsidRPr="002F12F4" w:rsidRDefault="003221A5" w:rsidP="003221A5">
      <w:pPr>
        <w:jc w:val="right"/>
        <w:rPr>
          <w:rFonts w:cs="Arial"/>
        </w:rPr>
      </w:pPr>
      <w:r w:rsidRPr="002F12F4">
        <w:rPr>
          <w:rFonts w:cs="Arial"/>
        </w:rPr>
        <w:t>(Membrete de la persona física o moral)</w:t>
      </w:r>
    </w:p>
    <w:p w:rsidR="003221A5" w:rsidRPr="002F12F4" w:rsidRDefault="003221A5" w:rsidP="003221A5">
      <w:pPr>
        <w:rPr>
          <w:rFonts w:cs="Arial"/>
          <w:b/>
        </w:rPr>
      </w:pPr>
    </w:p>
    <w:p w:rsidR="003221A5" w:rsidRPr="002F12F4" w:rsidRDefault="003221A5" w:rsidP="003221A5">
      <w:pPr>
        <w:widowControl w:val="0"/>
        <w:jc w:val="both"/>
        <w:rPr>
          <w:rFonts w:cs="Arial"/>
          <w:b/>
        </w:rPr>
      </w:pPr>
      <w:r w:rsidRPr="002F12F4">
        <w:rPr>
          <w:rFonts w:cs="Arial"/>
          <w:b/>
        </w:rPr>
        <w:t xml:space="preserve">COMISIÓN FEDERAL DE COMPETENCIA ECONÓMICA </w:t>
      </w:r>
    </w:p>
    <w:p w:rsidR="003221A5" w:rsidRPr="002F12F4" w:rsidRDefault="003221A5" w:rsidP="003221A5">
      <w:pPr>
        <w:widowControl w:val="0"/>
        <w:jc w:val="both"/>
        <w:rPr>
          <w:rFonts w:cs="Arial"/>
          <w:b/>
        </w:rPr>
      </w:pPr>
      <w:r w:rsidRPr="002F12F4">
        <w:rPr>
          <w:rFonts w:cs="Arial"/>
          <w:b/>
        </w:rPr>
        <w:t xml:space="preserve">DIRECCIÓN DE ADQUISICIONES Y CONTRATOS </w:t>
      </w:r>
    </w:p>
    <w:p w:rsidR="003221A5" w:rsidRPr="002F12F4" w:rsidRDefault="003221A5" w:rsidP="003221A5">
      <w:pPr>
        <w:widowControl w:val="0"/>
        <w:jc w:val="both"/>
        <w:rPr>
          <w:rFonts w:cs="Arial"/>
          <w:b/>
        </w:rPr>
      </w:pPr>
      <w:r w:rsidRPr="002F12F4">
        <w:rPr>
          <w:rFonts w:cs="Arial"/>
          <w:b/>
        </w:rPr>
        <w:t xml:space="preserve">Av. Santa Fe 505, </w:t>
      </w:r>
    </w:p>
    <w:p w:rsidR="003221A5" w:rsidRPr="002F12F4" w:rsidRDefault="003221A5" w:rsidP="003221A5">
      <w:pPr>
        <w:widowControl w:val="0"/>
        <w:jc w:val="both"/>
        <w:rPr>
          <w:rFonts w:cs="Arial"/>
          <w:b/>
        </w:rPr>
      </w:pPr>
      <w:r w:rsidRPr="002F12F4">
        <w:rPr>
          <w:rFonts w:cs="Arial"/>
          <w:b/>
        </w:rPr>
        <w:t xml:space="preserve">Col. Cruz Manca </w:t>
      </w:r>
    </w:p>
    <w:p w:rsidR="003221A5" w:rsidRPr="002F12F4" w:rsidRDefault="003221A5" w:rsidP="003221A5">
      <w:pPr>
        <w:widowControl w:val="0"/>
        <w:jc w:val="both"/>
        <w:rPr>
          <w:rFonts w:cs="Arial"/>
          <w:b/>
        </w:rPr>
      </w:pPr>
      <w:r w:rsidRPr="002F12F4">
        <w:rPr>
          <w:rFonts w:cs="Arial"/>
          <w:b/>
        </w:rPr>
        <w:t xml:space="preserve">C. P. 05349, Delegación Cuajimalpa, </w:t>
      </w:r>
    </w:p>
    <w:p w:rsidR="003221A5" w:rsidRPr="002F12F4" w:rsidRDefault="003221A5" w:rsidP="003221A5">
      <w:pPr>
        <w:widowControl w:val="0"/>
        <w:jc w:val="both"/>
        <w:rPr>
          <w:rFonts w:cs="Arial"/>
        </w:rPr>
      </w:pPr>
      <w:r>
        <w:rPr>
          <w:rFonts w:cs="Arial"/>
          <w:b/>
        </w:rPr>
        <w:t>Ciudad de México</w:t>
      </w:r>
    </w:p>
    <w:p w:rsidR="003221A5" w:rsidRPr="002F12F4" w:rsidRDefault="003221A5" w:rsidP="003221A5">
      <w:pPr>
        <w:jc w:val="both"/>
        <w:rPr>
          <w:rFonts w:cs="Arial"/>
          <w:b/>
        </w:rPr>
      </w:pPr>
    </w:p>
    <w:p w:rsidR="003221A5" w:rsidRPr="002F12F4" w:rsidRDefault="003221A5" w:rsidP="003221A5">
      <w:pPr>
        <w:jc w:val="right"/>
        <w:rPr>
          <w:rFonts w:cs="Arial"/>
        </w:rPr>
      </w:pPr>
      <w:r>
        <w:rPr>
          <w:rFonts w:cs="Arial"/>
        </w:rPr>
        <w:t>Lugar y</w:t>
      </w:r>
      <w:r w:rsidRPr="002F12F4">
        <w:rPr>
          <w:rFonts w:cs="Arial"/>
        </w:rPr>
        <w:t xml:space="preserve"> Fecha</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221A5" w:rsidRPr="002F12F4" w:rsidRDefault="003221A5" w:rsidP="003221A5">
      <w:pPr>
        <w:jc w:val="both"/>
        <w:rPr>
          <w:rFonts w:cs="Arial"/>
        </w:rPr>
      </w:pPr>
      <w:r w:rsidRPr="002F12F4">
        <w:rPr>
          <w:rFonts w:cs="Arial"/>
        </w:rPr>
        <w:t xml:space="preserve">  </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Sin otro particular, le reitero la seguridad de mi más alta y distinguida consideración.</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A T E N T A M E N T E</w:t>
      </w:r>
    </w:p>
    <w:p w:rsidR="003221A5" w:rsidRPr="002F12F4" w:rsidRDefault="003221A5" w:rsidP="003221A5">
      <w:pPr>
        <w:jc w:val="both"/>
        <w:rPr>
          <w:rFonts w:cs="Arial"/>
        </w:rPr>
      </w:pPr>
    </w:p>
    <w:p w:rsidR="003221A5" w:rsidRPr="002F12F4" w:rsidRDefault="003221A5" w:rsidP="003221A5">
      <w:pPr>
        <w:jc w:val="both"/>
        <w:rPr>
          <w:rFonts w:cs="Arial"/>
        </w:rPr>
      </w:pPr>
      <w:r w:rsidRPr="002F12F4">
        <w:rPr>
          <w:rFonts w:cs="Arial"/>
        </w:rPr>
        <w:t xml:space="preserve">Nombre </w:t>
      </w:r>
      <w:r>
        <w:rPr>
          <w:rFonts w:cs="Arial"/>
        </w:rPr>
        <w:t xml:space="preserve">y Firma </w:t>
      </w:r>
    </w:p>
    <w:p w:rsidR="003221A5" w:rsidRPr="002F12F4" w:rsidRDefault="003221A5" w:rsidP="003221A5">
      <w:pPr>
        <w:rPr>
          <w:rFonts w:cs="Arial"/>
          <w:b/>
          <w:bCs/>
          <w:sz w:val="22"/>
          <w:szCs w:val="22"/>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Pr="002F12F4" w:rsidRDefault="003221A5" w:rsidP="003221A5">
      <w:pPr>
        <w:rPr>
          <w:rFonts w:cs="Arial"/>
          <w:b/>
          <w:sz w:val="20"/>
          <w:szCs w:val="20"/>
          <w:u w:val="single"/>
          <w:lang w:val="es-MX"/>
        </w:rPr>
      </w:pPr>
    </w:p>
    <w:p w:rsidR="003221A5" w:rsidRDefault="003221A5" w:rsidP="003221A5">
      <w:pPr>
        <w:jc w:val="center"/>
        <w:rPr>
          <w:rFonts w:cs="Arial"/>
        </w:rPr>
      </w:pPr>
    </w:p>
    <w:p w:rsidR="003221A5" w:rsidRPr="002F12F4" w:rsidRDefault="003221A5" w:rsidP="003221A5">
      <w:pPr>
        <w:jc w:val="center"/>
        <w:rPr>
          <w:rFonts w:cs="Arial"/>
        </w:rPr>
      </w:pPr>
    </w:p>
    <w:p w:rsidR="003221A5" w:rsidRDefault="003221A5" w:rsidP="003221A5">
      <w:pPr>
        <w:jc w:val="center"/>
        <w:rPr>
          <w:rFonts w:cs="Arial"/>
        </w:rPr>
      </w:pPr>
    </w:p>
    <w:p w:rsidR="003221A5" w:rsidRPr="002F12F4" w:rsidRDefault="003221A5" w:rsidP="003221A5">
      <w:pPr>
        <w:jc w:val="center"/>
        <w:rPr>
          <w:rFonts w:cs="Arial"/>
        </w:rPr>
      </w:pPr>
    </w:p>
    <w:p w:rsidR="003221A5" w:rsidRPr="00A342D2" w:rsidRDefault="003221A5" w:rsidP="003221A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3221A5" w:rsidRPr="00A342D2" w:rsidRDefault="003221A5" w:rsidP="003221A5">
      <w:pPr>
        <w:widowControl w:val="0"/>
        <w:jc w:val="both"/>
        <w:rPr>
          <w:rFonts w:cs="Arial"/>
          <w:sz w:val="20"/>
          <w:szCs w:val="20"/>
          <w:lang w:val="es-MX"/>
        </w:rPr>
      </w:pPr>
    </w:p>
    <w:p w:rsidR="003221A5" w:rsidRPr="00A342D2"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3221A5" w:rsidRPr="00A342D2" w:rsidRDefault="003221A5" w:rsidP="003221A5">
      <w:pPr>
        <w:rPr>
          <w:rFonts w:cs="Arial"/>
          <w:sz w:val="20"/>
          <w:szCs w:val="20"/>
          <w:lang w:val="es-MX"/>
        </w:rPr>
      </w:pPr>
    </w:p>
    <w:p w:rsidR="003221A5" w:rsidRPr="00E03D6D" w:rsidRDefault="003221A5" w:rsidP="003221A5">
      <w:pPr>
        <w:jc w:val="center"/>
        <w:rPr>
          <w:rFonts w:ascii="Tahoma" w:hAnsi="Tahoma" w:cs="Tahoma"/>
          <w:b/>
          <w:bCs/>
        </w:rPr>
      </w:pPr>
    </w:p>
    <w:p w:rsidR="003221A5" w:rsidRPr="00486A2C" w:rsidRDefault="003221A5" w:rsidP="003221A5">
      <w:pPr>
        <w:jc w:val="center"/>
        <w:rPr>
          <w:rFonts w:cs="Arial"/>
          <w:sz w:val="20"/>
          <w:szCs w:val="20"/>
        </w:rPr>
      </w:pPr>
      <w:r w:rsidRPr="00486A2C">
        <w:rPr>
          <w:rFonts w:cs="Arial"/>
          <w:sz w:val="20"/>
          <w:szCs w:val="20"/>
        </w:rPr>
        <w:t>LICITACIÓN PÚBLICA MIXTA</w:t>
      </w:r>
    </w:p>
    <w:p w:rsidR="003221A5" w:rsidRPr="00486A2C" w:rsidRDefault="003221A5" w:rsidP="003221A5">
      <w:pPr>
        <w:jc w:val="center"/>
        <w:rPr>
          <w:rFonts w:cs="Arial"/>
          <w:sz w:val="20"/>
          <w:szCs w:val="20"/>
        </w:rPr>
      </w:pPr>
      <w:r w:rsidRPr="00486A2C">
        <w:rPr>
          <w:rFonts w:cs="Arial"/>
          <w:sz w:val="20"/>
          <w:szCs w:val="20"/>
        </w:rPr>
        <w:t xml:space="preserve">No. </w:t>
      </w:r>
      <w:r>
        <w:rPr>
          <w:rFonts w:cs="Arial"/>
        </w:rPr>
        <w:t>41100100-LP24-16</w:t>
      </w:r>
    </w:p>
    <w:p w:rsidR="003221A5" w:rsidRPr="00486A2C" w:rsidRDefault="003221A5" w:rsidP="003221A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3221A5" w:rsidRPr="00486A2C" w:rsidRDefault="003221A5" w:rsidP="003221A5">
      <w:pPr>
        <w:ind w:right="22"/>
        <w:jc w:val="both"/>
        <w:rPr>
          <w:rFonts w:cs="Arial"/>
          <w:sz w:val="20"/>
          <w:szCs w:val="20"/>
        </w:rPr>
      </w:pPr>
    </w:p>
    <w:p w:rsidR="003221A5" w:rsidRPr="00486A2C" w:rsidRDefault="003221A5" w:rsidP="003221A5">
      <w:pPr>
        <w:ind w:right="22"/>
        <w:jc w:val="both"/>
        <w:rPr>
          <w:rFonts w:cs="Arial"/>
          <w:sz w:val="20"/>
          <w:szCs w:val="20"/>
        </w:rPr>
      </w:pPr>
      <w:r w:rsidRPr="00486A2C">
        <w:rPr>
          <w:rFonts w:cs="Arial"/>
          <w:sz w:val="20"/>
          <w:szCs w:val="20"/>
        </w:rPr>
        <w:t>En la redacción de la fianza de garantía se deberá indicar lo siguiente:</w:t>
      </w:r>
    </w:p>
    <w:p w:rsidR="003221A5" w:rsidRPr="00486A2C" w:rsidRDefault="003221A5" w:rsidP="003221A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3221A5" w:rsidRPr="00486A2C" w:rsidRDefault="003221A5" w:rsidP="003221A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3221A5" w:rsidRPr="00486A2C" w:rsidRDefault="003221A5" w:rsidP="003221A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3221A5" w:rsidRPr="00486A2C" w:rsidRDefault="003221A5" w:rsidP="003221A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3221A5" w:rsidRPr="00486A2C" w:rsidRDefault="003221A5" w:rsidP="003221A5">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3221A5" w:rsidRPr="00486A2C" w:rsidRDefault="003221A5" w:rsidP="003221A5">
      <w:pPr>
        <w:ind w:left="600" w:right="22"/>
        <w:jc w:val="both"/>
        <w:rPr>
          <w:rFonts w:cs="Arial"/>
          <w:sz w:val="20"/>
          <w:szCs w:val="20"/>
        </w:rPr>
      </w:pPr>
    </w:p>
    <w:p w:rsidR="003221A5" w:rsidRPr="00486A2C" w:rsidRDefault="003221A5" w:rsidP="003221A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3221A5" w:rsidRPr="00486A2C" w:rsidRDefault="003221A5" w:rsidP="003221A5">
      <w:pPr>
        <w:ind w:left="1100" w:right="900"/>
        <w:jc w:val="both"/>
        <w:rPr>
          <w:rFonts w:cs="Arial"/>
          <w:sz w:val="20"/>
          <w:szCs w:val="20"/>
        </w:rPr>
      </w:pPr>
    </w:p>
    <w:p w:rsidR="003221A5" w:rsidRPr="00486A2C" w:rsidRDefault="003221A5" w:rsidP="003221A5">
      <w:pPr>
        <w:ind w:right="22"/>
        <w:jc w:val="both"/>
        <w:rPr>
          <w:rFonts w:cs="Arial"/>
          <w:sz w:val="20"/>
          <w:szCs w:val="20"/>
        </w:rPr>
      </w:pPr>
    </w:p>
    <w:p w:rsidR="003221A5" w:rsidRPr="00486A2C" w:rsidRDefault="003221A5" w:rsidP="003221A5">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3221A5" w:rsidRPr="00486A2C" w:rsidRDefault="003221A5" w:rsidP="003221A5">
      <w:pPr>
        <w:tabs>
          <w:tab w:val="left" w:pos="7938"/>
        </w:tabs>
        <w:ind w:left="1100" w:right="900"/>
        <w:jc w:val="both"/>
        <w:rPr>
          <w:rFonts w:cs="Arial"/>
          <w:sz w:val="20"/>
          <w:szCs w:val="20"/>
        </w:rPr>
      </w:pPr>
    </w:p>
    <w:p w:rsidR="003221A5" w:rsidRPr="00486A2C" w:rsidRDefault="003221A5" w:rsidP="003221A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3221A5" w:rsidRPr="00486A2C" w:rsidRDefault="003221A5" w:rsidP="003221A5">
      <w:pPr>
        <w:tabs>
          <w:tab w:val="left" w:pos="7938"/>
        </w:tabs>
        <w:ind w:left="1100" w:right="900"/>
        <w:jc w:val="both"/>
        <w:rPr>
          <w:rFonts w:cs="Arial"/>
          <w:sz w:val="20"/>
          <w:szCs w:val="20"/>
        </w:rPr>
      </w:pPr>
    </w:p>
    <w:p w:rsidR="003221A5" w:rsidRPr="00486A2C" w:rsidRDefault="003221A5" w:rsidP="003221A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3221A5" w:rsidRPr="00486A2C" w:rsidRDefault="003221A5" w:rsidP="003221A5">
      <w:pPr>
        <w:ind w:right="22"/>
        <w:jc w:val="both"/>
        <w:rPr>
          <w:rFonts w:cs="Arial"/>
          <w:sz w:val="20"/>
          <w:szCs w:val="20"/>
        </w:rPr>
      </w:pPr>
    </w:p>
    <w:p w:rsidR="003221A5" w:rsidRPr="00486A2C" w:rsidRDefault="003221A5" w:rsidP="003221A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3221A5" w:rsidRPr="00486A2C" w:rsidRDefault="003221A5" w:rsidP="003221A5">
      <w:pPr>
        <w:ind w:right="22"/>
        <w:jc w:val="both"/>
        <w:rPr>
          <w:rFonts w:cs="Arial"/>
          <w:sz w:val="20"/>
          <w:szCs w:val="20"/>
        </w:rPr>
      </w:pPr>
    </w:p>
    <w:p w:rsidR="003221A5" w:rsidRPr="00486A2C" w:rsidRDefault="003221A5" w:rsidP="003221A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3221A5" w:rsidRPr="00486A2C" w:rsidRDefault="003221A5" w:rsidP="003221A5">
      <w:pPr>
        <w:ind w:right="22"/>
        <w:jc w:val="both"/>
        <w:rPr>
          <w:rFonts w:cs="Arial"/>
          <w:sz w:val="20"/>
          <w:szCs w:val="20"/>
        </w:rPr>
      </w:pPr>
    </w:p>
    <w:p w:rsidR="003221A5" w:rsidRDefault="003221A5" w:rsidP="003221A5">
      <w:pPr>
        <w:rPr>
          <w:rFonts w:cs="Arial"/>
        </w:rPr>
      </w:pPr>
    </w:p>
    <w:p w:rsidR="003221A5" w:rsidRDefault="003221A5" w:rsidP="003221A5">
      <w:pPr>
        <w:rPr>
          <w:rFonts w:cs="Arial"/>
        </w:rPr>
      </w:pPr>
    </w:p>
    <w:p w:rsidR="003221A5" w:rsidRPr="002F12F4" w:rsidRDefault="003221A5" w:rsidP="003221A5">
      <w:pPr>
        <w:rPr>
          <w:rFonts w:cs="Arial"/>
          <w:sz w:val="20"/>
          <w:szCs w:val="20"/>
          <w:lang w:val="es-MX"/>
        </w:rPr>
      </w:pPr>
    </w:p>
    <w:p w:rsidR="003221A5" w:rsidRPr="002F12F4" w:rsidRDefault="003221A5" w:rsidP="003221A5">
      <w:pPr>
        <w:widowControl w:val="0"/>
        <w:jc w:val="both"/>
        <w:rPr>
          <w:rFonts w:cs="Arial"/>
          <w:sz w:val="20"/>
          <w:szCs w:val="20"/>
          <w:lang w:val="es-MX"/>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Default="003221A5" w:rsidP="003221A5">
      <w:pPr>
        <w:jc w:val="center"/>
        <w:rPr>
          <w:rFonts w:cs="Arial"/>
          <w:b/>
          <w:sz w:val="20"/>
          <w:szCs w:val="20"/>
        </w:rPr>
      </w:pPr>
    </w:p>
    <w:p w:rsidR="003221A5" w:rsidRPr="002F6638" w:rsidRDefault="003221A5" w:rsidP="003221A5">
      <w:pPr>
        <w:jc w:val="center"/>
        <w:rPr>
          <w:b/>
          <w:sz w:val="28"/>
          <w:szCs w:val="28"/>
        </w:rPr>
      </w:pPr>
      <w:r w:rsidRPr="002F6638">
        <w:rPr>
          <w:b/>
          <w:sz w:val="28"/>
          <w:szCs w:val="28"/>
        </w:rPr>
        <w:lastRenderedPageBreak/>
        <w:t>Anexo Técnico</w:t>
      </w:r>
    </w:p>
    <w:p w:rsidR="003221A5" w:rsidRDefault="003221A5" w:rsidP="003221A5">
      <w:pPr>
        <w:spacing w:after="14" w:line="259" w:lineRule="auto"/>
        <w:ind w:left="523"/>
        <w:jc w:val="center"/>
      </w:pPr>
      <w:r>
        <w:rPr>
          <w:b/>
        </w:rPr>
        <w:t xml:space="preserve">ANEXO 1  </w:t>
      </w:r>
    </w:p>
    <w:p w:rsidR="003221A5" w:rsidRPr="00F507D0" w:rsidRDefault="003221A5" w:rsidP="003221A5">
      <w:pPr>
        <w:ind w:left="-540"/>
        <w:contextualSpacing/>
        <w:rPr>
          <w:rFonts w:cs="Arial"/>
          <w:b/>
          <w:sz w:val="20"/>
          <w:szCs w:val="20"/>
        </w:rPr>
      </w:pPr>
    </w:p>
    <w:p w:rsidR="003221A5" w:rsidRPr="00BF0D86" w:rsidRDefault="003221A5" w:rsidP="003221A5">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w:t>
      </w:r>
      <w:r>
        <w:rPr>
          <w:rFonts w:ascii="Soberana Sans" w:hAnsi="Soberana Sans" w:cs="Arial"/>
          <w:b/>
          <w:sz w:val="22"/>
          <w:szCs w:val="22"/>
        </w:rPr>
        <w:t>SERVICIO DE MANTENIMIENTO PREVENTIVO Y CORRECTIVO PARA LOS EQUIPOS DE TELECOMUNICACIONES DE LA COMISIÓN FEDERAL DE COMPETENCIA ECONÓMICA</w:t>
      </w:r>
    </w:p>
    <w:p w:rsidR="003221A5" w:rsidRPr="00671271" w:rsidRDefault="003221A5" w:rsidP="003221A5">
      <w:pPr>
        <w:widowControl w:val="0"/>
        <w:jc w:val="both"/>
        <w:rPr>
          <w:rFonts w:ascii="Soberana Sans" w:hAnsi="Soberana Sans" w:cs="Arial"/>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650A6" w:rsidRPr="00C136E0" w:rsidTr="0040023D">
        <w:trPr>
          <w:trHeight w:val="475"/>
          <w:jc w:val="center"/>
        </w:trPr>
        <w:tc>
          <w:tcPr>
            <w:tcW w:w="9351" w:type="dxa"/>
            <w:shd w:val="clear" w:color="auto" w:fill="auto"/>
          </w:tcPr>
          <w:p w:rsidR="00B650A6" w:rsidRPr="00C136E0" w:rsidRDefault="00B650A6" w:rsidP="0040023D">
            <w:pPr>
              <w:pStyle w:val="Prrafodelista"/>
              <w:spacing w:before="240"/>
              <w:ind w:left="284" w:right="325"/>
              <w:jc w:val="both"/>
              <w:rPr>
                <w:rFonts w:cs="Arial"/>
                <w:sz w:val="22"/>
                <w:szCs w:val="22"/>
              </w:rPr>
            </w:pPr>
            <w:r w:rsidRPr="00C136E0">
              <w:rPr>
                <w:rFonts w:cs="Arial"/>
                <w:sz w:val="22"/>
                <w:szCs w:val="22"/>
              </w:rPr>
              <w:t>Servicio de mantenimiento preventivo y correctivo para los equipos de telecomunicaciones de la Comisión Federal de Competencia Económica (COFECE)</w:t>
            </w:r>
          </w:p>
          <w:p w:rsidR="00B650A6" w:rsidRPr="00C136E0" w:rsidRDefault="00B650A6" w:rsidP="0040023D">
            <w:pPr>
              <w:contextualSpacing/>
              <w:rPr>
                <w:rFonts w:cs="Arial"/>
                <w:i/>
                <w:color w:val="0000FF"/>
                <w:sz w:val="22"/>
                <w:szCs w:val="22"/>
              </w:rPr>
            </w:pPr>
          </w:p>
        </w:tc>
      </w:tr>
    </w:tbl>
    <w:p w:rsidR="00B650A6" w:rsidRPr="00C136E0" w:rsidRDefault="00B650A6" w:rsidP="00B650A6">
      <w:pPr>
        <w:ind w:left="-540"/>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650A6" w:rsidRPr="00C136E0" w:rsidTr="0040023D">
        <w:trPr>
          <w:trHeight w:val="475"/>
          <w:jc w:val="center"/>
        </w:trPr>
        <w:tc>
          <w:tcPr>
            <w:tcW w:w="9351" w:type="dxa"/>
            <w:shd w:val="clear" w:color="auto" w:fill="auto"/>
          </w:tcPr>
          <w:p w:rsidR="00B650A6" w:rsidRPr="00C136E0" w:rsidRDefault="00B650A6" w:rsidP="0040023D">
            <w:pPr>
              <w:pStyle w:val="Prrafodelista"/>
              <w:ind w:left="284"/>
              <w:jc w:val="both"/>
              <w:rPr>
                <w:rFonts w:cs="Arial"/>
                <w:sz w:val="22"/>
                <w:szCs w:val="22"/>
              </w:rPr>
            </w:pPr>
          </w:p>
          <w:p w:rsidR="00B650A6" w:rsidRPr="00C136E0" w:rsidRDefault="00B650A6" w:rsidP="0040023D">
            <w:pPr>
              <w:pStyle w:val="Prrafodelista"/>
              <w:ind w:left="284" w:right="325"/>
              <w:jc w:val="both"/>
              <w:rPr>
                <w:rFonts w:cs="Arial"/>
                <w:sz w:val="22"/>
                <w:szCs w:val="22"/>
              </w:rPr>
            </w:pPr>
            <w:r w:rsidRPr="00C136E0">
              <w:rPr>
                <w:rFonts w:cs="Arial"/>
                <w:sz w:val="22"/>
                <w:szCs w:val="22"/>
              </w:rPr>
              <w:t>La Comisión Federal de Competencia Económica a través de la Dirección General Adjunta de TIC (DGATIC) requiere l</w:t>
            </w:r>
            <w:r>
              <w:rPr>
                <w:rFonts w:cs="Arial"/>
                <w:sz w:val="22"/>
                <w:szCs w:val="22"/>
              </w:rPr>
              <w:t xml:space="preserve">a contratación del servicio de </w:t>
            </w:r>
            <w:r w:rsidRPr="00C136E0">
              <w:rPr>
                <w:rFonts w:cs="Arial"/>
                <w:sz w:val="22"/>
                <w:szCs w:val="22"/>
              </w:rPr>
              <w:t xml:space="preserve">mantenimiento preventivo y correctivo de los equipos de telecomunicaciones relacionados en los anexos A, B, C, D, E, F y G e instalados en los pisos 14, 16, 19, 21, 22, 23, 24 y 25 del inmueble que ocupa. El servicio se tendrá que prestar a partir </w:t>
            </w:r>
            <w:r w:rsidRPr="00C136E0">
              <w:rPr>
                <w:rFonts w:cs="Arial"/>
                <w:sz w:val="22"/>
                <w:szCs w:val="22"/>
                <w:shd w:val="clear" w:color="auto" w:fill="FFFFFF"/>
              </w:rPr>
              <w:t>del 1° de enero</w:t>
            </w:r>
            <w:r w:rsidRPr="00C136E0">
              <w:rPr>
                <w:rFonts w:cs="Arial"/>
                <w:sz w:val="22"/>
                <w:szCs w:val="22"/>
              </w:rPr>
              <w:t xml:space="preserve"> y hasta el 31 de diciembre de 2017.</w:t>
            </w:r>
          </w:p>
          <w:p w:rsidR="00B650A6" w:rsidRPr="00C136E0" w:rsidRDefault="00B650A6" w:rsidP="0040023D">
            <w:pPr>
              <w:pStyle w:val="Prrafodelista"/>
              <w:ind w:left="284" w:right="325"/>
              <w:jc w:val="both"/>
              <w:rPr>
                <w:rFonts w:cs="Arial"/>
                <w:sz w:val="22"/>
                <w:szCs w:val="22"/>
              </w:rPr>
            </w:pPr>
          </w:p>
          <w:p w:rsidR="00B650A6" w:rsidRPr="00FF7617" w:rsidRDefault="00B650A6" w:rsidP="0040023D">
            <w:pPr>
              <w:pStyle w:val="Prrafodelista"/>
              <w:spacing w:after="120"/>
              <w:ind w:left="284" w:right="323"/>
              <w:jc w:val="both"/>
              <w:rPr>
                <w:rFonts w:cs="Arial"/>
                <w:sz w:val="22"/>
                <w:szCs w:val="22"/>
              </w:rPr>
            </w:pPr>
            <w:r w:rsidRPr="00FF7617">
              <w:rPr>
                <w:rFonts w:cs="Arial"/>
                <w:sz w:val="22"/>
                <w:szCs w:val="22"/>
              </w:rPr>
              <w:t>Cabe señalar que los equipos relacionados en el Anexo A tienen una antigüedad de 10 años (fueron adquiridos en marzo de 2006) y a la fecha de publicación de esta convocatoria ningún equipo presenta fallas.</w:t>
            </w:r>
          </w:p>
          <w:p w:rsidR="00B650A6" w:rsidRPr="00C136E0" w:rsidRDefault="00B650A6" w:rsidP="0040023D">
            <w:pPr>
              <w:pStyle w:val="Prrafodelista"/>
              <w:spacing w:after="120"/>
              <w:ind w:left="284" w:right="323"/>
              <w:jc w:val="both"/>
              <w:rPr>
                <w:rFonts w:cs="Arial"/>
                <w:b/>
                <w:sz w:val="22"/>
                <w:szCs w:val="22"/>
              </w:rPr>
            </w:pPr>
            <w:r w:rsidRPr="00C136E0">
              <w:rPr>
                <w:rFonts w:cs="Arial"/>
                <w:sz w:val="22"/>
                <w:szCs w:val="22"/>
              </w:rPr>
              <w:t>Los equipos relacionados en el Anexo B fueron adquiridos en el mes de noviembre de 2011 y a la fecha de publicación de esta convocatoria ningún equipo presenta fallas.</w:t>
            </w:r>
          </w:p>
          <w:p w:rsidR="00B650A6" w:rsidRPr="00C136E0" w:rsidRDefault="00B650A6" w:rsidP="0040023D">
            <w:pPr>
              <w:spacing w:after="120"/>
              <w:ind w:left="284" w:right="323"/>
              <w:jc w:val="both"/>
              <w:rPr>
                <w:rFonts w:cs="Arial"/>
                <w:sz w:val="22"/>
                <w:szCs w:val="22"/>
              </w:rPr>
            </w:pPr>
            <w:r w:rsidRPr="00C136E0">
              <w:rPr>
                <w:rFonts w:cs="Arial"/>
                <w:sz w:val="22"/>
                <w:szCs w:val="22"/>
              </w:rPr>
              <w:t xml:space="preserve">Los equipos relacionados en el Anexo C fueron adquiridos en el mes de junio de 2012, y a la fecha de publicación de esta convocatoria ningún equipo presenta fallas. </w:t>
            </w:r>
          </w:p>
          <w:p w:rsidR="00B650A6" w:rsidRPr="00C136E0" w:rsidRDefault="00B650A6" w:rsidP="0040023D">
            <w:pPr>
              <w:pStyle w:val="Prrafodelista"/>
              <w:spacing w:after="120"/>
              <w:ind w:left="284" w:right="323"/>
              <w:jc w:val="both"/>
              <w:rPr>
                <w:rFonts w:cs="Arial"/>
                <w:sz w:val="22"/>
                <w:szCs w:val="22"/>
              </w:rPr>
            </w:pPr>
            <w:r w:rsidRPr="00C136E0">
              <w:rPr>
                <w:rFonts w:cs="Arial"/>
                <w:sz w:val="22"/>
                <w:szCs w:val="22"/>
              </w:rPr>
              <w:t>Los equipos mencionados en el anexo D, fueron adquiridos en el mes de junio de 2013, y a la fecha de publicación de esta convocatoria ningún equipo presenta fallas.</w:t>
            </w:r>
          </w:p>
          <w:p w:rsidR="00B650A6" w:rsidRPr="00C136E0" w:rsidRDefault="00B650A6" w:rsidP="0040023D">
            <w:pPr>
              <w:pStyle w:val="Prrafodelista"/>
              <w:spacing w:after="120"/>
              <w:ind w:left="284" w:right="323"/>
              <w:jc w:val="both"/>
              <w:rPr>
                <w:rFonts w:cs="Arial"/>
                <w:sz w:val="22"/>
                <w:szCs w:val="22"/>
              </w:rPr>
            </w:pPr>
            <w:r w:rsidRPr="00C136E0">
              <w:rPr>
                <w:rFonts w:cs="Arial"/>
                <w:sz w:val="22"/>
                <w:szCs w:val="22"/>
              </w:rPr>
              <w:t xml:space="preserve">El equipo mencionado en el anexo E, referencia 1 fue adquirido en el mes de mayo y el equipo de referencia 2 fue adquirido en diciembre, ambos en el 2014, y a la fecha de esta publicación de esta convocatoria el equipo no presenta fallas. </w:t>
            </w:r>
          </w:p>
          <w:p w:rsidR="00B650A6" w:rsidRPr="00C136E0" w:rsidRDefault="00B650A6" w:rsidP="0040023D">
            <w:pPr>
              <w:spacing w:after="120"/>
              <w:ind w:left="284" w:right="323"/>
              <w:jc w:val="both"/>
              <w:rPr>
                <w:rFonts w:cs="Arial"/>
                <w:sz w:val="22"/>
                <w:szCs w:val="22"/>
              </w:rPr>
            </w:pPr>
            <w:r w:rsidRPr="00C136E0">
              <w:rPr>
                <w:rFonts w:cs="Arial"/>
                <w:sz w:val="22"/>
                <w:szCs w:val="22"/>
              </w:rPr>
              <w:t>Los equipos mencionados en el anexo F, fueron adquiridos en el mes de enero del 2015, por lo que su garantía de compra vence en enero de 2016, debiendo contemplar su soporte y mantenimiento objeto de este anexo.</w:t>
            </w:r>
          </w:p>
          <w:p w:rsidR="00B650A6" w:rsidRPr="00C136E0" w:rsidRDefault="00B650A6" w:rsidP="0040023D">
            <w:pPr>
              <w:spacing w:after="120"/>
              <w:ind w:left="284" w:right="323"/>
              <w:jc w:val="both"/>
              <w:rPr>
                <w:rFonts w:cs="Arial"/>
                <w:i/>
                <w:color w:val="0000FF"/>
                <w:sz w:val="22"/>
                <w:szCs w:val="22"/>
              </w:rPr>
            </w:pPr>
            <w:r w:rsidRPr="00C136E0">
              <w:rPr>
                <w:rFonts w:cs="Arial"/>
                <w:sz w:val="22"/>
                <w:szCs w:val="22"/>
              </w:rPr>
              <w:t>El equip</w:t>
            </w:r>
            <w:r>
              <w:rPr>
                <w:rFonts w:cs="Arial"/>
                <w:sz w:val="22"/>
                <w:szCs w:val="22"/>
              </w:rPr>
              <w:t>o mencionado en el anexo G, fue</w:t>
            </w:r>
            <w:r w:rsidRPr="00C136E0">
              <w:rPr>
                <w:rFonts w:cs="Arial"/>
                <w:sz w:val="22"/>
                <w:szCs w:val="22"/>
              </w:rPr>
              <w:t xml:space="preserve"> adquirido en el mes de septiembre de 2015, por lo que su garantía de compra venció en septiembre de 2016, debiendo contemplar su soporte y mantenimiento objeto de este anexo.</w:t>
            </w:r>
          </w:p>
        </w:tc>
      </w:tr>
    </w:tbl>
    <w:p w:rsidR="00B650A6" w:rsidRPr="00C136E0" w:rsidRDefault="00B650A6" w:rsidP="00B650A6">
      <w:pPr>
        <w:ind w:left="-540"/>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B650A6" w:rsidRPr="00C136E0" w:rsidTr="0040023D">
        <w:trPr>
          <w:trHeight w:val="312"/>
          <w:jc w:val="center"/>
        </w:trPr>
        <w:tc>
          <w:tcPr>
            <w:tcW w:w="9351" w:type="dxa"/>
            <w:shd w:val="clear" w:color="auto" w:fill="auto"/>
            <w:vAlign w:val="center"/>
          </w:tcPr>
          <w:p w:rsidR="00B650A6" w:rsidRPr="0059701F" w:rsidRDefault="00B650A6" w:rsidP="0040023D">
            <w:pPr>
              <w:ind w:left="284"/>
              <w:jc w:val="both"/>
              <w:rPr>
                <w:rFonts w:cs="Arial"/>
                <w:sz w:val="22"/>
                <w:szCs w:val="22"/>
              </w:rPr>
            </w:pPr>
          </w:p>
          <w:p w:rsidR="00B650A6" w:rsidRPr="0059701F" w:rsidRDefault="00B650A6" w:rsidP="0040023D">
            <w:pPr>
              <w:ind w:left="284"/>
              <w:jc w:val="both"/>
              <w:rPr>
                <w:rFonts w:cs="Arial"/>
                <w:sz w:val="22"/>
                <w:szCs w:val="22"/>
              </w:rPr>
            </w:pPr>
            <w:r w:rsidRPr="0059701F">
              <w:rPr>
                <w:rFonts w:cs="Arial"/>
                <w:sz w:val="22"/>
                <w:szCs w:val="22"/>
              </w:rPr>
              <w:t>El prestador deberá establecer en su propuesta técnica lo siguiente:</w:t>
            </w:r>
          </w:p>
          <w:p w:rsidR="00B650A6" w:rsidRPr="0059701F" w:rsidRDefault="00B650A6" w:rsidP="0040023D">
            <w:pPr>
              <w:ind w:left="284"/>
              <w:jc w:val="both"/>
              <w:rPr>
                <w:rFonts w:cs="Arial"/>
                <w:sz w:val="22"/>
                <w:szCs w:val="22"/>
              </w:rPr>
            </w:pPr>
          </w:p>
          <w:p w:rsidR="00B650A6" w:rsidRPr="0059701F" w:rsidRDefault="00B650A6" w:rsidP="00B650A6">
            <w:pPr>
              <w:pStyle w:val="Prrafodelista"/>
              <w:numPr>
                <w:ilvl w:val="0"/>
                <w:numId w:val="44"/>
              </w:numPr>
              <w:ind w:right="325"/>
              <w:jc w:val="both"/>
              <w:rPr>
                <w:rFonts w:cs="Arial"/>
                <w:sz w:val="22"/>
                <w:szCs w:val="22"/>
              </w:rPr>
            </w:pPr>
            <w:r w:rsidRPr="0059701F">
              <w:rPr>
                <w:rFonts w:cs="Arial"/>
                <w:sz w:val="22"/>
                <w:szCs w:val="22"/>
              </w:rPr>
              <w:t>Que la prestación del servicio será efectuado y entregado en las instalaciones de la COFECE ubicadas en Av. Santa Fe No. 505, Col. Cruz Manca, C.P. 05349, en la Delegación Cuajimalpa, Distrito Federal.</w:t>
            </w:r>
          </w:p>
          <w:p w:rsidR="00B650A6" w:rsidRPr="0059701F" w:rsidRDefault="00B650A6" w:rsidP="00B650A6">
            <w:pPr>
              <w:pStyle w:val="Prrafodelista"/>
              <w:numPr>
                <w:ilvl w:val="0"/>
                <w:numId w:val="44"/>
              </w:numPr>
              <w:spacing w:after="120"/>
              <w:ind w:left="714" w:right="323" w:hanging="357"/>
              <w:jc w:val="both"/>
              <w:rPr>
                <w:rFonts w:cs="Arial"/>
                <w:sz w:val="22"/>
                <w:szCs w:val="22"/>
              </w:rPr>
            </w:pPr>
            <w:r w:rsidRPr="0059701F">
              <w:rPr>
                <w:rFonts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COFECE.</w:t>
            </w:r>
          </w:p>
          <w:p w:rsidR="00B650A6" w:rsidRPr="0059701F" w:rsidRDefault="00B650A6" w:rsidP="00B650A6">
            <w:pPr>
              <w:pStyle w:val="Prrafodelista"/>
              <w:numPr>
                <w:ilvl w:val="0"/>
                <w:numId w:val="44"/>
              </w:numPr>
              <w:spacing w:after="120"/>
              <w:ind w:left="714" w:right="323" w:hanging="357"/>
              <w:jc w:val="both"/>
              <w:rPr>
                <w:rFonts w:cs="Arial"/>
                <w:sz w:val="22"/>
                <w:szCs w:val="22"/>
              </w:rPr>
            </w:pPr>
            <w:r w:rsidRPr="0059701F">
              <w:rPr>
                <w:rFonts w:cs="Arial"/>
                <w:sz w:val="22"/>
                <w:szCs w:val="22"/>
              </w:rPr>
              <w:t>Que proporcionará un directorio de escalación, que contenga: Nombre, Cargo, teléfono de oficina, teléfono móvil (celular) y correo electrónico.</w:t>
            </w:r>
          </w:p>
          <w:p w:rsidR="00B650A6" w:rsidRPr="0059701F" w:rsidRDefault="00B650A6" w:rsidP="00B650A6">
            <w:pPr>
              <w:pStyle w:val="Prrafodelista"/>
              <w:numPr>
                <w:ilvl w:val="0"/>
                <w:numId w:val="44"/>
              </w:numPr>
              <w:spacing w:after="120"/>
              <w:ind w:left="714" w:right="323" w:hanging="357"/>
              <w:jc w:val="both"/>
              <w:rPr>
                <w:rFonts w:cs="Arial"/>
                <w:sz w:val="22"/>
                <w:szCs w:val="22"/>
              </w:rPr>
            </w:pPr>
            <w:r w:rsidRPr="0059701F">
              <w:rPr>
                <w:rFonts w:cs="Arial"/>
                <w:sz w:val="22"/>
                <w:szCs w:val="22"/>
              </w:rPr>
              <w:t>Que designará a una persona como enlace, quien fungirá como líder de proyecto con capacidad de decisión, el cual será el contacto principal con la COFECE y deberá informar cuantas veces se requiera, a la DGATIC sobre los trabajos a realizar, los avances de éstos y resolver cualquier duda que surja derivada de los trabajos relacionados con esta licitación.</w:t>
            </w:r>
          </w:p>
          <w:p w:rsidR="00B650A6" w:rsidRPr="0059701F" w:rsidRDefault="00B650A6" w:rsidP="00B650A6">
            <w:pPr>
              <w:pStyle w:val="Prrafodelista"/>
              <w:numPr>
                <w:ilvl w:val="0"/>
                <w:numId w:val="44"/>
              </w:numPr>
              <w:spacing w:after="120"/>
              <w:ind w:left="714" w:right="323" w:hanging="357"/>
              <w:jc w:val="both"/>
              <w:rPr>
                <w:rFonts w:cs="Arial"/>
                <w:sz w:val="22"/>
                <w:szCs w:val="22"/>
              </w:rPr>
            </w:pPr>
            <w:r w:rsidRPr="0059701F">
              <w:rPr>
                <w:rFonts w:cs="Arial"/>
                <w:sz w:val="22"/>
                <w:szCs w:val="22"/>
              </w:rPr>
              <w:t>Que el servicio se prestará dentro de los horarios que se mencionan a continuación:</w:t>
            </w:r>
          </w:p>
          <w:p w:rsidR="00B650A6" w:rsidRPr="0059701F" w:rsidRDefault="00B650A6" w:rsidP="0040023D">
            <w:pPr>
              <w:ind w:left="1080"/>
              <w:jc w:val="both"/>
              <w:rPr>
                <w:rFonts w:cs="Arial"/>
                <w:sz w:val="22"/>
                <w:szCs w:val="22"/>
              </w:rPr>
            </w:pPr>
            <w:r w:rsidRPr="0059701F">
              <w:rPr>
                <w:rFonts w:cs="Arial"/>
                <w:sz w:val="22"/>
                <w:szCs w:val="22"/>
              </w:rPr>
              <w:t>Trabajos no ruidosos</w:t>
            </w:r>
          </w:p>
          <w:p w:rsidR="00B650A6" w:rsidRPr="0059701F" w:rsidRDefault="00B650A6" w:rsidP="00B650A6">
            <w:pPr>
              <w:numPr>
                <w:ilvl w:val="0"/>
                <w:numId w:val="42"/>
              </w:numPr>
              <w:jc w:val="both"/>
              <w:rPr>
                <w:rFonts w:cs="Arial"/>
                <w:sz w:val="22"/>
                <w:szCs w:val="22"/>
              </w:rPr>
            </w:pPr>
            <w:r w:rsidRPr="0059701F">
              <w:rPr>
                <w:rFonts w:cs="Arial"/>
                <w:sz w:val="22"/>
                <w:szCs w:val="22"/>
              </w:rPr>
              <w:t xml:space="preserve">Lunes a jueves de 08:00 a 18:00 </w:t>
            </w:r>
            <w:proofErr w:type="spellStart"/>
            <w:r w:rsidRPr="0059701F">
              <w:rPr>
                <w:rFonts w:cs="Arial"/>
                <w:sz w:val="22"/>
                <w:szCs w:val="22"/>
              </w:rPr>
              <w:t>hrs</w:t>
            </w:r>
            <w:proofErr w:type="spellEnd"/>
          </w:p>
          <w:p w:rsidR="00B650A6" w:rsidRPr="0059701F" w:rsidRDefault="00B650A6" w:rsidP="00B650A6">
            <w:pPr>
              <w:numPr>
                <w:ilvl w:val="0"/>
                <w:numId w:val="42"/>
              </w:numPr>
              <w:jc w:val="both"/>
              <w:rPr>
                <w:rFonts w:cs="Arial"/>
                <w:sz w:val="22"/>
                <w:szCs w:val="22"/>
              </w:rPr>
            </w:pPr>
            <w:r w:rsidRPr="0059701F">
              <w:rPr>
                <w:rFonts w:cs="Arial"/>
                <w:sz w:val="22"/>
                <w:szCs w:val="22"/>
              </w:rPr>
              <w:t xml:space="preserve">Viernes de 08:00 a 13:00 </w:t>
            </w:r>
            <w:proofErr w:type="spellStart"/>
            <w:r w:rsidRPr="0059701F">
              <w:rPr>
                <w:rFonts w:cs="Arial"/>
                <w:sz w:val="22"/>
                <w:szCs w:val="22"/>
              </w:rPr>
              <w:t>hrs</w:t>
            </w:r>
            <w:proofErr w:type="spellEnd"/>
          </w:p>
          <w:p w:rsidR="00B650A6" w:rsidRPr="0059701F" w:rsidRDefault="00B650A6" w:rsidP="0040023D">
            <w:pPr>
              <w:ind w:left="1080"/>
              <w:jc w:val="both"/>
              <w:rPr>
                <w:rFonts w:cs="Arial"/>
                <w:sz w:val="22"/>
                <w:szCs w:val="22"/>
              </w:rPr>
            </w:pPr>
            <w:r w:rsidRPr="0059701F">
              <w:rPr>
                <w:rFonts w:cs="Arial"/>
                <w:sz w:val="22"/>
                <w:szCs w:val="22"/>
              </w:rPr>
              <w:t>Trabajos ruidosos</w:t>
            </w:r>
          </w:p>
          <w:p w:rsidR="00B650A6" w:rsidRPr="0059701F" w:rsidRDefault="00B650A6" w:rsidP="00B650A6">
            <w:pPr>
              <w:numPr>
                <w:ilvl w:val="0"/>
                <w:numId w:val="43"/>
              </w:numPr>
              <w:jc w:val="both"/>
              <w:rPr>
                <w:rFonts w:cs="Arial"/>
                <w:sz w:val="22"/>
                <w:szCs w:val="22"/>
              </w:rPr>
            </w:pPr>
            <w:r w:rsidRPr="0059701F">
              <w:rPr>
                <w:rFonts w:cs="Arial"/>
                <w:sz w:val="22"/>
                <w:szCs w:val="22"/>
              </w:rPr>
              <w:t xml:space="preserve">Viernes de 14:30 a 24:00 </w:t>
            </w:r>
            <w:proofErr w:type="spellStart"/>
            <w:r w:rsidRPr="0059701F">
              <w:rPr>
                <w:rFonts w:cs="Arial"/>
                <w:sz w:val="22"/>
                <w:szCs w:val="22"/>
              </w:rPr>
              <w:t>hrs</w:t>
            </w:r>
            <w:proofErr w:type="spellEnd"/>
          </w:p>
          <w:p w:rsidR="00B650A6" w:rsidRPr="0059701F" w:rsidRDefault="00B650A6" w:rsidP="00B650A6">
            <w:pPr>
              <w:numPr>
                <w:ilvl w:val="0"/>
                <w:numId w:val="43"/>
              </w:numPr>
              <w:jc w:val="both"/>
              <w:rPr>
                <w:rFonts w:cs="Arial"/>
                <w:sz w:val="22"/>
                <w:szCs w:val="22"/>
              </w:rPr>
            </w:pPr>
            <w:r w:rsidRPr="0059701F">
              <w:rPr>
                <w:rFonts w:cs="Arial"/>
                <w:sz w:val="22"/>
                <w:szCs w:val="22"/>
              </w:rPr>
              <w:t>Sábado las 24 horas del día</w:t>
            </w:r>
          </w:p>
          <w:p w:rsidR="00B650A6" w:rsidRPr="0059701F" w:rsidRDefault="00B650A6" w:rsidP="0040023D">
            <w:pPr>
              <w:ind w:left="1800"/>
              <w:jc w:val="both"/>
              <w:rPr>
                <w:rFonts w:cs="Arial"/>
                <w:sz w:val="22"/>
                <w:szCs w:val="22"/>
              </w:rPr>
            </w:pPr>
          </w:p>
          <w:p w:rsidR="00B650A6" w:rsidRPr="0059701F" w:rsidRDefault="00B650A6" w:rsidP="00B650A6">
            <w:pPr>
              <w:pStyle w:val="Prrafodelista"/>
              <w:numPr>
                <w:ilvl w:val="0"/>
                <w:numId w:val="44"/>
              </w:numPr>
              <w:ind w:right="325"/>
              <w:jc w:val="both"/>
              <w:rPr>
                <w:rFonts w:cs="Arial"/>
                <w:sz w:val="22"/>
                <w:szCs w:val="22"/>
              </w:rPr>
            </w:pPr>
            <w:r w:rsidRPr="0059701F">
              <w:rPr>
                <w:rFonts w:cs="Arial"/>
                <w:sz w:val="22"/>
                <w:szCs w:val="22"/>
              </w:rPr>
              <w:t>Que realizará dos mantenimientos preventivos a los equipos listados en el anexo A, B, C, D, E, F y G de acuerdo al cronograma de actividades del presente anexo.</w:t>
            </w:r>
          </w:p>
          <w:p w:rsidR="00B650A6" w:rsidRPr="0059701F" w:rsidRDefault="00B650A6" w:rsidP="00B650A6">
            <w:pPr>
              <w:pStyle w:val="Prrafodelista"/>
              <w:numPr>
                <w:ilvl w:val="0"/>
                <w:numId w:val="44"/>
              </w:numPr>
              <w:spacing w:before="120" w:after="120"/>
              <w:ind w:left="714" w:right="323" w:hanging="357"/>
              <w:jc w:val="both"/>
              <w:rPr>
                <w:rFonts w:cs="Arial"/>
                <w:sz w:val="22"/>
                <w:szCs w:val="22"/>
              </w:rPr>
            </w:pPr>
            <w:r w:rsidRPr="0059701F">
              <w:rPr>
                <w:rFonts w:cs="Arial"/>
                <w:sz w:val="22"/>
                <w:szCs w:val="22"/>
              </w:rPr>
              <w:t>Que suministrará e instalará invariablemente materiales y/o refacciones nuevas.</w:t>
            </w:r>
          </w:p>
          <w:p w:rsidR="00B650A6" w:rsidRPr="0059701F" w:rsidRDefault="00B650A6" w:rsidP="00B650A6">
            <w:pPr>
              <w:pStyle w:val="Prrafodelista"/>
              <w:numPr>
                <w:ilvl w:val="0"/>
                <w:numId w:val="44"/>
              </w:numPr>
              <w:spacing w:before="120" w:after="120"/>
              <w:ind w:left="714" w:right="323" w:hanging="357"/>
              <w:jc w:val="both"/>
              <w:rPr>
                <w:rFonts w:cs="Arial"/>
                <w:sz w:val="22"/>
                <w:szCs w:val="22"/>
              </w:rPr>
            </w:pPr>
            <w:r w:rsidRPr="0059701F">
              <w:rPr>
                <w:rFonts w:cs="Arial"/>
                <w:sz w:val="22"/>
                <w:szCs w:val="22"/>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rsidR="00B650A6" w:rsidRPr="002725B7" w:rsidRDefault="00B650A6" w:rsidP="00B650A6">
            <w:pPr>
              <w:pStyle w:val="Prrafodelista"/>
              <w:numPr>
                <w:ilvl w:val="0"/>
                <w:numId w:val="44"/>
              </w:numPr>
              <w:spacing w:before="120" w:after="120"/>
              <w:ind w:left="714" w:right="323" w:hanging="357"/>
              <w:jc w:val="both"/>
              <w:rPr>
                <w:rFonts w:cs="Arial"/>
                <w:sz w:val="22"/>
                <w:szCs w:val="22"/>
              </w:rPr>
            </w:pPr>
            <w:r w:rsidRPr="002725B7">
              <w:rPr>
                <w:rFonts w:cs="Arial"/>
                <w:sz w:val="22"/>
                <w:szCs w:val="22"/>
              </w:rPr>
              <w:t>Que la empresa y el o los ingenieros asignados para el mantenimiento preventivo y correctivo para los equipos de telecomunicaciones de la COFECE, deberá firmar los acuerdos de confidencialidad que la Comisión considere necesarios. No se podrá realizar ningún trabajo si no se cuentan con los acuerdos de confidencialidad debidamente firmados.</w:t>
            </w:r>
          </w:p>
          <w:p w:rsidR="00B650A6" w:rsidRPr="002725B7" w:rsidRDefault="00B650A6" w:rsidP="00B650A6">
            <w:pPr>
              <w:pStyle w:val="Prrafodelista"/>
              <w:numPr>
                <w:ilvl w:val="0"/>
                <w:numId w:val="44"/>
              </w:numPr>
              <w:spacing w:before="120" w:after="120"/>
              <w:ind w:left="714" w:right="323" w:hanging="357"/>
              <w:jc w:val="both"/>
              <w:rPr>
                <w:rFonts w:cs="Arial"/>
                <w:sz w:val="22"/>
                <w:szCs w:val="22"/>
              </w:rPr>
            </w:pPr>
            <w:r w:rsidRPr="002725B7">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rsidR="00B650A6" w:rsidRPr="002725B7" w:rsidRDefault="00B650A6" w:rsidP="00B650A6">
            <w:pPr>
              <w:pStyle w:val="Prrafodelista"/>
              <w:numPr>
                <w:ilvl w:val="0"/>
                <w:numId w:val="44"/>
              </w:numPr>
              <w:spacing w:before="120" w:after="120"/>
              <w:ind w:left="714" w:right="323" w:hanging="357"/>
              <w:jc w:val="both"/>
              <w:rPr>
                <w:rFonts w:cs="Arial"/>
                <w:sz w:val="22"/>
                <w:szCs w:val="22"/>
              </w:rPr>
            </w:pPr>
            <w:r w:rsidRPr="002725B7">
              <w:rPr>
                <w:rFonts w:cs="Arial"/>
                <w:sz w:val="22"/>
                <w:szCs w:val="22"/>
              </w:rPr>
              <w:t>Que los ingenieros asignados para servicio de mantenimiento preventivo y correctivo para los equipos de telecomunicaciones deberán:</w:t>
            </w:r>
          </w:p>
          <w:p w:rsidR="00B650A6" w:rsidRPr="002725B7" w:rsidRDefault="00B650A6" w:rsidP="00B650A6">
            <w:pPr>
              <w:numPr>
                <w:ilvl w:val="0"/>
                <w:numId w:val="48"/>
              </w:numPr>
              <w:autoSpaceDE w:val="0"/>
              <w:autoSpaceDN w:val="0"/>
              <w:adjustRightInd w:val="0"/>
              <w:ind w:left="1298" w:hanging="284"/>
              <w:rPr>
                <w:rFonts w:cs="Arial"/>
                <w:sz w:val="22"/>
                <w:szCs w:val="22"/>
              </w:rPr>
            </w:pPr>
            <w:r w:rsidRPr="002725B7">
              <w:rPr>
                <w:rFonts w:cs="Arial"/>
                <w:sz w:val="22"/>
                <w:szCs w:val="22"/>
              </w:rPr>
              <w:t>Identificarse con credencial con fotografía de la empresa.</w:t>
            </w:r>
          </w:p>
          <w:p w:rsidR="00B650A6" w:rsidRPr="002725B7" w:rsidRDefault="00B650A6" w:rsidP="00B650A6">
            <w:pPr>
              <w:numPr>
                <w:ilvl w:val="0"/>
                <w:numId w:val="48"/>
              </w:numPr>
              <w:autoSpaceDE w:val="0"/>
              <w:autoSpaceDN w:val="0"/>
              <w:adjustRightInd w:val="0"/>
              <w:ind w:left="1298" w:hanging="284"/>
              <w:rPr>
                <w:rFonts w:cs="Arial"/>
                <w:sz w:val="22"/>
                <w:szCs w:val="22"/>
              </w:rPr>
            </w:pPr>
            <w:r w:rsidRPr="002725B7">
              <w:rPr>
                <w:rFonts w:cs="Arial"/>
                <w:sz w:val="22"/>
                <w:szCs w:val="22"/>
              </w:rPr>
              <w:t>Identificarse con credencial de elector vigente.</w:t>
            </w:r>
          </w:p>
          <w:p w:rsidR="00B650A6" w:rsidRPr="002725B7" w:rsidRDefault="00B650A6" w:rsidP="00B650A6">
            <w:pPr>
              <w:numPr>
                <w:ilvl w:val="0"/>
                <w:numId w:val="48"/>
              </w:numPr>
              <w:autoSpaceDE w:val="0"/>
              <w:autoSpaceDN w:val="0"/>
              <w:adjustRightInd w:val="0"/>
              <w:spacing w:after="240"/>
              <w:ind w:left="1298" w:hanging="284"/>
              <w:rPr>
                <w:rFonts w:cs="Arial"/>
                <w:sz w:val="22"/>
              </w:rPr>
            </w:pPr>
            <w:r w:rsidRPr="002725B7">
              <w:rPr>
                <w:rFonts w:cs="Arial"/>
                <w:sz w:val="22"/>
                <w:szCs w:val="22"/>
              </w:rPr>
              <w:lastRenderedPageBreak/>
              <w:t>Que trabajarán siempre bajo la supervisión de personal de la Comisión.</w:t>
            </w:r>
          </w:p>
          <w:p w:rsidR="00B650A6" w:rsidRPr="002725B7" w:rsidRDefault="00B650A6" w:rsidP="00B650A6">
            <w:pPr>
              <w:numPr>
                <w:ilvl w:val="0"/>
                <w:numId w:val="48"/>
              </w:numPr>
              <w:autoSpaceDE w:val="0"/>
              <w:autoSpaceDN w:val="0"/>
              <w:adjustRightInd w:val="0"/>
              <w:ind w:left="1298" w:hanging="284"/>
              <w:rPr>
                <w:rFonts w:cs="Arial"/>
                <w:sz w:val="22"/>
                <w:szCs w:val="22"/>
              </w:rPr>
            </w:pPr>
            <w:r w:rsidRPr="002725B7">
              <w:rPr>
                <w:rFonts w:cs="Arial"/>
                <w:sz w:val="22"/>
                <w:szCs w:val="22"/>
              </w:rPr>
              <w:t>Que posterior a cada trabajo, deberá entregar una bitácora o reporte donde establezca los trabajos realizados, observaciones y aceptación por parte del personal de la Comisión.</w:t>
            </w:r>
          </w:p>
          <w:p w:rsidR="00B650A6" w:rsidRPr="0059701F" w:rsidRDefault="00B650A6" w:rsidP="0040023D">
            <w:pPr>
              <w:contextualSpacing/>
              <w:jc w:val="both"/>
              <w:rPr>
                <w:rFonts w:cs="Arial"/>
                <w:i/>
                <w:color w:val="0000FF"/>
                <w:sz w:val="22"/>
                <w:szCs w:val="22"/>
              </w:rPr>
            </w:pPr>
          </w:p>
        </w:tc>
      </w:tr>
    </w:tbl>
    <w:p w:rsidR="00B650A6"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B650A6" w:rsidRPr="00C136E0" w:rsidTr="0040023D">
        <w:trPr>
          <w:trHeight w:val="339"/>
        </w:trPr>
        <w:tc>
          <w:tcPr>
            <w:tcW w:w="9251" w:type="dxa"/>
            <w:shd w:val="clear" w:color="auto" w:fill="auto"/>
          </w:tcPr>
          <w:p w:rsidR="00B650A6" w:rsidRPr="00C136E0" w:rsidRDefault="00B650A6" w:rsidP="0040023D">
            <w:pPr>
              <w:contextualSpacing/>
              <w:rPr>
                <w:rFonts w:cs="Arial"/>
                <w:b/>
                <w:sz w:val="20"/>
                <w:szCs w:val="22"/>
              </w:rPr>
            </w:pPr>
            <w:r w:rsidRPr="00C136E0">
              <w:rPr>
                <w:rFonts w:cs="Arial"/>
                <w:b/>
                <w:sz w:val="20"/>
                <w:szCs w:val="22"/>
              </w:rPr>
              <w:t>Mantenimiento preventivo:</w:t>
            </w:r>
          </w:p>
          <w:p w:rsidR="00B650A6" w:rsidRPr="00C136E0" w:rsidRDefault="00B650A6" w:rsidP="00B650A6">
            <w:pPr>
              <w:pStyle w:val="Prrafodelista"/>
              <w:numPr>
                <w:ilvl w:val="0"/>
                <w:numId w:val="44"/>
              </w:numPr>
              <w:ind w:right="325"/>
              <w:jc w:val="both"/>
              <w:rPr>
                <w:rFonts w:cs="Arial"/>
                <w:sz w:val="22"/>
                <w:szCs w:val="22"/>
              </w:rPr>
            </w:pPr>
            <w:r w:rsidRPr="00C136E0">
              <w:rPr>
                <w:rFonts w:cs="Arial"/>
                <w:sz w:val="22"/>
                <w:szCs w:val="22"/>
              </w:rPr>
              <w:t>Todos los mantenimientos preventivos se realizarán de acuerdo a las necesidades de la COFECE en los tiempos estipulados en el cronograma de actividades.</w:t>
            </w:r>
          </w:p>
          <w:p w:rsidR="00B650A6" w:rsidRPr="00C136E0" w:rsidRDefault="00B650A6" w:rsidP="00B650A6">
            <w:pPr>
              <w:pStyle w:val="Prrafodelista"/>
              <w:numPr>
                <w:ilvl w:val="0"/>
                <w:numId w:val="44"/>
              </w:numPr>
              <w:spacing w:before="240" w:after="240"/>
              <w:ind w:right="325"/>
              <w:jc w:val="both"/>
              <w:rPr>
                <w:rFonts w:cs="Arial"/>
                <w:sz w:val="22"/>
                <w:szCs w:val="22"/>
              </w:rPr>
            </w:pPr>
            <w:r w:rsidRPr="00C136E0">
              <w:rPr>
                <w:rFonts w:cs="Arial"/>
                <w:sz w:val="22"/>
                <w:szCs w:val="22"/>
              </w:rPr>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a las especificaciones del fabricante:</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452"/>
              <w:gridCol w:w="2254"/>
            </w:tblGrid>
            <w:tr w:rsidR="00B650A6" w:rsidRPr="00C136E0" w:rsidTr="0040023D">
              <w:tc>
                <w:tcPr>
                  <w:tcW w:w="709" w:type="dxa"/>
                  <w:tcBorders>
                    <w:top w:val="single" w:sz="4" w:space="0" w:color="auto"/>
                    <w:left w:val="single" w:sz="4" w:space="0" w:color="auto"/>
                    <w:bottom w:val="single" w:sz="4" w:space="0" w:color="auto"/>
                    <w:right w:val="single" w:sz="4" w:space="0" w:color="auto"/>
                  </w:tcBorders>
                  <w:shd w:val="clear" w:color="auto" w:fill="95B3D7"/>
                  <w:hideMark/>
                </w:tcPr>
                <w:p w:rsidR="00B650A6" w:rsidRPr="00C136E0" w:rsidRDefault="00B650A6" w:rsidP="0040023D">
                  <w:pPr>
                    <w:jc w:val="center"/>
                    <w:rPr>
                      <w:rFonts w:cs="Arial"/>
                      <w:lang w:val="es-MX"/>
                    </w:rPr>
                  </w:pPr>
                  <w:r w:rsidRPr="00C136E0">
                    <w:rPr>
                      <w:rFonts w:cs="Arial"/>
                      <w:sz w:val="22"/>
                      <w:szCs w:val="22"/>
                      <w:lang w:val="es-MX"/>
                    </w:rPr>
                    <w:t>No.</w:t>
                  </w:r>
                </w:p>
              </w:tc>
              <w:tc>
                <w:tcPr>
                  <w:tcW w:w="5452" w:type="dxa"/>
                  <w:tcBorders>
                    <w:top w:val="single" w:sz="4" w:space="0" w:color="auto"/>
                    <w:left w:val="single" w:sz="4" w:space="0" w:color="auto"/>
                    <w:bottom w:val="single" w:sz="4" w:space="0" w:color="auto"/>
                    <w:right w:val="single" w:sz="4" w:space="0" w:color="auto"/>
                  </w:tcBorders>
                  <w:shd w:val="clear" w:color="auto" w:fill="95B3D7"/>
                  <w:hideMark/>
                </w:tcPr>
                <w:p w:rsidR="00B650A6" w:rsidRPr="00C136E0" w:rsidRDefault="00B650A6" w:rsidP="0040023D">
                  <w:pPr>
                    <w:jc w:val="center"/>
                    <w:rPr>
                      <w:rFonts w:cs="Arial"/>
                      <w:lang w:val="es-MX"/>
                    </w:rPr>
                  </w:pPr>
                  <w:r w:rsidRPr="00C136E0">
                    <w:rPr>
                      <w:rFonts w:cs="Arial"/>
                      <w:sz w:val="22"/>
                      <w:szCs w:val="22"/>
                      <w:lang w:val="es-MX"/>
                    </w:rPr>
                    <w:t>Servicio</w:t>
                  </w:r>
                </w:p>
              </w:tc>
              <w:tc>
                <w:tcPr>
                  <w:tcW w:w="0" w:type="auto"/>
                  <w:tcBorders>
                    <w:top w:val="single" w:sz="4" w:space="0" w:color="auto"/>
                    <w:left w:val="single" w:sz="4" w:space="0" w:color="auto"/>
                    <w:bottom w:val="single" w:sz="4" w:space="0" w:color="auto"/>
                    <w:right w:val="single" w:sz="4" w:space="0" w:color="auto"/>
                  </w:tcBorders>
                  <w:shd w:val="clear" w:color="auto" w:fill="95B3D7"/>
                  <w:hideMark/>
                </w:tcPr>
                <w:p w:rsidR="00B650A6" w:rsidRPr="00C136E0" w:rsidRDefault="00B650A6" w:rsidP="0040023D">
                  <w:pPr>
                    <w:jc w:val="center"/>
                    <w:rPr>
                      <w:rFonts w:cs="Arial"/>
                      <w:lang w:val="es-MX"/>
                    </w:rPr>
                  </w:pPr>
                  <w:r w:rsidRPr="00C136E0">
                    <w:rPr>
                      <w:rFonts w:cs="Arial"/>
                      <w:sz w:val="22"/>
                      <w:szCs w:val="22"/>
                      <w:lang w:val="es-MX"/>
                    </w:rPr>
                    <w:t>% de representación del mantenimiento.</w:t>
                  </w:r>
                </w:p>
              </w:tc>
            </w:tr>
            <w:tr w:rsidR="00B650A6" w:rsidRPr="00C136E0" w:rsidTr="0040023D">
              <w:tc>
                <w:tcPr>
                  <w:tcW w:w="709"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jc w:val="center"/>
                    <w:rPr>
                      <w:rFonts w:cs="Arial"/>
                    </w:rPr>
                  </w:pPr>
                  <w:r w:rsidRPr="00C136E0">
                    <w:rPr>
                      <w:rFonts w:cs="Arial"/>
                      <w:sz w:val="22"/>
                      <w:szCs w:val="22"/>
                    </w:rPr>
                    <w:t>1</w:t>
                  </w:r>
                </w:p>
              </w:tc>
              <w:tc>
                <w:tcPr>
                  <w:tcW w:w="5452"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both"/>
                    <w:rPr>
                      <w:rFonts w:cs="Arial"/>
                      <w:lang w:val="es-MX"/>
                    </w:rPr>
                  </w:pPr>
                  <w:r w:rsidRPr="00C136E0">
                    <w:rPr>
                      <w:rFonts w:cs="Arial"/>
                      <w:sz w:val="22"/>
                      <w:szCs w:val="22"/>
                      <w:lang w:val="es-MX"/>
                    </w:rPr>
                    <w:t>Verificación del estado físico general de los equipos de la infraestructura central de comunicaciones.</w:t>
                  </w:r>
                </w:p>
              </w:tc>
              <w:tc>
                <w:tcPr>
                  <w:tcW w:w="0" w:type="auto"/>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center"/>
                    <w:rPr>
                      <w:rFonts w:cs="Arial"/>
                      <w:lang w:val="es-MX"/>
                    </w:rPr>
                  </w:pPr>
                  <w:r w:rsidRPr="00C136E0">
                    <w:rPr>
                      <w:rFonts w:cs="Arial"/>
                      <w:sz w:val="22"/>
                      <w:szCs w:val="22"/>
                      <w:lang w:val="es-MX"/>
                    </w:rPr>
                    <w:t>10%</w:t>
                  </w:r>
                </w:p>
              </w:tc>
            </w:tr>
            <w:tr w:rsidR="00B650A6" w:rsidRPr="00C136E0" w:rsidTr="0040023D">
              <w:tc>
                <w:tcPr>
                  <w:tcW w:w="709"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jc w:val="center"/>
                    <w:rPr>
                      <w:rFonts w:cs="Arial"/>
                    </w:rPr>
                  </w:pPr>
                  <w:r w:rsidRPr="00C136E0">
                    <w:rPr>
                      <w:rFonts w:cs="Arial"/>
                      <w:sz w:val="22"/>
                      <w:szCs w:val="22"/>
                    </w:rPr>
                    <w:t>2</w:t>
                  </w:r>
                </w:p>
              </w:tc>
              <w:tc>
                <w:tcPr>
                  <w:tcW w:w="5452"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both"/>
                    <w:rPr>
                      <w:rFonts w:cs="Arial"/>
                      <w:lang w:val="es-MX"/>
                    </w:rPr>
                  </w:pPr>
                  <w:r w:rsidRPr="00C136E0">
                    <w:rPr>
                      <w:rFonts w:cs="Arial"/>
                      <w:sz w:val="22"/>
                      <w:szCs w:val="22"/>
                      <w:lang w:val="es-MX"/>
                    </w:rPr>
                    <w:t>Limpieza interior y exterior de los equipos de la infraestructura central de comunicaciones.</w:t>
                  </w:r>
                </w:p>
              </w:tc>
              <w:tc>
                <w:tcPr>
                  <w:tcW w:w="0" w:type="auto"/>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center"/>
                    <w:rPr>
                      <w:rFonts w:cs="Arial"/>
                      <w:lang w:val="es-MX"/>
                    </w:rPr>
                  </w:pPr>
                  <w:r w:rsidRPr="00C136E0">
                    <w:rPr>
                      <w:rFonts w:cs="Arial"/>
                      <w:sz w:val="22"/>
                      <w:szCs w:val="22"/>
                      <w:lang w:val="es-MX"/>
                    </w:rPr>
                    <w:t>35%</w:t>
                  </w:r>
                </w:p>
              </w:tc>
            </w:tr>
            <w:tr w:rsidR="00B650A6" w:rsidRPr="00C136E0" w:rsidTr="0040023D">
              <w:tc>
                <w:tcPr>
                  <w:tcW w:w="709"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jc w:val="center"/>
                    <w:rPr>
                      <w:rFonts w:cs="Arial"/>
                    </w:rPr>
                  </w:pPr>
                  <w:r w:rsidRPr="00C136E0">
                    <w:rPr>
                      <w:rFonts w:cs="Arial"/>
                      <w:sz w:val="22"/>
                      <w:szCs w:val="22"/>
                    </w:rPr>
                    <w:t>3</w:t>
                  </w:r>
                </w:p>
              </w:tc>
              <w:tc>
                <w:tcPr>
                  <w:tcW w:w="5452"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both"/>
                    <w:rPr>
                      <w:rFonts w:cs="Arial"/>
                      <w:lang w:val="es-MX"/>
                    </w:rPr>
                  </w:pPr>
                  <w:r w:rsidRPr="00C136E0">
                    <w:rPr>
                      <w:rFonts w:cs="Arial"/>
                      <w:sz w:val="22"/>
                      <w:szCs w:val="22"/>
                      <w:lang w:val="es-MX"/>
                    </w:rPr>
                    <w:t xml:space="preserve">Verificación, análisis y limpieza de </w:t>
                  </w:r>
                  <w:proofErr w:type="spellStart"/>
                  <w:r w:rsidRPr="00C136E0">
                    <w:rPr>
                      <w:rFonts w:cs="Arial"/>
                      <w:sz w:val="22"/>
                      <w:szCs w:val="22"/>
                      <w:lang w:val="es-MX"/>
                    </w:rPr>
                    <w:t>logs</w:t>
                  </w:r>
                  <w:proofErr w:type="spellEnd"/>
                  <w:r w:rsidRPr="00C136E0">
                    <w:rPr>
                      <w:rFonts w:cs="Arial"/>
                      <w:sz w:val="22"/>
                      <w:szCs w:val="22"/>
                      <w:lang w:val="es-MX"/>
                    </w:rPr>
                    <w:t xml:space="preserve"> arrojados por los equipos de la infraestructura central de comunicaciones.</w:t>
                  </w:r>
                </w:p>
              </w:tc>
              <w:tc>
                <w:tcPr>
                  <w:tcW w:w="0" w:type="auto"/>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center"/>
                    <w:rPr>
                      <w:rFonts w:cs="Arial"/>
                      <w:lang w:val="es-MX"/>
                    </w:rPr>
                  </w:pPr>
                  <w:r w:rsidRPr="00C136E0">
                    <w:rPr>
                      <w:rFonts w:cs="Arial"/>
                      <w:sz w:val="22"/>
                      <w:szCs w:val="22"/>
                      <w:lang w:val="es-MX"/>
                    </w:rPr>
                    <w:t>35%</w:t>
                  </w:r>
                </w:p>
              </w:tc>
            </w:tr>
            <w:tr w:rsidR="00B650A6" w:rsidRPr="00C136E0" w:rsidTr="0040023D">
              <w:tc>
                <w:tcPr>
                  <w:tcW w:w="709"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jc w:val="center"/>
                    <w:rPr>
                      <w:rFonts w:cs="Arial"/>
                    </w:rPr>
                  </w:pPr>
                  <w:r w:rsidRPr="00C136E0">
                    <w:rPr>
                      <w:rFonts w:cs="Arial"/>
                      <w:sz w:val="22"/>
                      <w:szCs w:val="22"/>
                    </w:rPr>
                    <w:t>4</w:t>
                  </w:r>
                </w:p>
              </w:tc>
              <w:tc>
                <w:tcPr>
                  <w:tcW w:w="5452"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both"/>
                    <w:rPr>
                      <w:rFonts w:cs="Arial"/>
                      <w:lang w:val="es-MX"/>
                    </w:rPr>
                  </w:pPr>
                  <w:r w:rsidRPr="00C136E0">
                    <w:rPr>
                      <w:rFonts w:cs="Arial"/>
                      <w:sz w:val="22"/>
                      <w:szCs w:val="22"/>
                      <w:lang w:val="es-MX"/>
                    </w:rPr>
                    <w:t>Generación de reporte al finalizar el mantenimiento.</w:t>
                  </w:r>
                </w:p>
              </w:tc>
              <w:tc>
                <w:tcPr>
                  <w:tcW w:w="0" w:type="auto"/>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center"/>
                    <w:rPr>
                      <w:rFonts w:cs="Arial"/>
                      <w:lang w:val="es-MX"/>
                    </w:rPr>
                  </w:pPr>
                  <w:r w:rsidRPr="00C136E0">
                    <w:rPr>
                      <w:rFonts w:cs="Arial"/>
                      <w:sz w:val="22"/>
                      <w:szCs w:val="22"/>
                      <w:lang w:val="es-MX"/>
                    </w:rPr>
                    <w:t>10%</w:t>
                  </w:r>
                </w:p>
              </w:tc>
            </w:tr>
            <w:tr w:rsidR="00B650A6" w:rsidRPr="00C136E0" w:rsidTr="0040023D">
              <w:tc>
                <w:tcPr>
                  <w:tcW w:w="709"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jc w:val="center"/>
                    <w:rPr>
                      <w:rFonts w:cs="Arial"/>
                    </w:rPr>
                  </w:pPr>
                  <w:r w:rsidRPr="00C136E0">
                    <w:rPr>
                      <w:rFonts w:cs="Arial"/>
                      <w:sz w:val="22"/>
                      <w:szCs w:val="22"/>
                    </w:rPr>
                    <w:t>5</w:t>
                  </w:r>
                </w:p>
              </w:tc>
              <w:tc>
                <w:tcPr>
                  <w:tcW w:w="5452" w:type="dxa"/>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both"/>
                    <w:rPr>
                      <w:rFonts w:cs="Arial"/>
                      <w:lang w:val="es-MX"/>
                    </w:rPr>
                  </w:pPr>
                  <w:r w:rsidRPr="00C136E0">
                    <w:rPr>
                      <w:rFonts w:cs="Arial"/>
                      <w:sz w:val="22"/>
                      <w:szCs w:val="22"/>
                      <w:lang w:val="es-MX"/>
                    </w:rPr>
                    <w:t>Prueba integral de comunicación entre los equipos de la infraestructura central de comunicaciones y aplicaciones</w:t>
                  </w:r>
                </w:p>
              </w:tc>
              <w:tc>
                <w:tcPr>
                  <w:tcW w:w="0" w:type="auto"/>
                  <w:tcBorders>
                    <w:top w:val="single" w:sz="4" w:space="0" w:color="auto"/>
                    <w:left w:val="single" w:sz="4" w:space="0" w:color="auto"/>
                    <w:bottom w:val="single" w:sz="4" w:space="0" w:color="auto"/>
                    <w:right w:val="single" w:sz="4" w:space="0" w:color="auto"/>
                  </w:tcBorders>
                  <w:hideMark/>
                </w:tcPr>
                <w:p w:rsidR="00B650A6" w:rsidRPr="00C136E0" w:rsidRDefault="00B650A6" w:rsidP="0040023D">
                  <w:pPr>
                    <w:autoSpaceDE w:val="0"/>
                    <w:autoSpaceDN w:val="0"/>
                    <w:adjustRightInd w:val="0"/>
                    <w:jc w:val="center"/>
                    <w:rPr>
                      <w:rFonts w:cs="Arial"/>
                      <w:lang w:val="es-MX"/>
                    </w:rPr>
                  </w:pPr>
                  <w:r w:rsidRPr="00C136E0">
                    <w:rPr>
                      <w:rFonts w:cs="Arial"/>
                      <w:sz w:val="22"/>
                      <w:szCs w:val="22"/>
                      <w:lang w:val="es-MX"/>
                    </w:rPr>
                    <w:t>10%</w:t>
                  </w:r>
                </w:p>
              </w:tc>
            </w:tr>
          </w:tbl>
          <w:p w:rsidR="00B650A6" w:rsidRPr="00C136E0" w:rsidRDefault="00B650A6" w:rsidP="0040023D">
            <w:pPr>
              <w:contextualSpacing/>
              <w:rPr>
                <w:rFonts w:cs="Arial"/>
                <w:b/>
                <w:sz w:val="20"/>
                <w:szCs w:val="22"/>
              </w:rPr>
            </w:pPr>
          </w:p>
          <w:p w:rsidR="00B650A6" w:rsidRPr="00C136E0" w:rsidRDefault="00B650A6" w:rsidP="0040023D">
            <w:pPr>
              <w:contextualSpacing/>
              <w:rPr>
                <w:rFonts w:cs="Arial"/>
                <w:b/>
                <w:sz w:val="20"/>
                <w:szCs w:val="22"/>
              </w:rPr>
            </w:pPr>
            <w:r w:rsidRPr="00C136E0">
              <w:rPr>
                <w:rFonts w:cs="Arial"/>
                <w:b/>
                <w:sz w:val="20"/>
                <w:szCs w:val="22"/>
              </w:rPr>
              <w:t>Mantenimiento correctivo:</w:t>
            </w:r>
          </w:p>
          <w:p w:rsidR="00B650A6" w:rsidRPr="00C136E0" w:rsidRDefault="00B650A6" w:rsidP="0040023D">
            <w:pPr>
              <w:spacing w:before="120"/>
              <w:jc w:val="both"/>
              <w:rPr>
                <w:rFonts w:cs="Arial"/>
                <w:sz w:val="22"/>
                <w:szCs w:val="22"/>
              </w:rPr>
            </w:pPr>
            <w:r w:rsidRPr="00C136E0">
              <w:rPr>
                <w:rFonts w:cs="Arial"/>
                <w:sz w:val="22"/>
                <w:szCs w:val="22"/>
              </w:rPr>
              <w:t>Deberá realizarse cuantas veces sea necesario, comprenderá la reparación de fallas o problemas detectados y/o reportados, solicitando el visto bueno de la DGATIC.</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Que cuando un equipo presente algún daño impidiendo el correcto funcionamiento de éste, el licitante adjudicado proporcionará en calidad de préstamo un equipo de características similares y/o superiores al equipo que presentó la falla, en tanto se efectúa el reemplazo del mismo, por lo que se deberá contemplar la configuración y puesta a punto del equipo en sustitución. El tiempo que este equipo esté en calidad de préstamo será sin cargo a la COFECE.</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Se deberá brindar soporte técnico vía telefónica o en sitio, para la atención de la falla o problema detectado y/o reportado, hasta la resolución del mismo, conforme a lo estipulado en el punto 8 niveles de servicio.</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 xml:space="preserve">Que las horas ingeniero necesarias para los mantenimientos correctivos, están incluidas en el pago de los mantenimientos preventivos. </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lastRenderedPageBreak/>
              <w:t>Que el licitante adjudicado deberá entregar el diagnóstico de la falla, 2 días naturales después de haberse presentado el incidente.</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Que el tiempo máximo de sustitución, configuración y puesta a punto del equipo no deberá exceder de 24 horas naturales a partir de la fecha y hora de apertura del reporte.</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 xml:space="preserve">Que el tiempo máximo de reparación del equipo no deberá exceder de 30 días naturales a partir de la fecha y hora de la autorización por parte de la DGATIC. </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Que en caso de que el equipo no tenga reparación, el equipo de préstamo estará hasta el término del contrato o a la entrega, configuración y puesta a punto del equipo nuevo.</w:t>
            </w:r>
          </w:p>
          <w:p w:rsidR="00B650A6" w:rsidRPr="00C136E0" w:rsidRDefault="00B650A6" w:rsidP="00B650A6">
            <w:pPr>
              <w:pStyle w:val="Prrafodelista"/>
              <w:numPr>
                <w:ilvl w:val="0"/>
                <w:numId w:val="44"/>
              </w:numPr>
              <w:spacing w:after="120"/>
              <w:ind w:left="714" w:right="323" w:hanging="357"/>
              <w:jc w:val="both"/>
              <w:rPr>
                <w:rFonts w:cs="Arial"/>
                <w:b/>
                <w:sz w:val="22"/>
                <w:szCs w:val="22"/>
              </w:rPr>
            </w:pPr>
            <w:r w:rsidRPr="00C136E0">
              <w:rPr>
                <w:rFonts w:cs="Arial"/>
                <w:sz w:val="22"/>
                <w:szCs w:val="22"/>
              </w:rPr>
              <w:t>En el caso de requerirse el reemplazo de componentes (refacciones), la COFECE los adquirirá de conformidad con los procedimientos que establecen las “</w:t>
            </w:r>
            <w:proofErr w:type="spellStart"/>
            <w:r w:rsidRPr="00C136E0">
              <w:rPr>
                <w:rFonts w:cs="Arial"/>
                <w:sz w:val="22"/>
                <w:szCs w:val="22"/>
              </w:rPr>
              <w:t>Politicas</w:t>
            </w:r>
            <w:proofErr w:type="spellEnd"/>
            <w:r w:rsidRPr="00C136E0">
              <w:rPr>
                <w:rFonts w:cs="Arial"/>
                <w:sz w:val="22"/>
                <w:szCs w:val="22"/>
              </w:rPr>
              <w:t xml:space="preserve"> Generales en Materia de Recursos Materiales para las Adquisiciones, Arrendamientos y Servicios de la COFECE”; el cual es independiente del contrato celebrado con motivo de esta Licitación, obligándose el Licitante adjudicado a la instalación de los mismos sin costo alguno. Asimismo, brindará toda la asesoría técnica necesaria al personal de la DGATIC, para la operación y uso del componente reemplazado hasta su total operación.</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Perfil del Proveedor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650A6" w:rsidRPr="00C136E0" w:rsidTr="0040023D">
        <w:trPr>
          <w:trHeight w:val="475"/>
          <w:jc w:val="center"/>
        </w:trPr>
        <w:tc>
          <w:tcPr>
            <w:tcW w:w="9209" w:type="dxa"/>
            <w:shd w:val="clear" w:color="auto" w:fill="auto"/>
            <w:vAlign w:val="center"/>
          </w:tcPr>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 xml:space="preserve">Copia simple de al menos dos contratos donde se demuestre que el proveedor </w:t>
            </w:r>
            <w:proofErr w:type="gramStart"/>
            <w:r w:rsidRPr="00C136E0">
              <w:rPr>
                <w:rFonts w:cs="Arial"/>
                <w:sz w:val="22"/>
                <w:szCs w:val="22"/>
              </w:rPr>
              <w:t>a</w:t>
            </w:r>
            <w:proofErr w:type="gramEnd"/>
            <w:r w:rsidRPr="00C136E0">
              <w:rPr>
                <w:rFonts w:cs="Arial"/>
                <w:sz w:val="22"/>
                <w:szCs w:val="22"/>
              </w:rPr>
              <w:t xml:space="preserve"> prestado el servicio de mantenimiento preventivo y correctivo a equipos de telecomunicaciones. Dichos contratos deberán ser de cualquiera de los años 2013, 2014, 2015 o 2016.</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 xml:space="preserve">Acreditarse como mínimo </w:t>
            </w:r>
            <w:proofErr w:type="spellStart"/>
            <w:r w:rsidRPr="00C136E0">
              <w:rPr>
                <w:rFonts w:cs="Arial"/>
                <w:sz w:val="22"/>
                <w:szCs w:val="22"/>
              </w:rPr>
              <w:t>Silver</w:t>
            </w:r>
            <w:proofErr w:type="spellEnd"/>
            <w:r w:rsidRPr="00C136E0">
              <w:rPr>
                <w:rFonts w:cs="Arial"/>
                <w:sz w:val="22"/>
                <w:szCs w:val="22"/>
              </w:rPr>
              <w:t xml:space="preserve"> </w:t>
            </w:r>
            <w:proofErr w:type="spellStart"/>
            <w:r w:rsidRPr="00C136E0">
              <w:rPr>
                <w:rFonts w:cs="Arial"/>
                <w:sz w:val="22"/>
                <w:szCs w:val="22"/>
              </w:rPr>
              <w:t>Partner</w:t>
            </w:r>
            <w:proofErr w:type="spellEnd"/>
            <w:r w:rsidRPr="00C136E0">
              <w:rPr>
                <w:rFonts w:cs="Arial"/>
                <w:sz w:val="22"/>
                <w:szCs w:val="22"/>
              </w:rPr>
              <w:t xml:space="preserve"> del fabricante Cisco </w:t>
            </w:r>
            <w:proofErr w:type="spellStart"/>
            <w:r w:rsidRPr="00C136E0">
              <w:rPr>
                <w:rFonts w:cs="Arial"/>
                <w:sz w:val="22"/>
                <w:szCs w:val="22"/>
              </w:rPr>
              <w:t>Systems</w:t>
            </w:r>
            <w:proofErr w:type="spellEnd"/>
            <w:r w:rsidRPr="00C136E0">
              <w:rPr>
                <w:rFonts w:cs="Arial"/>
                <w:sz w:val="22"/>
                <w:szCs w:val="22"/>
              </w:rPr>
              <w:t>, con cualquier documento el cual deberá de estar vigente.</w:t>
            </w:r>
          </w:p>
          <w:p w:rsidR="00B650A6" w:rsidRPr="00C136E0" w:rsidRDefault="00B650A6" w:rsidP="00B650A6">
            <w:pPr>
              <w:pStyle w:val="Prrafodelista"/>
              <w:numPr>
                <w:ilvl w:val="0"/>
                <w:numId w:val="44"/>
              </w:numPr>
              <w:spacing w:after="120"/>
              <w:ind w:left="714" w:right="323" w:hanging="357"/>
              <w:jc w:val="both"/>
              <w:rPr>
                <w:rFonts w:cs="Arial"/>
                <w:i/>
                <w:color w:val="0000FF"/>
                <w:sz w:val="22"/>
                <w:szCs w:val="22"/>
              </w:rPr>
            </w:pPr>
            <w:r w:rsidRPr="00C136E0">
              <w:rPr>
                <w:rFonts w:cs="Arial"/>
                <w:sz w:val="22"/>
                <w:szCs w:val="22"/>
              </w:rPr>
              <w:t xml:space="preserve">Deberá acreditar con copia simple de la certificación de CCNA (Cisco </w:t>
            </w:r>
            <w:proofErr w:type="spellStart"/>
            <w:r w:rsidRPr="00C136E0">
              <w:rPr>
                <w:rFonts w:cs="Arial"/>
                <w:sz w:val="22"/>
                <w:szCs w:val="22"/>
              </w:rPr>
              <w:t>Certified</w:t>
            </w:r>
            <w:proofErr w:type="spellEnd"/>
            <w:r w:rsidRPr="00C136E0">
              <w:rPr>
                <w:rFonts w:cs="Arial"/>
                <w:sz w:val="22"/>
                <w:szCs w:val="22"/>
              </w:rPr>
              <w:t xml:space="preserve"> Network </w:t>
            </w:r>
            <w:proofErr w:type="spellStart"/>
            <w:r w:rsidRPr="00C136E0">
              <w:rPr>
                <w:rFonts w:cs="Arial"/>
                <w:sz w:val="22"/>
                <w:szCs w:val="22"/>
              </w:rPr>
              <w:t>Associate</w:t>
            </w:r>
            <w:proofErr w:type="spellEnd"/>
            <w:r w:rsidRPr="00C136E0">
              <w:rPr>
                <w:rFonts w:cs="Arial"/>
                <w:sz w:val="22"/>
                <w:szCs w:val="22"/>
              </w:rPr>
              <w:t>), CCNP (</w:t>
            </w:r>
            <w:r w:rsidRPr="00475CB1">
              <w:rPr>
                <w:rFonts w:cs="Arial"/>
                <w:sz w:val="22"/>
                <w:szCs w:val="22"/>
              </w:rPr>
              <w:t xml:space="preserve">Cisco </w:t>
            </w:r>
            <w:proofErr w:type="spellStart"/>
            <w:r w:rsidRPr="00475CB1">
              <w:rPr>
                <w:rFonts w:cs="Arial"/>
                <w:sz w:val="22"/>
                <w:szCs w:val="22"/>
              </w:rPr>
              <w:t>Certified</w:t>
            </w:r>
            <w:proofErr w:type="spellEnd"/>
            <w:r w:rsidRPr="00475CB1">
              <w:rPr>
                <w:rFonts w:cs="Arial"/>
                <w:sz w:val="22"/>
                <w:szCs w:val="22"/>
              </w:rPr>
              <w:t xml:space="preserve"> Network Professional</w:t>
            </w:r>
            <w:r w:rsidRPr="00C136E0">
              <w:rPr>
                <w:rFonts w:cs="Arial"/>
                <w:sz w:val="22"/>
                <w:szCs w:val="22"/>
              </w:rPr>
              <w:t xml:space="preserve">) y CCIE (Cisco </w:t>
            </w:r>
            <w:proofErr w:type="spellStart"/>
            <w:r w:rsidRPr="00C136E0">
              <w:rPr>
                <w:rFonts w:cs="Arial"/>
                <w:sz w:val="22"/>
                <w:szCs w:val="22"/>
              </w:rPr>
              <w:t>Certified</w:t>
            </w:r>
            <w:proofErr w:type="spellEnd"/>
            <w:r w:rsidRPr="00C136E0">
              <w:rPr>
                <w:rFonts w:cs="Arial"/>
                <w:sz w:val="22"/>
                <w:szCs w:val="22"/>
              </w:rPr>
              <w:t xml:space="preserve"> </w:t>
            </w:r>
            <w:proofErr w:type="spellStart"/>
            <w:r w:rsidRPr="00C136E0">
              <w:rPr>
                <w:rFonts w:cs="Arial"/>
                <w:sz w:val="22"/>
                <w:szCs w:val="22"/>
              </w:rPr>
              <w:t>Internetwork</w:t>
            </w:r>
            <w:proofErr w:type="spellEnd"/>
            <w:r w:rsidRPr="00C136E0">
              <w:rPr>
                <w:rFonts w:cs="Arial"/>
                <w:sz w:val="22"/>
                <w:szCs w:val="22"/>
              </w:rPr>
              <w:t xml:space="preserve"> </w:t>
            </w:r>
            <w:proofErr w:type="spellStart"/>
            <w:r w:rsidRPr="00C136E0">
              <w:rPr>
                <w:rFonts w:cs="Arial"/>
                <w:sz w:val="22"/>
                <w:szCs w:val="22"/>
              </w:rPr>
              <w:t>Expert</w:t>
            </w:r>
            <w:proofErr w:type="spellEnd"/>
            <w:r w:rsidRPr="00C136E0">
              <w:rPr>
                <w:rFonts w:cs="Arial"/>
                <w:sz w:val="22"/>
                <w:szCs w:val="22"/>
              </w:rPr>
              <w:t>) de al menos 1 técnico.</w:t>
            </w:r>
          </w:p>
        </w:tc>
      </w:tr>
    </w:tbl>
    <w:p w:rsidR="00B650A6" w:rsidRPr="00C136E0" w:rsidRDefault="00B650A6" w:rsidP="00B650A6">
      <w:pPr>
        <w:ind w:left="-113"/>
        <w:contextualSpacing/>
        <w:rPr>
          <w:rFonts w:cs="Arial"/>
          <w:b/>
          <w:sz w:val="22"/>
          <w:szCs w:val="22"/>
        </w:rPr>
      </w:pPr>
      <w:r w:rsidRPr="00C136E0">
        <w:rPr>
          <w:rFonts w:cs="Arial"/>
          <w:b/>
          <w:sz w:val="22"/>
          <w:szCs w:val="22"/>
        </w:rPr>
        <w:t>Condiciones técnicas de aceptación del servicio de mantenimiento preventivo y correctivo</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B650A6" w:rsidRPr="00C136E0" w:rsidTr="0040023D">
        <w:trPr>
          <w:trHeight w:val="312"/>
          <w:jc w:val="center"/>
        </w:trPr>
        <w:tc>
          <w:tcPr>
            <w:tcW w:w="9067" w:type="dxa"/>
            <w:shd w:val="clear" w:color="auto" w:fill="auto"/>
            <w:vAlign w:val="center"/>
          </w:tcPr>
          <w:p w:rsidR="00B650A6" w:rsidRPr="00C136E0" w:rsidRDefault="00B650A6" w:rsidP="0040023D">
            <w:pPr>
              <w:spacing w:before="120"/>
              <w:ind w:left="284"/>
              <w:rPr>
                <w:rFonts w:cs="Arial"/>
                <w:b/>
                <w:sz w:val="22"/>
                <w:szCs w:val="22"/>
              </w:rPr>
            </w:pPr>
            <w:r w:rsidRPr="00C136E0">
              <w:rPr>
                <w:rFonts w:cs="Arial"/>
                <w:b/>
                <w:sz w:val="22"/>
                <w:szCs w:val="22"/>
              </w:rPr>
              <w:t>Reporte de Mantenimiento Preventivo</w:t>
            </w:r>
          </w:p>
          <w:p w:rsidR="00B650A6" w:rsidRPr="00C136E0" w:rsidRDefault="00B650A6" w:rsidP="00B650A6">
            <w:pPr>
              <w:numPr>
                <w:ilvl w:val="0"/>
                <w:numId w:val="47"/>
              </w:numPr>
              <w:autoSpaceDE w:val="0"/>
              <w:autoSpaceDN w:val="0"/>
              <w:adjustRightInd w:val="0"/>
              <w:ind w:left="1276" w:hanging="567"/>
              <w:rPr>
                <w:rFonts w:cs="Arial"/>
                <w:sz w:val="22"/>
                <w:szCs w:val="22"/>
              </w:rPr>
            </w:pPr>
            <w:r w:rsidRPr="00C136E0">
              <w:rPr>
                <w:rFonts w:cs="Arial"/>
                <w:sz w:val="22"/>
                <w:szCs w:val="22"/>
              </w:rPr>
              <w:t>Se deberá presentar en papel membretado</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Se deberá elaborar un “Reporte de Servicio” el cual incluirá al menos:</w:t>
            </w:r>
          </w:p>
          <w:p w:rsidR="00B650A6" w:rsidRPr="00C136E0" w:rsidRDefault="00B650A6" w:rsidP="00B650A6">
            <w:pPr>
              <w:numPr>
                <w:ilvl w:val="0"/>
                <w:numId w:val="48"/>
              </w:numPr>
              <w:autoSpaceDE w:val="0"/>
              <w:autoSpaceDN w:val="0"/>
              <w:adjustRightInd w:val="0"/>
              <w:ind w:left="2127"/>
              <w:rPr>
                <w:rFonts w:cs="Arial"/>
                <w:sz w:val="22"/>
                <w:szCs w:val="22"/>
              </w:rPr>
            </w:pPr>
            <w:r w:rsidRPr="00C136E0">
              <w:rPr>
                <w:rFonts w:cs="Arial"/>
                <w:sz w:val="22"/>
                <w:szCs w:val="22"/>
              </w:rPr>
              <w:t>Número de reporte técnico u orden de servicio.</w:t>
            </w:r>
          </w:p>
          <w:p w:rsidR="00B650A6" w:rsidRPr="00C136E0" w:rsidRDefault="00B650A6" w:rsidP="00B650A6">
            <w:pPr>
              <w:numPr>
                <w:ilvl w:val="0"/>
                <w:numId w:val="48"/>
              </w:numPr>
              <w:autoSpaceDE w:val="0"/>
              <w:autoSpaceDN w:val="0"/>
              <w:adjustRightInd w:val="0"/>
              <w:ind w:left="2127"/>
              <w:rPr>
                <w:rFonts w:cs="Arial"/>
                <w:sz w:val="22"/>
                <w:szCs w:val="22"/>
              </w:rPr>
            </w:pPr>
            <w:r w:rsidRPr="00C136E0">
              <w:rPr>
                <w:rFonts w:cs="Arial"/>
                <w:sz w:val="22"/>
                <w:szCs w:val="22"/>
              </w:rPr>
              <w:t>Fecha y hora de inicio del servicio.</w:t>
            </w:r>
          </w:p>
          <w:p w:rsidR="00B650A6" w:rsidRPr="00C136E0" w:rsidRDefault="00B650A6" w:rsidP="00B650A6">
            <w:pPr>
              <w:numPr>
                <w:ilvl w:val="0"/>
                <w:numId w:val="48"/>
              </w:numPr>
              <w:autoSpaceDE w:val="0"/>
              <w:autoSpaceDN w:val="0"/>
              <w:adjustRightInd w:val="0"/>
              <w:ind w:left="2127"/>
              <w:rPr>
                <w:rFonts w:cs="Arial"/>
                <w:sz w:val="22"/>
                <w:szCs w:val="22"/>
              </w:rPr>
            </w:pPr>
            <w:r w:rsidRPr="00C136E0">
              <w:rPr>
                <w:rFonts w:cs="Arial"/>
                <w:sz w:val="22"/>
                <w:szCs w:val="22"/>
              </w:rPr>
              <w:t>Descripción de los equipos.</w:t>
            </w:r>
          </w:p>
          <w:p w:rsidR="00B650A6" w:rsidRPr="00C136E0" w:rsidRDefault="00B650A6" w:rsidP="00B650A6">
            <w:pPr>
              <w:numPr>
                <w:ilvl w:val="0"/>
                <w:numId w:val="48"/>
              </w:numPr>
              <w:autoSpaceDE w:val="0"/>
              <w:autoSpaceDN w:val="0"/>
              <w:adjustRightInd w:val="0"/>
              <w:ind w:left="2127"/>
              <w:rPr>
                <w:rFonts w:cs="Arial"/>
                <w:sz w:val="22"/>
                <w:szCs w:val="22"/>
              </w:rPr>
            </w:pPr>
            <w:r w:rsidRPr="00C136E0">
              <w:rPr>
                <w:rFonts w:cs="Arial"/>
                <w:sz w:val="22"/>
                <w:szCs w:val="22"/>
              </w:rPr>
              <w:t>Descripción del servicio aplicado.</w:t>
            </w:r>
          </w:p>
          <w:p w:rsidR="00B650A6" w:rsidRPr="00C136E0" w:rsidRDefault="00B650A6" w:rsidP="00B650A6">
            <w:pPr>
              <w:numPr>
                <w:ilvl w:val="0"/>
                <w:numId w:val="48"/>
              </w:numPr>
              <w:autoSpaceDE w:val="0"/>
              <w:autoSpaceDN w:val="0"/>
              <w:adjustRightInd w:val="0"/>
              <w:ind w:left="2127"/>
              <w:rPr>
                <w:rFonts w:cs="Arial"/>
                <w:sz w:val="22"/>
                <w:szCs w:val="22"/>
              </w:rPr>
            </w:pPr>
            <w:r w:rsidRPr="00C136E0">
              <w:rPr>
                <w:rFonts w:cs="Arial"/>
                <w:sz w:val="22"/>
                <w:szCs w:val="22"/>
              </w:rPr>
              <w:t>Fecha y hora de conclusión del servicio.</w:t>
            </w:r>
          </w:p>
          <w:p w:rsidR="00B650A6" w:rsidRPr="00C136E0" w:rsidRDefault="00B650A6" w:rsidP="00B650A6">
            <w:pPr>
              <w:numPr>
                <w:ilvl w:val="0"/>
                <w:numId w:val="48"/>
              </w:numPr>
              <w:autoSpaceDE w:val="0"/>
              <w:autoSpaceDN w:val="0"/>
              <w:adjustRightInd w:val="0"/>
              <w:ind w:left="2127"/>
              <w:rPr>
                <w:rFonts w:cs="Arial"/>
                <w:sz w:val="22"/>
                <w:szCs w:val="22"/>
              </w:rPr>
            </w:pPr>
            <w:r w:rsidRPr="00C136E0">
              <w:rPr>
                <w:rFonts w:cs="Arial"/>
                <w:sz w:val="22"/>
                <w:szCs w:val="22"/>
              </w:rPr>
              <w:lastRenderedPageBreak/>
              <w:t>Nombre y firma del técnico responsable del servicio.</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El reporte será entregado al término de la realización del trabajo.</w:t>
            </w:r>
          </w:p>
          <w:p w:rsidR="00B650A6" w:rsidRPr="00C136E0" w:rsidRDefault="00B650A6" w:rsidP="0040023D">
            <w:pPr>
              <w:spacing w:before="120"/>
              <w:ind w:left="284"/>
              <w:rPr>
                <w:rFonts w:cs="Arial"/>
                <w:b/>
                <w:sz w:val="22"/>
                <w:szCs w:val="22"/>
              </w:rPr>
            </w:pPr>
            <w:r w:rsidRPr="00C136E0">
              <w:rPr>
                <w:rFonts w:cs="Arial"/>
                <w:b/>
                <w:sz w:val="22"/>
                <w:szCs w:val="22"/>
              </w:rPr>
              <w:t>Reporte Mantenimiento Correctivo</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Se deberá presentar en papel membretado</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Se deberá elaborar un “Reporte de Servicio” el cual incluirá al menos:</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Número de reporte técnico u orden de servicio</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Fecha y hora de inicio del servicio</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 xml:space="preserve">Descripción de los equipos </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Número de serie de los equipos</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Descripción del servicio solicitado</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Descripción del servicio aplicado</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Descripción de las partes sustituidas, incluyendo su número de serie, parte y/o lote</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Fecha y hora de conclusión del servicio</w:t>
            </w:r>
          </w:p>
          <w:p w:rsidR="00B650A6" w:rsidRPr="00C136E0" w:rsidRDefault="00B650A6" w:rsidP="00B650A6">
            <w:pPr>
              <w:pStyle w:val="Prrafodelista"/>
              <w:numPr>
                <w:ilvl w:val="0"/>
                <w:numId w:val="49"/>
              </w:numPr>
              <w:tabs>
                <w:tab w:val="num" w:pos="1843"/>
              </w:tabs>
              <w:autoSpaceDE w:val="0"/>
              <w:autoSpaceDN w:val="0"/>
              <w:adjustRightInd w:val="0"/>
              <w:ind w:left="2127"/>
              <w:jc w:val="both"/>
              <w:rPr>
                <w:rFonts w:cs="Arial"/>
                <w:sz w:val="22"/>
                <w:szCs w:val="22"/>
              </w:rPr>
            </w:pPr>
            <w:r w:rsidRPr="00C136E0">
              <w:rPr>
                <w:rFonts w:cs="Arial"/>
                <w:sz w:val="22"/>
                <w:szCs w:val="22"/>
              </w:rPr>
              <w:t>Nombre y firma del técnico responsable del servicio</w:t>
            </w:r>
          </w:p>
          <w:p w:rsidR="00B650A6" w:rsidRPr="00C136E0" w:rsidRDefault="00B650A6" w:rsidP="00B650A6">
            <w:pPr>
              <w:pStyle w:val="Prrafodelista"/>
              <w:numPr>
                <w:ilvl w:val="0"/>
                <w:numId w:val="44"/>
              </w:numPr>
              <w:spacing w:after="120"/>
              <w:ind w:left="714" w:right="323" w:hanging="357"/>
              <w:jc w:val="both"/>
              <w:rPr>
                <w:rFonts w:cs="Arial"/>
                <w:sz w:val="22"/>
                <w:szCs w:val="22"/>
              </w:rPr>
            </w:pPr>
            <w:r w:rsidRPr="00C136E0">
              <w:rPr>
                <w:rFonts w:cs="Arial"/>
                <w:sz w:val="22"/>
                <w:szCs w:val="22"/>
              </w:rPr>
              <w:t>El reporte será entregado al día siguiente de la realización del trabajo.</w:t>
            </w:r>
          </w:p>
          <w:p w:rsidR="00B650A6" w:rsidRPr="00C136E0" w:rsidRDefault="00B650A6" w:rsidP="0040023D">
            <w:pPr>
              <w:tabs>
                <w:tab w:val="num" w:pos="1843"/>
              </w:tabs>
              <w:autoSpaceDE w:val="0"/>
              <w:autoSpaceDN w:val="0"/>
              <w:adjustRightInd w:val="0"/>
              <w:ind w:left="284"/>
              <w:jc w:val="both"/>
              <w:rPr>
                <w:rFonts w:cs="Arial"/>
                <w:i/>
                <w:color w:val="0000FF"/>
                <w:sz w:val="22"/>
                <w:szCs w:val="22"/>
              </w:rPr>
            </w:pPr>
            <w:r w:rsidRPr="00C136E0">
              <w:rPr>
                <w:rFonts w:cs="Arial"/>
                <w:sz w:val="22"/>
                <w:szCs w:val="22"/>
              </w:rPr>
              <w:t>Los serv</w:t>
            </w:r>
            <w:r>
              <w:rPr>
                <w:rFonts w:cs="Arial"/>
                <w:sz w:val="22"/>
                <w:szCs w:val="22"/>
              </w:rPr>
              <w:t>icios se deberán</w:t>
            </w:r>
            <w:r w:rsidRPr="00C136E0">
              <w:rPr>
                <w:rFonts w:cs="Arial"/>
                <w:sz w:val="22"/>
                <w:szCs w:val="22"/>
              </w:rPr>
              <w:t xml:space="preserve"> entregar a entera satisfacción de la DGATIC.</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Cronograma de actividades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6"/>
      </w:tblGrid>
      <w:tr w:rsidR="00B650A6" w:rsidRPr="00C136E0" w:rsidTr="0040023D">
        <w:trPr>
          <w:trHeight w:val="312"/>
          <w:jc w:val="center"/>
        </w:trPr>
        <w:tc>
          <w:tcPr>
            <w:tcW w:w="9846" w:type="dxa"/>
            <w:shd w:val="clear" w:color="auto" w:fill="auto"/>
            <w:vAlign w:val="center"/>
          </w:tcPr>
          <w:p w:rsidR="00B650A6" w:rsidRPr="00C136E0" w:rsidRDefault="00B650A6" w:rsidP="0040023D">
            <w:pPr>
              <w:spacing w:before="120"/>
              <w:ind w:left="284"/>
              <w:rPr>
                <w:rFonts w:cs="Arial"/>
                <w:sz w:val="22"/>
                <w:szCs w:val="22"/>
              </w:rPr>
            </w:pPr>
            <w:r w:rsidRPr="00C136E0">
              <w:rPr>
                <w:rFonts w:cs="Arial"/>
                <w:sz w:val="22"/>
                <w:szCs w:val="22"/>
              </w:rPr>
              <w:t>Se deberán realizar 2 mantenimiento preventivos al año los cuales se realizarán de la siguiente forma:</w:t>
            </w:r>
          </w:p>
          <w:p w:rsidR="00B650A6" w:rsidRPr="00C136E0" w:rsidRDefault="00B650A6" w:rsidP="0040023D">
            <w:pPr>
              <w:spacing w:before="120"/>
              <w:ind w:left="284"/>
              <w:rPr>
                <w:rFonts w:cs="Arial"/>
                <w:sz w:val="22"/>
                <w:szCs w:val="22"/>
              </w:rPr>
            </w:pPr>
          </w:p>
          <w:tbl>
            <w:tblPr>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708"/>
              <w:gridCol w:w="732"/>
              <w:gridCol w:w="615"/>
              <w:gridCol w:w="709"/>
              <w:gridCol w:w="1559"/>
              <w:gridCol w:w="567"/>
              <w:gridCol w:w="709"/>
              <w:gridCol w:w="709"/>
              <w:gridCol w:w="567"/>
              <w:gridCol w:w="708"/>
              <w:gridCol w:w="1363"/>
            </w:tblGrid>
            <w:tr w:rsidR="00B650A6" w:rsidRPr="00C136E0" w:rsidTr="0040023D">
              <w:trPr>
                <w:trHeight w:val="37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ENE</w:t>
                  </w:r>
                </w:p>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2017</w:t>
                  </w:r>
                </w:p>
              </w:tc>
              <w:tc>
                <w:tcPr>
                  <w:tcW w:w="70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FEB</w:t>
                  </w:r>
                </w:p>
              </w:tc>
              <w:tc>
                <w:tcPr>
                  <w:tcW w:w="732"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MAR</w:t>
                  </w:r>
                </w:p>
              </w:tc>
              <w:tc>
                <w:tcPr>
                  <w:tcW w:w="615"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ABR</w:t>
                  </w: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MAY</w:t>
                  </w:r>
                </w:p>
              </w:tc>
              <w:tc>
                <w:tcPr>
                  <w:tcW w:w="155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8"/>
                      <w:szCs w:val="18"/>
                      <w:lang w:val="es-ES_tradnl" w:eastAsia="es-ES_tradnl"/>
                    </w:rPr>
                  </w:pPr>
                  <w:r w:rsidRPr="00C136E0">
                    <w:rPr>
                      <w:rFonts w:cs="Arial"/>
                      <w:b/>
                      <w:sz w:val="18"/>
                      <w:szCs w:val="18"/>
                      <w:lang w:val="es-ES_tradnl" w:eastAsia="es-ES_tradnl"/>
                    </w:rPr>
                    <w:t>JUN</w:t>
                  </w:r>
                </w:p>
              </w:tc>
              <w:tc>
                <w:tcPr>
                  <w:tcW w:w="567"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JUL</w:t>
                  </w: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AGO</w:t>
                  </w:r>
                </w:p>
              </w:tc>
              <w:tc>
                <w:tcPr>
                  <w:tcW w:w="709"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SEP</w:t>
                  </w:r>
                </w:p>
              </w:tc>
              <w:tc>
                <w:tcPr>
                  <w:tcW w:w="567"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OCT</w:t>
                  </w:r>
                </w:p>
              </w:tc>
              <w:tc>
                <w:tcPr>
                  <w:tcW w:w="708"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6"/>
                      <w:szCs w:val="16"/>
                      <w:lang w:val="es-ES_tradnl" w:eastAsia="es-ES_tradnl"/>
                    </w:rPr>
                  </w:pPr>
                  <w:r w:rsidRPr="00C136E0">
                    <w:rPr>
                      <w:rFonts w:cs="Arial"/>
                      <w:b/>
                      <w:sz w:val="16"/>
                      <w:szCs w:val="16"/>
                      <w:lang w:val="es-ES_tradnl" w:eastAsia="es-ES_tradnl"/>
                    </w:rPr>
                    <w:t>NOV</w:t>
                  </w:r>
                </w:p>
              </w:tc>
              <w:tc>
                <w:tcPr>
                  <w:tcW w:w="1363" w:type="dxa"/>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B650A6" w:rsidRPr="00C136E0" w:rsidRDefault="00B650A6" w:rsidP="0040023D">
                  <w:pPr>
                    <w:jc w:val="center"/>
                    <w:rPr>
                      <w:rFonts w:cs="Arial"/>
                      <w:b/>
                      <w:sz w:val="18"/>
                      <w:szCs w:val="18"/>
                      <w:lang w:val="es-ES_tradnl" w:eastAsia="es-ES_tradnl"/>
                    </w:rPr>
                  </w:pPr>
                  <w:r w:rsidRPr="00C136E0">
                    <w:rPr>
                      <w:rFonts w:cs="Arial"/>
                      <w:b/>
                      <w:sz w:val="18"/>
                      <w:szCs w:val="18"/>
                      <w:lang w:val="es-ES_tradnl" w:eastAsia="es-ES_tradnl"/>
                    </w:rPr>
                    <w:t>DIC</w:t>
                  </w:r>
                </w:p>
              </w:tc>
            </w:tr>
            <w:tr w:rsidR="00B650A6" w:rsidRPr="00C136E0" w:rsidTr="0040023D">
              <w:trPr>
                <w:trHeight w:val="424"/>
                <w:jc w:val="center"/>
              </w:trPr>
              <w:tc>
                <w:tcPr>
                  <w:tcW w:w="816"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708"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732"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615"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1559" w:type="dxa"/>
                  <w:tcBorders>
                    <w:top w:val="single" w:sz="4" w:space="0" w:color="000000"/>
                    <w:left w:val="single" w:sz="4" w:space="0" w:color="000000"/>
                    <w:bottom w:val="single" w:sz="4" w:space="0" w:color="000000"/>
                    <w:right w:val="single" w:sz="4" w:space="0" w:color="000000"/>
                  </w:tcBorders>
                  <w:hideMark/>
                </w:tcPr>
                <w:p w:rsidR="00B650A6" w:rsidRPr="00C136E0" w:rsidRDefault="00B650A6" w:rsidP="0040023D">
                  <w:pPr>
                    <w:jc w:val="both"/>
                    <w:rPr>
                      <w:rFonts w:cs="Arial"/>
                      <w:b/>
                      <w:sz w:val="18"/>
                      <w:szCs w:val="18"/>
                      <w:lang w:val="es-ES_tradnl" w:eastAsia="es-ES_tradnl"/>
                    </w:rPr>
                  </w:pPr>
                  <w:r w:rsidRPr="00C136E0">
                    <w:rPr>
                      <w:rFonts w:cs="Arial"/>
                      <w:b/>
                      <w:sz w:val="18"/>
                      <w:szCs w:val="18"/>
                      <w:lang w:val="es-ES_tradnl" w:eastAsia="es-ES_tradnl"/>
                    </w:rPr>
                    <w:t xml:space="preserve">Primer </w:t>
                  </w:r>
                  <w:proofErr w:type="spellStart"/>
                  <w:r w:rsidRPr="00C136E0">
                    <w:rPr>
                      <w:rFonts w:cs="Arial"/>
                      <w:b/>
                      <w:sz w:val="18"/>
                      <w:szCs w:val="18"/>
                      <w:lang w:val="es-ES_tradnl" w:eastAsia="es-ES_tradnl"/>
                    </w:rPr>
                    <w:t>Mantto</w:t>
                  </w:r>
                  <w:proofErr w:type="spellEnd"/>
                  <w:r w:rsidRPr="00C136E0">
                    <w:rPr>
                      <w:rFonts w:cs="Arial"/>
                      <w:b/>
                      <w:sz w:val="18"/>
                      <w:szCs w:val="18"/>
                      <w:lang w:val="es-ES_tradnl" w:eastAsia="es-ES_tradnl"/>
                    </w:rPr>
                    <w:t>.</w:t>
                  </w:r>
                </w:p>
                <w:p w:rsidR="00B650A6" w:rsidRPr="00C136E0" w:rsidRDefault="00B650A6" w:rsidP="0040023D">
                  <w:pPr>
                    <w:jc w:val="both"/>
                    <w:rPr>
                      <w:rFonts w:cs="Arial"/>
                      <w:b/>
                      <w:sz w:val="18"/>
                      <w:szCs w:val="18"/>
                      <w:lang w:val="es-ES_tradnl" w:eastAsia="es-ES_tradnl"/>
                    </w:rPr>
                  </w:pPr>
                  <w:r w:rsidRPr="00C136E0">
                    <w:rPr>
                      <w:rFonts w:cs="Arial"/>
                      <w:b/>
                      <w:sz w:val="18"/>
                      <w:szCs w:val="18"/>
                      <w:lang w:val="es-ES_tradnl" w:eastAsia="es-ES_tradnl"/>
                    </w:rPr>
                    <w:t>(Anexo A,B,C, D,E y F) Primer Pago</w:t>
                  </w:r>
                </w:p>
              </w:tc>
              <w:tc>
                <w:tcPr>
                  <w:tcW w:w="567"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ind w:right="-284"/>
                    <w:jc w:val="both"/>
                    <w:rPr>
                      <w:rFonts w:cs="Arial"/>
                      <w:b/>
                      <w:sz w:val="18"/>
                      <w:szCs w:val="18"/>
                      <w:lang w:val="es-ES_tradnl" w:eastAsia="es-ES_tradnl"/>
                    </w:rPr>
                  </w:pPr>
                </w:p>
              </w:tc>
              <w:tc>
                <w:tcPr>
                  <w:tcW w:w="709"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567" w:type="dxa"/>
                  <w:tcBorders>
                    <w:top w:val="single" w:sz="4" w:space="0" w:color="000000"/>
                    <w:left w:val="single" w:sz="4" w:space="0" w:color="000000"/>
                    <w:bottom w:val="single" w:sz="4" w:space="0" w:color="000000"/>
                    <w:right w:val="single" w:sz="4" w:space="0" w:color="000000"/>
                  </w:tcBorders>
                </w:tcPr>
                <w:p w:rsidR="00B650A6" w:rsidRPr="00C136E0" w:rsidRDefault="00B650A6" w:rsidP="0040023D">
                  <w:pPr>
                    <w:jc w:val="both"/>
                    <w:rPr>
                      <w:rFonts w:cs="Arial"/>
                      <w:b/>
                      <w:sz w:val="18"/>
                      <w:szCs w:val="18"/>
                      <w:lang w:val="es-ES_tradnl" w:eastAsia="es-ES_tradnl"/>
                    </w:rPr>
                  </w:pPr>
                </w:p>
              </w:tc>
              <w:tc>
                <w:tcPr>
                  <w:tcW w:w="708" w:type="dxa"/>
                  <w:tcBorders>
                    <w:top w:val="single" w:sz="4" w:space="0" w:color="000000"/>
                    <w:left w:val="single" w:sz="4" w:space="0" w:color="000000"/>
                    <w:bottom w:val="single" w:sz="4" w:space="0" w:color="000000"/>
                    <w:right w:val="single" w:sz="4" w:space="0" w:color="000000"/>
                  </w:tcBorders>
                  <w:hideMark/>
                </w:tcPr>
                <w:p w:rsidR="00B650A6" w:rsidRPr="00C136E0" w:rsidRDefault="00B650A6" w:rsidP="0040023D">
                  <w:pPr>
                    <w:jc w:val="both"/>
                    <w:rPr>
                      <w:rFonts w:cs="Arial"/>
                      <w:b/>
                      <w:sz w:val="18"/>
                      <w:szCs w:val="18"/>
                      <w:lang w:val="es-ES_tradnl" w:eastAsia="es-ES_tradnl"/>
                    </w:rPr>
                  </w:pPr>
                </w:p>
              </w:tc>
              <w:tc>
                <w:tcPr>
                  <w:tcW w:w="1363" w:type="dxa"/>
                  <w:tcBorders>
                    <w:top w:val="single" w:sz="4" w:space="0" w:color="000000"/>
                    <w:left w:val="single" w:sz="4" w:space="0" w:color="000000"/>
                    <w:bottom w:val="single" w:sz="4" w:space="0" w:color="000000"/>
                    <w:right w:val="single" w:sz="4" w:space="0" w:color="000000"/>
                  </w:tcBorders>
                  <w:hideMark/>
                </w:tcPr>
                <w:p w:rsidR="00B650A6" w:rsidRPr="00C136E0" w:rsidRDefault="00B650A6" w:rsidP="0040023D">
                  <w:pPr>
                    <w:jc w:val="both"/>
                    <w:rPr>
                      <w:rFonts w:cs="Arial"/>
                      <w:b/>
                      <w:sz w:val="18"/>
                      <w:szCs w:val="18"/>
                      <w:lang w:val="es-ES_tradnl" w:eastAsia="es-ES_tradnl"/>
                    </w:rPr>
                  </w:pPr>
                  <w:r w:rsidRPr="00C136E0">
                    <w:rPr>
                      <w:rFonts w:cs="Arial"/>
                      <w:b/>
                      <w:sz w:val="18"/>
                      <w:szCs w:val="18"/>
                      <w:lang w:val="es-ES_tradnl" w:eastAsia="es-ES_tradnl"/>
                    </w:rPr>
                    <w:t>Segundo</w:t>
                  </w:r>
                </w:p>
                <w:p w:rsidR="00B650A6" w:rsidRPr="00C136E0" w:rsidRDefault="00B650A6" w:rsidP="0040023D">
                  <w:pPr>
                    <w:jc w:val="both"/>
                    <w:rPr>
                      <w:rFonts w:cs="Arial"/>
                      <w:b/>
                      <w:sz w:val="18"/>
                      <w:szCs w:val="18"/>
                      <w:lang w:val="es-ES_tradnl" w:eastAsia="es-ES_tradnl"/>
                    </w:rPr>
                  </w:pPr>
                  <w:proofErr w:type="spellStart"/>
                  <w:r w:rsidRPr="00C136E0">
                    <w:rPr>
                      <w:rFonts w:cs="Arial"/>
                      <w:b/>
                      <w:sz w:val="18"/>
                      <w:szCs w:val="18"/>
                      <w:lang w:val="es-ES_tradnl" w:eastAsia="es-ES_tradnl"/>
                    </w:rPr>
                    <w:t>Mantto</w:t>
                  </w:r>
                  <w:proofErr w:type="spellEnd"/>
                  <w:r w:rsidRPr="00C136E0">
                    <w:rPr>
                      <w:rFonts w:cs="Arial"/>
                      <w:b/>
                      <w:sz w:val="18"/>
                      <w:szCs w:val="18"/>
                      <w:lang w:val="es-ES_tradnl" w:eastAsia="es-ES_tradnl"/>
                    </w:rPr>
                    <w:t>.</w:t>
                  </w:r>
                </w:p>
                <w:p w:rsidR="00B650A6" w:rsidRPr="00C136E0" w:rsidRDefault="00B650A6" w:rsidP="0040023D">
                  <w:pPr>
                    <w:jc w:val="both"/>
                    <w:rPr>
                      <w:rFonts w:cs="Arial"/>
                      <w:b/>
                      <w:sz w:val="18"/>
                      <w:szCs w:val="18"/>
                      <w:lang w:val="es-ES_tradnl" w:eastAsia="es-ES_tradnl"/>
                    </w:rPr>
                  </w:pPr>
                  <w:r w:rsidRPr="00C136E0">
                    <w:rPr>
                      <w:rFonts w:cs="Arial"/>
                      <w:b/>
                      <w:sz w:val="18"/>
                      <w:szCs w:val="18"/>
                      <w:lang w:val="es-ES_tradnl" w:eastAsia="es-ES_tradnl"/>
                    </w:rPr>
                    <w:t>(Anexo A, B, C</w:t>
                  </w:r>
                  <w:r>
                    <w:rPr>
                      <w:rFonts w:cs="Arial"/>
                      <w:b/>
                      <w:sz w:val="18"/>
                      <w:szCs w:val="18"/>
                      <w:lang w:val="es-ES_tradnl" w:eastAsia="es-ES_tradnl"/>
                    </w:rPr>
                    <w:t>,</w:t>
                  </w:r>
                  <w:r w:rsidRPr="00C136E0">
                    <w:rPr>
                      <w:rFonts w:cs="Arial"/>
                      <w:b/>
                      <w:sz w:val="18"/>
                      <w:szCs w:val="18"/>
                      <w:lang w:val="es-ES_tradnl" w:eastAsia="es-ES_tradnl"/>
                    </w:rPr>
                    <w:t xml:space="preserve"> D, E y F)Segundo Pago</w:t>
                  </w:r>
                </w:p>
              </w:tc>
            </w:tr>
          </w:tbl>
          <w:p w:rsidR="00B650A6" w:rsidRPr="00C136E0" w:rsidRDefault="00B650A6" w:rsidP="0040023D">
            <w:pPr>
              <w:contextualSpacing/>
              <w:jc w:val="both"/>
              <w:rPr>
                <w:rFonts w:cs="Arial"/>
                <w:i/>
                <w:color w:val="0000FF"/>
                <w:sz w:val="22"/>
                <w:szCs w:val="22"/>
              </w:rPr>
            </w:pPr>
          </w:p>
        </w:tc>
      </w:tr>
    </w:tbl>
    <w:p w:rsidR="00B650A6"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Deductivas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650A6" w:rsidRPr="00C136E0" w:rsidTr="0040023D">
        <w:trPr>
          <w:trHeight w:val="2080"/>
          <w:jc w:val="center"/>
        </w:trPr>
        <w:tc>
          <w:tcPr>
            <w:tcW w:w="9209" w:type="dxa"/>
            <w:shd w:val="clear" w:color="auto" w:fill="auto"/>
            <w:vAlign w:val="center"/>
          </w:tcPr>
          <w:p w:rsidR="00B650A6" w:rsidRPr="00C136E0" w:rsidRDefault="00B650A6" w:rsidP="0040023D">
            <w:pPr>
              <w:pStyle w:val="Prrafodelista"/>
              <w:ind w:left="284"/>
              <w:rPr>
                <w:rFonts w:cs="Arial"/>
                <w:b/>
                <w:sz w:val="22"/>
                <w:szCs w:val="22"/>
              </w:rPr>
            </w:pPr>
            <w:r w:rsidRPr="00C136E0">
              <w:rPr>
                <w:rFonts w:cs="Arial"/>
                <w:b/>
                <w:sz w:val="22"/>
                <w:szCs w:val="22"/>
              </w:rPr>
              <w:t>Tiempos de respuesta ante incidentes. -</w:t>
            </w:r>
            <w:r w:rsidRPr="00C136E0">
              <w:rPr>
                <w:rFonts w:cs="Arial"/>
                <w:sz w:val="22"/>
                <w:szCs w:val="22"/>
              </w:rPr>
              <w:t xml:space="preserve"> Los niveles de servicio esperados en cuanto a tiempos de solución a reporte a fallas, deberán ser los siguientes:</w:t>
            </w:r>
          </w:p>
          <w:p w:rsidR="00B650A6" w:rsidRPr="00C136E0" w:rsidRDefault="00B650A6" w:rsidP="0040023D">
            <w:pPr>
              <w:pStyle w:val="Prrafodelista"/>
              <w:ind w:left="284"/>
              <w:rPr>
                <w:rFonts w:cs="Arial"/>
                <w:b/>
                <w:sz w:val="22"/>
                <w:szCs w:val="22"/>
              </w:rPr>
            </w:pPr>
          </w:p>
          <w:tbl>
            <w:tblPr>
              <w:tblW w:w="4883" w:type="pct"/>
              <w:jc w:val="center"/>
              <w:tblCellMar>
                <w:left w:w="70" w:type="dxa"/>
                <w:right w:w="70" w:type="dxa"/>
              </w:tblCellMar>
              <w:tblLook w:val="04A0" w:firstRow="1" w:lastRow="0" w:firstColumn="1" w:lastColumn="0" w:noHBand="0" w:noVBand="1"/>
            </w:tblPr>
            <w:tblGrid>
              <w:gridCol w:w="2395"/>
              <w:gridCol w:w="1252"/>
              <w:gridCol w:w="3879"/>
              <w:gridCol w:w="1242"/>
            </w:tblGrid>
            <w:tr w:rsidR="00B650A6" w:rsidRPr="00C136E0" w:rsidTr="0040023D">
              <w:trPr>
                <w:cantSplit/>
                <w:trHeight w:val="780"/>
                <w:tblHeader/>
                <w:jc w:val="center"/>
              </w:trPr>
              <w:tc>
                <w:tcPr>
                  <w:tcW w:w="1374" w:type="pct"/>
                  <w:tcBorders>
                    <w:top w:val="single" w:sz="8" w:space="0" w:color="auto"/>
                    <w:left w:val="single" w:sz="8" w:space="0" w:color="auto"/>
                    <w:bottom w:val="single" w:sz="8" w:space="0" w:color="auto"/>
                    <w:right w:val="single" w:sz="4" w:space="0" w:color="auto"/>
                  </w:tcBorders>
                  <w:shd w:val="clear" w:color="000000" w:fill="D9D9D9"/>
                  <w:vAlign w:val="center"/>
                  <w:hideMark/>
                </w:tcPr>
                <w:p w:rsidR="00B650A6" w:rsidRPr="00C136E0" w:rsidRDefault="00B650A6" w:rsidP="0040023D">
                  <w:pPr>
                    <w:jc w:val="center"/>
                    <w:rPr>
                      <w:rFonts w:cs="Arial"/>
                      <w:sz w:val="20"/>
                      <w:szCs w:val="22"/>
                    </w:rPr>
                  </w:pPr>
                  <w:r w:rsidRPr="00C136E0">
                    <w:rPr>
                      <w:rFonts w:cs="Arial"/>
                      <w:sz w:val="20"/>
                      <w:szCs w:val="22"/>
                    </w:rPr>
                    <w:t xml:space="preserve">Niveles de Servicio (Service </w:t>
                  </w:r>
                  <w:proofErr w:type="spellStart"/>
                  <w:r w:rsidRPr="00C136E0">
                    <w:rPr>
                      <w:rFonts w:cs="Arial"/>
                      <w:sz w:val="20"/>
                      <w:szCs w:val="22"/>
                    </w:rPr>
                    <w:t>Level</w:t>
                  </w:r>
                  <w:proofErr w:type="spellEnd"/>
                  <w:r w:rsidRPr="00C136E0">
                    <w:rPr>
                      <w:rFonts w:cs="Arial"/>
                      <w:sz w:val="20"/>
                      <w:szCs w:val="22"/>
                    </w:rPr>
                    <w:t xml:space="preserve"> </w:t>
                  </w:r>
                  <w:proofErr w:type="spellStart"/>
                  <w:r w:rsidRPr="00C136E0">
                    <w:rPr>
                      <w:rFonts w:cs="Arial"/>
                      <w:sz w:val="20"/>
                      <w:szCs w:val="22"/>
                    </w:rPr>
                    <w:t>Agreements</w:t>
                  </w:r>
                  <w:proofErr w:type="spellEnd"/>
                  <w:r w:rsidRPr="00C136E0">
                    <w:rPr>
                      <w:rFonts w:cs="Arial"/>
                      <w:sz w:val="20"/>
                      <w:szCs w:val="22"/>
                    </w:rPr>
                    <w:t xml:space="preserve"> -* SLA's)</w:t>
                  </w:r>
                </w:p>
              </w:tc>
              <w:tc>
                <w:tcPr>
                  <w:tcW w:w="690" w:type="pct"/>
                  <w:tcBorders>
                    <w:top w:val="single" w:sz="8" w:space="0" w:color="auto"/>
                    <w:left w:val="nil"/>
                    <w:bottom w:val="single" w:sz="8" w:space="0" w:color="auto"/>
                    <w:right w:val="single" w:sz="4" w:space="0" w:color="auto"/>
                  </w:tcBorders>
                  <w:shd w:val="clear" w:color="000000" w:fill="D9D9D9"/>
                  <w:vAlign w:val="center"/>
                  <w:hideMark/>
                </w:tcPr>
                <w:p w:rsidR="00B650A6" w:rsidRPr="00C136E0" w:rsidRDefault="00B650A6" w:rsidP="0040023D">
                  <w:pPr>
                    <w:jc w:val="center"/>
                    <w:rPr>
                      <w:rFonts w:cs="Arial"/>
                      <w:sz w:val="20"/>
                      <w:szCs w:val="22"/>
                    </w:rPr>
                  </w:pPr>
                  <w:r w:rsidRPr="00C136E0">
                    <w:rPr>
                      <w:rFonts w:cs="Arial"/>
                      <w:sz w:val="20"/>
                      <w:szCs w:val="22"/>
                    </w:rPr>
                    <w:t>Tiempos</w:t>
                  </w:r>
                </w:p>
              </w:tc>
              <w:tc>
                <w:tcPr>
                  <w:tcW w:w="2220" w:type="pct"/>
                  <w:tcBorders>
                    <w:top w:val="single" w:sz="8" w:space="0" w:color="auto"/>
                    <w:left w:val="nil"/>
                    <w:bottom w:val="single" w:sz="8" w:space="0" w:color="auto"/>
                    <w:right w:val="single" w:sz="4" w:space="0" w:color="auto"/>
                  </w:tcBorders>
                  <w:shd w:val="clear" w:color="000000" w:fill="D9D9D9"/>
                  <w:vAlign w:val="center"/>
                  <w:hideMark/>
                </w:tcPr>
                <w:p w:rsidR="00B650A6" w:rsidRPr="00C136E0" w:rsidRDefault="00B650A6" w:rsidP="0040023D">
                  <w:pPr>
                    <w:jc w:val="center"/>
                    <w:rPr>
                      <w:rFonts w:cs="Arial"/>
                      <w:sz w:val="20"/>
                      <w:szCs w:val="22"/>
                    </w:rPr>
                  </w:pPr>
                  <w:r w:rsidRPr="00C136E0">
                    <w:rPr>
                      <w:rFonts w:cs="Arial"/>
                      <w:sz w:val="20"/>
                      <w:szCs w:val="22"/>
                    </w:rPr>
                    <w:t>Descripción</w:t>
                  </w:r>
                </w:p>
              </w:tc>
              <w:tc>
                <w:tcPr>
                  <w:tcW w:w="717" w:type="pct"/>
                  <w:tcBorders>
                    <w:top w:val="single" w:sz="8" w:space="0" w:color="auto"/>
                    <w:left w:val="nil"/>
                    <w:bottom w:val="single" w:sz="8" w:space="0" w:color="auto"/>
                    <w:right w:val="single" w:sz="4" w:space="0" w:color="auto"/>
                  </w:tcBorders>
                  <w:shd w:val="clear" w:color="000000" w:fill="D9D9D9"/>
                  <w:vAlign w:val="center"/>
                </w:tcPr>
                <w:p w:rsidR="00B650A6" w:rsidRPr="00C136E0" w:rsidRDefault="00B650A6" w:rsidP="0040023D">
                  <w:pPr>
                    <w:jc w:val="center"/>
                    <w:rPr>
                      <w:rFonts w:cs="Arial"/>
                      <w:sz w:val="20"/>
                      <w:szCs w:val="22"/>
                    </w:rPr>
                  </w:pPr>
                  <w:r>
                    <w:rPr>
                      <w:rFonts w:cs="Arial"/>
                      <w:sz w:val="20"/>
                      <w:szCs w:val="22"/>
                    </w:rPr>
                    <w:t xml:space="preserve">% </w:t>
                  </w:r>
                  <w:r w:rsidRPr="00C136E0">
                    <w:rPr>
                      <w:rFonts w:cs="Arial"/>
                      <w:sz w:val="20"/>
                      <w:szCs w:val="22"/>
                    </w:rPr>
                    <w:t xml:space="preserve">a retener como deducción </w:t>
                  </w:r>
                </w:p>
              </w:tc>
            </w:tr>
            <w:tr w:rsidR="00B650A6" w:rsidRPr="00C136E0" w:rsidTr="0040023D">
              <w:trPr>
                <w:cantSplit/>
                <w:trHeight w:val="510"/>
                <w:jc w:val="center"/>
              </w:trPr>
              <w:tc>
                <w:tcPr>
                  <w:tcW w:w="1374" w:type="pct"/>
                  <w:tcBorders>
                    <w:top w:val="nil"/>
                    <w:left w:val="single" w:sz="4" w:space="0" w:color="auto"/>
                    <w:bottom w:val="single" w:sz="4" w:space="0" w:color="auto"/>
                    <w:right w:val="single" w:sz="4" w:space="0" w:color="auto"/>
                  </w:tcBorders>
                </w:tcPr>
                <w:p w:rsidR="00B650A6" w:rsidRPr="00C136E0" w:rsidRDefault="00B650A6" w:rsidP="0040023D">
                  <w:pPr>
                    <w:rPr>
                      <w:rFonts w:cs="Arial"/>
                      <w:sz w:val="20"/>
                      <w:szCs w:val="22"/>
                    </w:rPr>
                  </w:pPr>
                  <w:r w:rsidRPr="00C136E0">
                    <w:rPr>
                      <w:rFonts w:cs="Arial"/>
                      <w:sz w:val="20"/>
                      <w:szCs w:val="22"/>
                    </w:rPr>
                    <w:t>Mantenimiento preventivo</w:t>
                  </w:r>
                </w:p>
              </w:tc>
              <w:tc>
                <w:tcPr>
                  <w:tcW w:w="690" w:type="pct"/>
                  <w:tcBorders>
                    <w:top w:val="nil"/>
                    <w:left w:val="nil"/>
                    <w:bottom w:val="single" w:sz="4" w:space="0" w:color="auto"/>
                    <w:right w:val="single" w:sz="4" w:space="0" w:color="auto"/>
                  </w:tcBorders>
                </w:tcPr>
                <w:p w:rsidR="00B650A6" w:rsidRPr="00C136E0" w:rsidRDefault="00B650A6" w:rsidP="0040023D">
                  <w:pPr>
                    <w:rPr>
                      <w:rFonts w:cs="Arial"/>
                      <w:sz w:val="20"/>
                      <w:szCs w:val="22"/>
                    </w:rPr>
                  </w:pPr>
                  <w:r w:rsidRPr="00C136E0">
                    <w:rPr>
                      <w:rFonts w:cs="Arial"/>
                      <w:sz w:val="20"/>
                      <w:szCs w:val="22"/>
                    </w:rPr>
                    <w:t>N/A</w:t>
                  </w:r>
                </w:p>
              </w:tc>
              <w:tc>
                <w:tcPr>
                  <w:tcW w:w="2220" w:type="pct"/>
                  <w:tcBorders>
                    <w:top w:val="single" w:sz="4" w:space="0" w:color="auto"/>
                    <w:left w:val="nil"/>
                    <w:bottom w:val="single" w:sz="4" w:space="0" w:color="auto"/>
                    <w:right w:val="single" w:sz="4" w:space="0" w:color="auto"/>
                  </w:tcBorders>
                </w:tcPr>
                <w:p w:rsidR="00B650A6" w:rsidRPr="00C136E0" w:rsidRDefault="00B650A6" w:rsidP="0040023D">
                  <w:pPr>
                    <w:rPr>
                      <w:rFonts w:cs="Arial"/>
                      <w:sz w:val="20"/>
                      <w:szCs w:val="22"/>
                    </w:rPr>
                  </w:pPr>
                  <w:r w:rsidRPr="00C136E0">
                    <w:rPr>
                      <w:rFonts w:cs="Arial"/>
                      <w:color w:val="000000"/>
                      <w:sz w:val="20"/>
                      <w:szCs w:val="22"/>
                    </w:rPr>
                    <w:t>Cuando el servicio se realizó, pero no conforme a las actividades técnicas requeridas por la COFECE</w:t>
                  </w:r>
                </w:p>
              </w:tc>
              <w:tc>
                <w:tcPr>
                  <w:tcW w:w="717" w:type="pct"/>
                  <w:tcBorders>
                    <w:top w:val="nil"/>
                    <w:left w:val="nil"/>
                    <w:bottom w:val="single" w:sz="4" w:space="0" w:color="auto"/>
                    <w:right w:val="single" w:sz="4" w:space="0" w:color="auto"/>
                  </w:tcBorders>
                  <w:vAlign w:val="center"/>
                </w:tcPr>
                <w:p w:rsidR="00B650A6" w:rsidRPr="00C136E0" w:rsidRDefault="00B650A6" w:rsidP="0040023D">
                  <w:pPr>
                    <w:jc w:val="center"/>
                    <w:rPr>
                      <w:rFonts w:cs="Arial"/>
                      <w:sz w:val="20"/>
                      <w:szCs w:val="22"/>
                    </w:rPr>
                  </w:pPr>
                  <w:r w:rsidRPr="00C136E0">
                    <w:rPr>
                      <w:rFonts w:cs="Arial"/>
                      <w:sz w:val="20"/>
                      <w:szCs w:val="22"/>
                    </w:rPr>
                    <w:t>1%</w:t>
                  </w:r>
                </w:p>
              </w:tc>
            </w:tr>
            <w:tr w:rsidR="00B650A6" w:rsidRPr="00C136E0" w:rsidTr="0040023D">
              <w:trPr>
                <w:cantSplit/>
                <w:trHeight w:val="510"/>
                <w:jc w:val="center"/>
              </w:trPr>
              <w:tc>
                <w:tcPr>
                  <w:tcW w:w="1374" w:type="pct"/>
                  <w:tcBorders>
                    <w:top w:val="nil"/>
                    <w:left w:val="single" w:sz="4" w:space="0" w:color="auto"/>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Tiempo de atención para levantamiento de reportes (TALR)</w:t>
                  </w:r>
                </w:p>
              </w:tc>
              <w:tc>
                <w:tcPr>
                  <w:tcW w:w="690" w:type="pct"/>
                  <w:tcBorders>
                    <w:top w:val="nil"/>
                    <w:left w:val="nil"/>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 xml:space="preserve">TALR =30 min </w:t>
                  </w:r>
                </w:p>
              </w:tc>
              <w:tc>
                <w:tcPr>
                  <w:tcW w:w="2220" w:type="pct"/>
                  <w:tcBorders>
                    <w:top w:val="single" w:sz="4" w:space="0" w:color="auto"/>
                    <w:left w:val="nil"/>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Es el tiempo máximo que cuenta para el levantamiento del reporte correspondiente a una falla.</w:t>
                  </w:r>
                </w:p>
              </w:tc>
              <w:tc>
                <w:tcPr>
                  <w:tcW w:w="717" w:type="pct"/>
                  <w:tcBorders>
                    <w:top w:val="nil"/>
                    <w:left w:val="nil"/>
                    <w:bottom w:val="single" w:sz="4" w:space="0" w:color="auto"/>
                    <w:right w:val="single" w:sz="4" w:space="0" w:color="auto"/>
                  </w:tcBorders>
                  <w:vAlign w:val="center"/>
                </w:tcPr>
                <w:p w:rsidR="00B650A6" w:rsidRPr="00C136E0" w:rsidRDefault="00B650A6" w:rsidP="0040023D">
                  <w:pPr>
                    <w:jc w:val="center"/>
                    <w:rPr>
                      <w:rFonts w:cs="Arial"/>
                      <w:sz w:val="20"/>
                      <w:szCs w:val="22"/>
                    </w:rPr>
                  </w:pPr>
                  <w:r w:rsidRPr="00C136E0">
                    <w:rPr>
                      <w:rFonts w:cs="Arial"/>
                      <w:sz w:val="20"/>
                      <w:szCs w:val="22"/>
                    </w:rPr>
                    <w:t>5%</w:t>
                  </w:r>
                </w:p>
              </w:tc>
            </w:tr>
            <w:tr w:rsidR="00B650A6" w:rsidRPr="00C136E0" w:rsidTr="0040023D">
              <w:trPr>
                <w:cantSplit/>
                <w:trHeight w:val="495"/>
                <w:jc w:val="center"/>
              </w:trPr>
              <w:tc>
                <w:tcPr>
                  <w:tcW w:w="1374" w:type="pct"/>
                  <w:tcBorders>
                    <w:top w:val="nil"/>
                    <w:left w:val="single" w:sz="4" w:space="0" w:color="auto"/>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Tiempo de soporte remoto (TSR)</w:t>
                  </w:r>
                </w:p>
              </w:tc>
              <w:tc>
                <w:tcPr>
                  <w:tcW w:w="690" w:type="pct"/>
                  <w:tcBorders>
                    <w:top w:val="nil"/>
                    <w:left w:val="nil"/>
                    <w:bottom w:val="single" w:sz="4" w:space="0" w:color="auto"/>
                    <w:right w:val="single" w:sz="4" w:space="0" w:color="auto"/>
                  </w:tcBorders>
                  <w:hideMark/>
                </w:tcPr>
                <w:p w:rsidR="00B650A6" w:rsidRPr="00C136E0" w:rsidRDefault="00B650A6" w:rsidP="0040023D">
                  <w:pPr>
                    <w:ind w:left="600" w:hanging="600"/>
                    <w:rPr>
                      <w:rFonts w:cs="Arial"/>
                      <w:sz w:val="20"/>
                      <w:szCs w:val="22"/>
                    </w:rPr>
                  </w:pPr>
                  <w:r w:rsidRPr="00C136E0">
                    <w:rPr>
                      <w:rFonts w:cs="Arial"/>
                      <w:sz w:val="20"/>
                      <w:szCs w:val="22"/>
                    </w:rPr>
                    <w:t xml:space="preserve">TSR = 2 </w:t>
                  </w:r>
                  <w:proofErr w:type="spellStart"/>
                  <w:r w:rsidRPr="00C136E0">
                    <w:rPr>
                      <w:rFonts w:cs="Arial"/>
                      <w:sz w:val="20"/>
                      <w:szCs w:val="22"/>
                    </w:rPr>
                    <w:t>hrs</w:t>
                  </w:r>
                  <w:proofErr w:type="spellEnd"/>
                  <w:r w:rsidRPr="00C136E0">
                    <w:rPr>
                      <w:rFonts w:cs="Arial"/>
                      <w:sz w:val="20"/>
                      <w:szCs w:val="22"/>
                    </w:rPr>
                    <w:t xml:space="preserve"> + TALR </w:t>
                  </w:r>
                </w:p>
              </w:tc>
              <w:tc>
                <w:tcPr>
                  <w:tcW w:w="2220" w:type="pct"/>
                  <w:tcBorders>
                    <w:top w:val="single" w:sz="4" w:space="0" w:color="auto"/>
                    <w:left w:val="nil"/>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Es el tiempo máximo que cuentan para dar soporte vía remota.</w:t>
                  </w:r>
                </w:p>
              </w:tc>
              <w:tc>
                <w:tcPr>
                  <w:tcW w:w="717" w:type="pct"/>
                  <w:tcBorders>
                    <w:top w:val="nil"/>
                    <w:left w:val="nil"/>
                    <w:bottom w:val="single" w:sz="4" w:space="0" w:color="auto"/>
                    <w:right w:val="single" w:sz="4" w:space="0" w:color="auto"/>
                  </w:tcBorders>
                  <w:vAlign w:val="center"/>
                </w:tcPr>
                <w:p w:rsidR="00B650A6" w:rsidRPr="00C136E0" w:rsidRDefault="00B650A6" w:rsidP="0040023D">
                  <w:pPr>
                    <w:jc w:val="center"/>
                    <w:rPr>
                      <w:rFonts w:cs="Arial"/>
                      <w:sz w:val="20"/>
                      <w:szCs w:val="22"/>
                    </w:rPr>
                  </w:pPr>
                  <w:r w:rsidRPr="00C136E0">
                    <w:rPr>
                      <w:rFonts w:cs="Arial"/>
                      <w:sz w:val="20"/>
                      <w:szCs w:val="22"/>
                    </w:rPr>
                    <w:t>5%</w:t>
                  </w:r>
                </w:p>
              </w:tc>
            </w:tr>
            <w:tr w:rsidR="00B650A6" w:rsidRPr="00C136E0" w:rsidTr="0040023D">
              <w:trPr>
                <w:cantSplit/>
                <w:trHeight w:val="525"/>
                <w:jc w:val="center"/>
              </w:trPr>
              <w:tc>
                <w:tcPr>
                  <w:tcW w:w="1374" w:type="pct"/>
                  <w:tcBorders>
                    <w:top w:val="nil"/>
                    <w:left w:val="single" w:sz="4" w:space="0" w:color="auto"/>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lastRenderedPageBreak/>
                    <w:t>Tiempo de soporte en sitio (TSS)</w:t>
                  </w:r>
                </w:p>
              </w:tc>
              <w:tc>
                <w:tcPr>
                  <w:tcW w:w="690" w:type="pct"/>
                  <w:tcBorders>
                    <w:top w:val="nil"/>
                    <w:left w:val="nil"/>
                    <w:bottom w:val="single" w:sz="4" w:space="0" w:color="auto"/>
                    <w:right w:val="single" w:sz="4" w:space="0" w:color="auto"/>
                  </w:tcBorders>
                  <w:hideMark/>
                </w:tcPr>
                <w:p w:rsidR="00B650A6" w:rsidRPr="00C136E0" w:rsidRDefault="00B650A6" w:rsidP="0040023D">
                  <w:pPr>
                    <w:ind w:left="600" w:hanging="600"/>
                    <w:rPr>
                      <w:rFonts w:cs="Arial"/>
                      <w:sz w:val="20"/>
                      <w:szCs w:val="22"/>
                    </w:rPr>
                  </w:pPr>
                  <w:r w:rsidRPr="00C136E0">
                    <w:rPr>
                      <w:rFonts w:cs="Arial"/>
                      <w:sz w:val="20"/>
                      <w:szCs w:val="22"/>
                    </w:rPr>
                    <w:t xml:space="preserve">TSS = 4 </w:t>
                  </w:r>
                  <w:proofErr w:type="spellStart"/>
                  <w:r w:rsidRPr="00C136E0">
                    <w:rPr>
                      <w:rFonts w:cs="Arial"/>
                      <w:sz w:val="20"/>
                      <w:szCs w:val="22"/>
                    </w:rPr>
                    <w:t>hrs</w:t>
                  </w:r>
                  <w:proofErr w:type="spellEnd"/>
                  <w:r w:rsidRPr="00C136E0">
                    <w:rPr>
                      <w:rFonts w:cs="Arial"/>
                      <w:sz w:val="20"/>
                      <w:szCs w:val="22"/>
                    </w:rPr>
                    <w:t xml:space="preserve"> + TSR</w:t>
                  </w:r>
                </w:p>
              </w:tc>
              <w:tc>
                <w:tcPr>
                  <w:tcW w:w="2220" w:type="pct"/>
                  <w:tcBorders>
                    <w:top w:val="single" w:sz="4" w:space="0" w:color="auto"/>
                    <w:left w:val="nil"/>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Es el tiempo máximo que cuentan para tener un ingeniero en sitio.</w:t>
                  </w:r>
                </w:p>
              </w:tc>
              <w:tc>
                <w:tcPr>
                  <w:tcW w:w="717" w:type="pct"/>
                  <w:tcBorders>
                    <w:top w:val="single" w:sz="4" w:space="0" w:color="auto"/>
                    <w:left w:val="nil"/>
                    <w:bottom w:val="single" w:sz="4" w:space="0" w:color="auto"/>
                    <w:right w:val="single" w:sz="4" w:space="0" w:color="auto"/>
                  </w:tcBorders>
                  <w:vAlign w:val="center"/>
                </w:tcPr>
                <w:p w:rsidR="00B650A6" w:rsidRPr="00C136E0" w:rsidRDefault="00B650A6" w:rsidP="0040023D">
                  <w:pPr>
                    <w:jc w:val="center"/>
                    <w:rPr>
                      <w:rFonts w:cs="Arial"/>
                      <w:sz w:val="20"/>
                      <w:szCs w:val="22"/>
                    </w:rPr>
                  </w:pPr>
                  <w:r w:rsidRPr="00C136E0">
                    <w:rPr>
                      <w:rFonts w:cs="Arial"/>
                      <w:sz w:val="20"/>
                      <w:szCs w:val="22"/>
                    </w:rPr>
                    <w:t>10%</w:t>
                  </w:r>
                </w:p>
              </w:tc>
            </w:tr>
            <w:tr w:rsidR="00B650A6" w:rsidRPr="00C136E0" w:rsidTr="0040023D">
              <w:trPr>
                <w:cantSplit/>
                <w:trHeight w:val="525"/>
                <w:jc w:val="center"/>
              </w:trPr>
              <w:tc>
                <w:tcPr>
                  <w:tcW w:w="1374" w:type="pct"/>
                  <w:tcBorders>
                    <w:top w:val="nil"/>
                    <w:left w:val="single" w:sz="4" w:space="0" w:color="auto"/>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Tiempo para levantar el servicio (TLS)</w:t>
                  </w:r>
                </w:p>
              </w:tc>
              <w:tc>
                <w:tcPr>
                  <w:tcW w:w="690" w:type="pct"/>
                  <w:tcBorders>
                    <w:top w:val="nil"/>
                    <w:left w:val="nil"/>
                    <w:bottom w:val="single" w:sz="4" w:space="0" w:color="auto"/>
                    <w:right w:val="single" w:sz="4" w:space="0" w:color="auto"/>
                  </w:tcBorders>
                  <w:hideMark/>
                </w:tcPr>
                <w:p w:rsidR="00B650A6" w:rsidRPr="00C136E0" w:rsidRDefault="00B650A6" w:rsidP="0040023D">
                  <w:pPr>
                    <w:ind w:left="600" w:hanging="600"/>
                    <w:rPr>
                      <w:rFonts w:cs="Arial"/>
                      <w:sz w:val="20"/>
                      <w:szCs w:val="22"/>
                    </w:rPr>
                  </w:pPr>
                  <w:r w:rsidRPr="00C136E0">
                    <w:rPr>
                      <w:rFonts w:cs="Arial"/>
                      <w:sz w:val="20"/>
                      <w:szCs w:val="22"/>
                    </w:rPr>
                    <w:t xml:space="preserve">TLS = 8 </w:t>
                  </w:r>
                  <w:proofErr w:type="spellStart"/>
                  <w:r w:rsidRPr="00C136E0">
                    <w:rPr>
                      <w:rFonts w:cs="Arial"/>
                      <w:sz w:val="20"/>
                      <w:szCs w:val="22"/>
                    </w:rPr>
                    <w:t>hrs</w:t>
                  </w:r>
                  <w:proofErr w:type="spellEnd"/>
                  <w:r w:rsidRPr="00C136E0">
                    <w:rPr>
                      <w:rFonts w:cs="Arial"/>
                      <w:sz w:val="20"/>
                      <w:szCs w:val="22"/>
                    </w:rPr>
                    <w:t xml:space="preserve"> +   TSS</w:t>
                  </w:r>
                </w:p>
              </w:tc>
              <w:tc>
                <w:tcPr>
                  <w:tcW w:w="2220" w:type="pct"/>
                  <w:tcBorders>
                    <w:top w:val="single" w:sz="4" w:space="0" w:color="auto"/>
                    <w:left w:val="nil"/>
                    <w:bottom w:val="single" w:sz="4" w:space="0" w:color="auto"/>
                    <w:right w:val="single" w:sz="4" w:space="0" w:color="auto"/>
                  </w:tcBorders>
                  <w:hideMark/>
                </w:tcPr>
                <w:p w:rsidR="00B650A6" w:rsidRPr="00C136E0" w:rsidRDefault="00B650A6" w:rsidP="0040023D">
                  <w:pPr>
                    <w:rPr>
                      <w:rFonts w:cs="Arial"/>
                      <w:sz w:val="20"/>
                      <w:szCs w:val="22"/>
                    </w:rPr>
                  </w:pPr>
                  <w:r w:rsidRPr="00C136E0">
                    <w:rPr>
                      <w:rFonts w:cs="Arial"/>
                      <w:sz w:val="20"/>
                      <w:szCs w:val="22"/>
                    </w:rPr>
                    <w:t xml:space="preserve">Es el tiempo máximo que cuentan para restablecer la operación. </w:t>
                  </w:r>
                </w:p>
              </w:tc>
              <w:tc>
                <w:tcPr>
                  <w:tcW w:w="717" w:type="pct"/>
                  <w:tcBorders>
                    <w:top w:val="single" w:sz="4" w:space="0" w:color="auto"/>
                    <w:left w:val="nil"/>
                    <w:bottom w:val="single" w:sz="4" w:space="0" w:color="auto"/>
                    <w:right w:val="single" w:sz="4" w:space="0" w:color="auto"/>
                  </w:tcBorders>
                  <w:vAlign w:val="center"/>
                </w:tcPr>
                <w:p w:rsidR="00B650A6" w:rsidRPr="00C136E0" w:rsidRDefault="00B650A6" w:rsidP="0040023D">
                  <w:pPr>
                    <w:jc w:val="center"/>
                    <w:rPr>
                      <w:rFonts w:cs="Arial"/>
                      <w:sz w:val="20"/>
                      <w:szCs w:val="22"/>
                    </w:rPr>
                  </w:pPr>
                  <w:r w:rsidRPr="00C136E0">
                    <w:rPr>
                      <w:rFonts w:cs="Arial"/>
                      <w:sz w:val="20"/>
                      <w:szCs w:val="22"/>
                    </w:rPr>
                    <w:t>40%</w:t>
                  </w:r>
                </w:p>
              </w:tc>
            </w:tr>
            <w:tr w:rsidR="00B650A6" w:rsidRPr="00C136E0" w:rsidTr="0040023D">
              <w:trPr>
                <w:cantSplit/>
                <w:trHeight w:val="525"/>
                <w:jc w:val="center"/>
              </w:trPr>
              <w:tc>
                <w:tcPr>
                  <w:tcW w:w="1374" w:type="pct"/>
                  <w:tcBorders>
                    <w:top w:val="single" w:sz="4" w:space="0" w:color="auto"/>
                    <w:left w:val="single" w:sz="4" w:space="0" w:color="auto"/>
                    <w:bottom w:val="single" w:sz="4" w:space="0" w:color="auto"/>
                    <w:right w:val="single" w:sz="4" w:space="0" w:color="auto"/>
                  </w:tcBorders>
                </w:tcPr>
                <w:p w:rsidR="00B650A6" w:rsidRPr="00C136E0" w:rsidRDefault="00B650A6" w:rsidP="0040023D">
                  <w:pPr>
                    <w:rPr>
                      <w:rFonts w:cs="Arial"/>
                      <w:sz w:val="20"/>
                      <w:szCs w:val="22"/>
                    </w:rPr>
                  </w:pPr>
                  <w:r w:rsidRPr="00C136E0">
                    <w:rPr>
                      <w:rFonts w:cs="Arial"/>
                      <w:sz w:val="20"/>
                      <w:szCs w:val="22"/>
                    </w:rPr>
                    <w:t>Tiempo para sustitución de equipo</w:t>
                  </w:r>
                </w:p>
              </w:tc>
              <w:tc>
                <w:tcPr>
                  <w:tcW w:w="690" w:type="pct"/>
                  <w:tcBorders>
                    <w:top w:val="single" w:sz="4" w:space="0" w:color="auto"/>
                    <w:left w:val="nil"/>
                    <w:bottom w:val="single" w:sz="4" w:space="0" w:color="auto"/>
                    <w:right w:val="single" w:sz="4" w:space="0" w:color="auto"/>
                  </w:tcBorders>
                </w:tcPr>
                <w:p w:rsidR="00B650A6" w:rsidRPr="00C136E0" w:rsidRDefault="00B650A6" w:rsidP="0040023D">
                  <w:pPr>
                    <w:jc w:val="center"/>
                    <w:rPr>
                      <w:rFonts w:cs="Arial"/>
                      <w:sz w:val="20"/>
                      <w:szCs w:val="22"/>
                    </w:rPr>
                  </w:pPr>
                  <w:r w:rsidRPr="00C136E0">
                    <w:rPr>
                      <w:rFonts w:cs="Arial"/>
                      <w:sz w:val="20"/>
                      <w:szCs w:val="22"/>
                    </w:rPr>
                    <w:t xml:space="preserve">24 horas </w:t>
                  </w:r>
                </w:p>
              </w:tc>
              <w:tc>
                <w:tcPr>
                  <w:tcW w:w="2220" w:type="pct"/>
                  <w:tcBorders>
                    <w:top w:val="single" w:sz="4" w:space="0" w:color="auto"/>
                    <w:left w:val="nil"/>
                    <w:bottom w:val="single" w:sz="4" w:space="0" w:color="auto"/>
                    <w:right w:val="single" w:sz="4" w:space="0" w:color="auto"/>
                  </w:tcBorders>
                </w:tcPr>
                <w:p w:rsidR="00B650A6" w:rsidRPr="00C136E0" w:rsidRDefault="00B650A6" w:rsidP="0040023D">
                  <w:pPr>
                    <w:rPr>
                      <w:rFonts w:cs="Arial"/>
                      <w:sz w:val="20"/>
                      <w:szCs w:val="22"/>
                    </w:rPr>
                  </w:pPr>
                  <w:r w:rsidRPr="00C136E0">
                    <w:rPr>
                      <w:rFonts w:cs="Arial"/>
                      <w:sz w:val="20"/>
                      <w:szCs w:val="22"/>
                    </w:rPr>
                    <w:t>Es el tiempo máximo que cuentan para sustitución de equipo</w:t>
                  </w:r>
                </w:p>
              </w:tc>
              <w:tc>
                <w:tcPr>
                  <w:tcW w:w="717" w:type="pct"/>
                  <w:tcBorders>
                    <w:top w:val="single" w:sz="4" w:space="0" w:color="auto"/>
                    <w:left w:val="nil"/>
                    <w:bottom w:val="single" w:sz="4" w:space="0" w:color="auto"/>
                    <w:right w:val="single" w:sz="4" w:space="0" w:color="auto"/>
                  </w:tcBorders>
                  <w:vAlign w:val="center"/>
                </w:tcPr>
                <w:p w:rsidR="00B650A6" w:rsidRPr="00C136E0" w:rsidRDefault="00B650A6" w:rsidP="0040023D">
                  <w:pPr>
                    <w:jc w:val="center"/>
                    <w:rPr>
                      <w:rFonts w:cs="Arial"/>
                      <w:sz w:val="20"/>
                      <w:szCs w:val="22"/>
                    </w:rPr>
                  </w:pPr>
                  <w:r w:rsidRPr="00C136E0">
                    <w:rPr>
                      <w:rFonts w:cs="Arial"/>
                      <w:sz w:val="20"/>
                      <w:szCs w:val="22"/>
                    </w:rPr>
                    <w:t>50%</w:t>
                  </w:r>
                </w:p>
              </w:tc>
            </w:tr>
          </w:tbl>
          <w:p w:rsidR="00B650A6" w:rsidRPr="00C136E0" w:rsidRDefault="00B650A6" w:rsidP="0040023D">
            <w:pPr>
              <w:pStyle w:val="Prrafodelista"/>
              <w:ind w:left="284"/>
              <w:rPr>
                <w:rFonts w:cs="Arial"/>
                <w:b/>
                <w:sz w:val="22"/>
                <w:szCs w:val="22"/>
              </w:rPr>
            </w:pPr>
          </w:p>
          <w:p w:rsidR="00B650A6" w:rsidRPr="00C136E0" w:rsidRDefault="00B650A6" w:rsidP="0040023D">
            <w:pPr>
              <w:ind w:left="284"/>
              <w:jc w:val="both"/>
              <w:rPr>
                <w:rFonts w:cs="Arial"/>
                <w:i/>
                <w:color w:val="0000FF"/>
                <w:sz w:val="22"/>
                <w:szCs w:val="22"/>
              </w:rPr>
            </w:pPr>
            <w:r w:rsidRPr="00C136E0">
              <w:rPr>
                <w:rFonts w:cs="Arial"/>
                <w:sz w:val="22"/>
                <w:szCs w:val="22"/>
              </w:rPr>
              <w:t>Si la reparación de la falla no se termina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Penas Convencionales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650A6" w:rsidRPr="00C136E0" w:rsidTr="0040023D">
        <w:tc>
          <w:tcPr>
            <w:tcW w:w="9214" w:type="dxa"/>
          </w:tcPr>
          <w:p w:rsidR="00B650A6" w:rsidRPr="00C136E0" w:rsidRDefault="00B650A6" w:rsidP="0040023D">
            <w:pPr>
              <w:pStyle w:val="Prrafodelista"/>
              <w:spacing w:before="240"/>
              <w:ind w:left="284" w:right="325"/>
              <w:jc w:val="both"/>
              <w:rPr>
                <w:rFonts w:cs="Arial"/>
                <w:sz w:val="22"/>
                <w:szCs w:val="22"/>
              </w:rPr>
            </w:pPr>
            <w:r w:rsidRPr="00C136E0">
              <w:rPr>
                <w:rFonts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B650A6" w:rsidRPr="00C136E0" w:rsidRDefault="00B650A6" w:rsidP="0040023D">
            <w:pPr>
              <w:contextualSpacing/>
              <w:rPr>
                <w:rFonts w:cs="Arial"/>
                <w:b/>
                <w:sz w:val="22"/>
                <w:szCs w:val="22"/>
              </w:rPr>
            </w:pP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Garantías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650A6" w:rsidRPr="00C136E0" w:rsidTr="0040023D">
        <w:trPr>
          <w:trHeight w:val="312"/>
          <w:jc w:val="center"/>
        </w:trPr>
        <w:tc>
          <w:tcPr>
            <w:tcW w:w="9209" w:type="dxa"/>
            <w:shd w:val="clear" w:color="auto" w:fill="auto"/>
            <w:vAlign w:val="center"/>
          </w:tcPr>
          <w:p w:rsidR="00B650A6" w:rsidRPr="00C136E0" w:rsidRDefault="00B650A6" w:rsidP="0040023D">
            <w:pPr>
              <w:contextualSpacing/>
              <w:jc w:val="both"/>
              <w:rPr>
                <w:rFonts w:cs="Arial"/>
                <w:i/>
                <w:color w:val="0000FF"/>
                <w:sz w:val="22"/>
                <w:szCs w:val="22"/>
              </w:rPr>
            </w:pPr>
          </w:p>
          <w:p w:rsidR="00B650A6" w:rsidRPr="00C136E0" w:rsidRDefault="00B650A6" w:rsidP="0040023D">
            <w:pPr>
              <w:tabs>
                <w:tab w:val="left" w:pos="851"/>
              </w:tabs>
              <w:ind w:left="426"/>
              <w:jc w:val="both"/>
              <w:rPr>
                <w:rFonts w:cs="Arial"/>
                <w:b/>
                <w:sz w:val="22"/>
                <w:szCs w:val="22"/>
              </w:rPr>
            </w:pPr>
            <w:r w:rsidRPr="00C136E0">
              <w:rPr>
                <w:rFonts w:cs="Arial"/>
                <w:b/>
                <w:sz w:val="22"/>
                <w:szCs w:val="22"/>
              </w:rPr>
              <w:t xml:space="preserve">Atención de garantías. </w:t>
            </w:r>
            <w:r w:rsidRPr="00C136E0">
              <w:rPr>
                <w:rFonts w:cs="Arial"/>
                <w:sz w:val="22"/>
                <w:szCs w:val="22"/>
              </w:rPr>
              <w:t xml:space="preserve">El licitante </w:t>
            </w:r>
            <w:r w:rsidRPr="00C136E0">
              <w:rPr>
                <w:rFonts w:cs="Arial"/>
                <w:b/>
                <w:i/>
                <w:sz w:val="22"/>
                <w:szCs w:val="22"/>
              </w:rPr>
              <w:t>deberá incluir en su propuesta técnica el procedimiento para la atención de garantías</w:t>
            </w:r>
            <w:r w:rsidRPr="00C136E0">
              <w:rPr>
                <w:rFonts w:cs="Arial"/>
                <w:sz w:val="22"/>
                <w:szCs w:val="22"/>
              </w:rPr>
              <w:t>. La cual tendrá que contener los datos del centro de servicio un número telefónico para el reporte de fallas en la infraestructura de telecomunicaciones, la cual deberá de presentar 3 días naturales antes del inicio del contrato.</w:t>
            </w:r>
          </w:p>
          <w:p w:rsidR="00B650A6" w:rsidRPr="00C136E0" w:rsidRDefault="00B650A6" w:rsidP="0040023D">
            <w:pPr>
              <w:tabs>
                <w:tab w:val="left" w:pos="851"/>
              </w:tabs>
              <w:ind w:left="426"/>
              <w:jc w:val="both"/>
              <w:rPr>
                <w:rFonts w:cs="Arial"/>
                <w:b/>
                <w:sz w:val="22"/>
                <w:szCs w:val="22"/>
              </w:rPr>
            </w:pPr>
          </w:p>
          <w:p w:rsidR="00B650A6" w:rsidRPr="00C136E0" w:rsidRDefault="00B650A6" w:rsidP="0040023D">
            <w:pPr>
              <w:tabs>
                <w:tab w:val="left" w:pos="851"/>
              </w:tabs>
              <w:ind w:left="426"/>
              <w:jc w:val="both"/>
              <w:rPr>
                <w:rFonts w:cs="Arial"/>
                <w:sz w:val="22"/>
                <w:szCs w:val="22"/>
              </w:rPr>
            </w:pPr>
            <w:r w:rsidRPr="00C136E0">
              <w:rPr>
                <w:rFonts w:cs="Arial"/>
                <w:b/>
                <w:sz w:val="22"/>
                <w:szCs w:val="22"/>
              </w:rPr>
              <w:t xml:space="preserve">Póliza de responsabilidad civil. </w:t>
            </w:r>
            <w:r w:rsidRPr="00C136E0">
              <w:rPr>
                <w:rFonts w:cs="Arial"/>
                <w:sz w:val="22"/>
                <w:szCs w:val="22"/>
              </w:rPr>
              <w:t xml:space="preserve">El prestador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$1’000,000.00 (Un millón de pesos 00/100 MN), así como a mantenerla vigente durante la duración del contrato. Dicha Póliza la deberá de entregar a más tardar 10 días naturales después del inicio de la vigencia del contrato. </w:t>
            </w:r>
          </w:p>
          <w:p w:rsidR="00B650A6" w:rsidRPr="00C136E0" w:rsidRDefault="00B650A6" w:rsidP="0040023D">
            <w:pPr>
              <w:tabs>
                <w:tab w:val="left" w:pos="851"/>
              </w:tabs>
              <w:ind w:left="426"/>
              <w:jc w:val="both"/>
              <w:rPr>
                <w:rFonts w:cs="Arial"/>
                <w:i/>
                <w:color w:val="0000FF"/>
                <w:sz w:val="22"/>
                <w:szCs w:val="22"/>
              </w:rPr>
            </w:pPr>
          </w:p>
        </w:tc>
      </w:tr>
    </w:tbl>
    <w:p w:rsidR="00B650A6" w:rsidRPr="00C136E0" w:rsidRDefault="00B650A6" w:rsidP="00B650A6">
      <w:pPr>
        <w:ind w:left="-540"/>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 xml:space="preserve">Soporte técnico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650A6" w:rsidRPr="00C136E0" w:rsidTr="0040023D">
        <w:trPr>
          <w:trHeight w:val="312"/>
          <w:jc w:val="center"/>
        </w:trPr>
        <w:tc>
          <w:tcPr>
            <w:tcW w:w="9209" w:type="dxa"/>
            <w:shd w:val="clear" w:color="auto" w:fill="auto"/>
            <w:vAlign w:val="center"/>
          </w:tcPr>
          <w:p w:rsidR="00B650A6" w:rsidRPr="00C136E0" w:rsidRDefault="00B650A6" w:rsidP="0040023D">
            <w:pPr>
              <w:spacing w:before="120" w:after="120"/>
              <w:ind w:left="318" w:right="175"/>
              <w:jc w:val="both"/>
              <w:rPr>
                <w:rFonts w:cs="Arial"/>
                <w:i/>
                <w:color w:val="0000FF"/>
                <w:sz w:val="22"/>
                <w:szCs w:val="22"/>
              </w:rPr>
            </w:pPr>
            <w:r w:rsidRPr="00C136E0">
              <w:rPr>
                <w:rFonts w:cs="Arial"/>
                <w:sz w:val="22"/>
                <w:szCs w:val="22"/>
              </w:rPr>
              <w:t>El licitante adjudicado brindará todo el soporte técnico especializado en las diferentes tecnologías de la presente licitación durante la vigencia del contrato sin costo adicional para la COFECE.</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Visita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650A6" w:rsidRPr="00C136E0" w:rsidTr="0040023D">
        <w:trPr>
          <w:jc w:val="center"/>
        </w:trPr>
        <w:tc>
          <w:tcPr>
            <w:tcW w:w="9209" w:type="dxa"/>
          </w:tcPr>
          <w:p w:rsidR="00B650A6" w:rsidRPr="00C136E0" w:rsidRDefault="00B650A6" w:rsidP="00B650A6">
            <w:pPr>
              <w:spacing w:before="120" w:after="120"/>
              <w:ind w:left="318" w:right="175"/>
              <w:rPr>
                <w:rFonts w:cs="Arial"/>
                <w:sz w:val="22"/>
                <w:szCs w:val="22"/>
              </w:rPr>
            </w:pPr>
            <w:r w:rsidRPr="00C136E0">
              <w:rPr>
                <w:rFonts w:cs="Arial"/>
                <w:sz w:val="22"/>
                <w:szCs w:val="22"/>
              </w:rPr>
              <w:t xml:space="preserve">Se llevará a cabo una vista opcional el día </w:t>
            </w:r>
            <w:r>
              <w:rPr>
                <w:rFonts w:cs="Arial"/>
                <w:sz w:val="22"/>
                <w:szCs w:val="22"/>
              </w:rPr>
              <w:t>11</w:t>
            </w:r>
            <w:r w:rsidRPr="00C136E0">
              <w:rPr>
                <w:rFonts w:cs="Arial"/>
                <w:sz w:val="22"/>
                <w:szCs w:val="22"/>
              </w:rPr>
              <w:t xml:space="preserve"> de </w:t>
            </w:r>
            <w:r>
              <w:rPr>
                <w:rFonts w:cs="Arial"/>
                <w:sz w:val="22"/>
                <w:szCs w:val="22"/>
              </w:rPr>
              <w:t xml:space="preserve">noviembre </w:t>
            </w:r>
            <w:r w:rsidRPr="00C136E0">
              <w:rPr>
                <w:rFonts w:cs="Arial"/>
                <w:sz w:val="22"/>
                <w:szCs w:val="22"/>
              </w:rPr>
              <w:t>de 2016 a las 09:00 horas.</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Normas oficiales mexicanas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650A6" w:rsidRPr="00C136E0" w:rsidTr="0040023D">
        <w:trPr>
          <w:jc w:val="center"/>
        </w:trPr>
        <w:tc>
          <w:tcPr>
            <w:tcW w:w="9209" w:type="dxa"/>
          </w:tcPr>
          <w:p w:rsidR="00B650A6" w:rsidRPr="00C136E0" w:rsidRDefault="00B650A6" w:rsidP="0040023D">
            <w:pPr>
              <w:spacing w:before="120" w:after="120"/>
              <w:ind w:left="318" w:right="175"/>
              <w:rPr>
                <w:rFonts w:cs="Arial"/>
                <w:sz w:val="22"/>
                <w:szCs w:val="22"/>
              </w:rPr>
            </w:pPr>
            <w:r w:rsidRPr="00C136E0">
              <w:rPr>
                <w:rFonts w:cs="Arial"/>
                <w:sz w:val="22"/>
                <w:szCs w:val="22"/>
              </w:rPr>
              <w:t>No existen normas oficiales mexicanas o internacionales aplicables al servicio requerido.</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Vigencia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650A6" w:rsidRPr="00C136E0" w:rsidTr="0040023D">
        <w:trPr>
          <w:jc w:val="center"/>
        </w:trPr>
        <w:tc>
          <w:tcPr>
            <w:tcW w:w="9209" w:type="dxa"/>
          </w:tcPr>
          <w:p w:rsidR="00B650A6" w:rsidRPr="00C136E0" w:rsidRDefault="00B650A6" w:rsidP="0040023D">
            <w:pPr>
              <w:spacing w:before="120" w:after="120"/>
              <w:ind w:left="318" w:right="175"/>
              <w:jc w:val="both"/>
              <w:rPr>
                <w:rFonts w:cs="Arial"/>
                <w:b/>
                <w:sz w:val="22"/>
                <w:szCs w:val="22"/>
              </w:rPr>
            </w:pPr>
            <w:r w:rsidRPr="00C136E0">
              <w:rPr>
                <w:rFonts w:cs="Arial"/>
                <w:sz w:val="22"/>
                <w:szCs w:val="22"/>
              </w:rPr>
              <w:t>A partir del 01 de enero y hasta el 31 de diciembre de 2017</w:t>
            </w:r>
            <w:r>
              <w:rPr>
                <w:rFonts w:cs="Arial"/>
                <w:sz w:val="22"/>
                <w:szCs w:val="22"/>
              </w:rPr>
              <w:t>.</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650A6" w:rsidRPr="00C136E0" w:rsidTr="0040023D">
        <w:tc>
          <w:tcPr>
            <w:tcW w:w="9073" w:type="dxa"/>
          </w:tcPr>
          <w:p w:rsidR="00B650A6" w:rsidRPr="00C136E0" w:rsidRDefault="00B650A6" w:rsidP="0040023D">
            <w:pPr>
              <w:spacing w:before="120"/>
              <w:ind w:left="284"/>
              <w:jc w:val="both"/>
              <w:rPr>
                <w:rFonts w:cs="Arial"/>
                <w:sz w:val="22"/>
                <w:szCs w:val="22"/>
              </w:rPr>
            </w:pPr>
            <w:r w:rsidRPr="00C136E0">
              <w:rPr>
                <w:rFonts w:cs="Arial"/>
                <w:sz w:val="22"/>
                <w:szCs w:val="22"/>
              </w:rPr>
              <w:t>El método con el que se evaluará a los prestadores que participen en la presente licitación, será el método puntos y porcentajes.</w:t>
            </w:r>
          </w:p>
          <w:tbl>
            <w:tblPr>
              <w:tblW w:w="88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07"/>
              <w:gridCol w:w="3522"/>
              <w:gridCol w:w="1102"/>
              <w:gridCol w:w="1008"/>
            </w:tblGrid>
            <w:tr w:rsidR="00B650A6" w:rsidRPr="00C136E0" w:rsidTr="0040023D">
              <w:trPr>
                <w:trHeight w:val="2190"/>
              </w:trPr>
              <w:tc>
                <w:tcPr>
                  <w:tcW w:w="1470" w:type="dxa"/>
                  <w:shd w:val="clear" w:color="000000" w:fill="BFBFBF"/>
                  <w:noWrap/>
                  <w:vAlign w:val="bottom"/>
                  <w:hideMark/>
                </w:tcPr>
                <w:p w:rsidR="00B650A6" w:rsidRPr="00C136E0" w:rsidRDefault="00B650A6" w:rsidP="0040023D">
                  <w:pPr>
                    <w:rPr>
                      <w:rFonts w:cs="Arial"/>
                      <w:b/>
                      <w:bCs/>
                      <w:color w:val="000000"/>
                      <w:sz w:val="18"/>
                      <w:szCs w:val="18"/>
                    </w:rPr>
                  </w:pPr>
                  <w:r w:rsidRPr="00C136E0">
                    <w:rPr>
                      <w:rFonts w:cs="Arial"/>
                      <w:b/>
                      <w:bCs/>
                      <w:color w:val="000000"/>
                      <w:sz w:val="18"/>
                      <w:szCs w:val="18"/>
                    </w:rPr>
                    <w:t> </w:t>
                  </w:r>
                </w:p>
              </w:tc>
              <w:tc>
                <w:tcPr>
                  <w:tcW w:w="1707" w:type="dxa"/>
                  <w:shd w:val="clear" w:color="000000" w:fill="BFBFBF"/>
                  <w:vAlign w:val="center"/>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Requerimiento de la convocante</w:t>
                  </w:r>
                </w:p>
              </w:tc>
              <w:tc>
                <w:tcPr>
                  <w:tcW w:w="3522" w:type="dxa"/>
                  <w:shd w:val="clear" w:color="000000" w:fill="BFBFBF"/>
                  <w:vAlign w:val="center"/>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Acreditación de cumplimiento</w:t>
                  </w:r>
                </w:p>
              </w:tc>
              <w:tc>
                <w:tcPr>
                  <w:tcW w:w="1102" w:type="dxa"/>
                  <w:shd w:val="clear" w:color="000000" w:fill="BFBFBF"/>
                  <w:noWrap/>
                  <w:textDirection w:val="btLr"/>
                  <w:vAlign w:val="center"/>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 xml:space="preserve">Puntos por </w:t>
                  </w:r>
                  <w:proofErr w:type="spellStart"/>
                  <w:r w:rsidRPr="00C136E0">
                    <w:rPr>
                      <w:rFonts w:cs="Arial"/>
                      <w:b/>
                      <w:bCs/>
                      <w:color w:val="000000"/>
                      <w:sz w:val="18"/>
                      <w:szCs w:val="18"/>
                    </w:rPr>
                    <w:t>subrubro</w:t>
                  </w:r>
                  <w:proofErr w:type="spellEnd"/>
                </w:p>
              </w:tc>
              <w:tc>
                <w:tcPr>
                  <w:tcW w:w="1008" w:type="dxa"/>
                  <w:shd w:val="clear" w:color="000000" w:fill="BFBFBF"/>
                  <w:noWrap/>
                  <w:textDirection w:val="btLr"/>
                  <w:vAlign w:val="center"/>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Puntos por rubro</w:t>
                  </w:r>
                </w:p>
              </w:tc>
            </w:tr>
            <w:tr w:rsidR="00B650A6" w:rsidRPr="00C136E0" w:rsidTr="0040023D">
              <w:trPr>
                <w:trHeight w:val="690"/>
              </w:trPr>
              <w:tc>
                <w:tcPr>
                  <w:tcW w:w="1470" w:type="dxa"/>
                  <w:vMerge w:val="restart"/>
                  <w:shd w:val="clear" w:color="000000" w:fill="BFBFBF"/>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Capacidad del prestador</w:t>
                  </w:r>
                </w:p>
              </w:tc>
              <w:tc>
                <w:tcPr>
                  <w:tcW w:w="1707" w:type="dxa"/>
                  <w:vMerge w:val="restart"/>
                  <w:shd w:val="clear" w:color="000000" w:fill="F2F2F2"/>
                  <w:hideMark/>
                </w:tcPr>
                <w:p w:rsidR="00B650A6" w:rsidRPr="00C136E0" w:rsidRDefault="00B650A6" w:rsidP="0040023D">
                  <w:pPr>
                    <w:rPr>
                      <w:rFonts w:cs="Arial"/>
                      <w:color w:val="000000"/>
                      <w:sz w:val="18"/>
                      <w:szCs w:val="18"/>
                    </w:rPr>
                  </w:pPr>
                  <w:r w:rsidRPr="00C136E0">
                    <w:rPr>
                      <w:rFonts w:cs="Arial"/>
                      <w:color w:val="000000"/>
                      <w:sz w:val="18"/>
                      <w:szCs w:val="18"/>
                    </w:rPr>
                    <w:t>Capacidad de los recursos humanos</w:t>
                  </w:r>
                </w:p>
              </w:tc>
              <w:tc>
                <w:tcPr>
                  <w:tcW w:w="3522" w:type="dxa"/>
                  <w:shd w:val="clear" w:color="000000" w:fill="F2F2F2"/>
                  <w:hideMark/>
                </w:tcPr>
                <w:p w:rsidR="00B650A6" w:rsidRPr="00C136E0" w:rsidRDefault="00B650A6" w:rsidP="0040023D">
                  <w:pPr>
                    <w:jc w:val="both"/>
                    <w:rPr>
                      <w:rFonts w:cs="Arial"/>
                      <w:color w:val="000000"/>
                      <w:sz w:val="18"/>
                      <w:szCs w:val="18"/>
                    </w:rPr>
                  </w:pPr>
                  <w:r w:rsidRPr="00C136E0">
                    <w:rPr>
                      <w:rFonts w:cs="Arial"/>
                      <w:color w:val="000000"/>
                      <w:sz w:val="18"/>
                      <w:szCs w:val="18"/>
                    </w:rPr>
                    <w:t>Si se acredita la designación de una persona como enlace, se otorgarán 4 puntos.</w:t>
                  </w:r>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color w:val="000000"/>
                      <w:sz w:val="18"/>
                      <w:szCs w:val="18"/>
                    </w:rPr>
                  </w:pPr>
                  <w:r w:rsidRPr="00C136E0">
                    <w:rPr>
                      <w:rFonts w:cs="Arial"/>
                      <w:b/>
                      <w:color w:val="000000"/>
                      <w:sz w:val="18"/>
                      <w:szCs w:val="18"/>
                    </w:rPr>
                    <w:t>(Puntos totales 4)</w:t>
                  </w:r>
                </w:p>
              </w:tc>
              <w:tc>
                <w:tcPr>
                  <w:tcW w:w="1102" w:type="dxa"/>
                  <w:shd w:val="clear" w:color="000000" w:fill="F2F2F2"/>
                  <w:vAlign w:val="center"/>
                  <w:hideMark/>
                </w:tcPr>
                <w:p w:rsidR="00B650A6" w:rsidRPr="00C136E0" w:rsidRDefault="00B650A6" w:rsidP="0040023D">
                  <w:pPr>
                    <w:jc w:val="center"/>
                    <w:rPr>
                      <w:rFonts w:cs="Arial"/>
                      <w:color w:val="000000"/>
                      <w:sz w:val="18"/>
                      <w:szCs w:val="18"/>
                    </w:rPr>
                  </w:pPr>
                  <w:r w:rsidRPr="00C136E0">
                    <w:rPr>
                      <w:rFonts w:cs="Arial"/>
                      <w:color w:val="000000"/>
                      <w:sz w:val="18"/>
                      <w:szCs w:val="18"/>
                    </w:rPr>
                    <w:t>4</w:t>
                  </w:r>
                </w:p>
              </w:tc>
              <w:tc>
                <w:tcPr>
                  <w:tcW w:w="1008" w:type="dxa"/>
                  <w:vMerge w:val="restart"/>
                  <w:shd w:val="clear" w:color="000000" w:fill="F2F2F2"/>
                  <w:noWrap/>
                  <w:vAlign w:val="center"/>
                  <w:hideMark/>
                </w:tcPr>
                <w:p w:rsidR="00B650A6" w:rsidRPr="00C136E0" w:rsidRDefault="00B650A6" w:rsidP="0040023D">
                  <w:pPr>
                    <w:jc w:val="center"/>
                    <w:rPr>
                      <w:rFonts w:cs="Arial"/>
                      <w:color w:val="000000"/>
                      <w:sz w:val="18"/>
                      <w:szCs w:val="18"/>
                    </w:rPr>
                  </w:pPr>
                  <w:r w:rsidRPr="00C136E0">
                    <w:rPr>
                      <w:rFonts w:cs="Arial"/>
                      <w:color w:val="000000"/>
                      <w:sz w:val="18"/>
                      <w:szCs w:val="18"/>
                    </w:rPr>
                    <w:t>12</w:t>
                  </w:r>
                </w:p>
              </w:tc>
            </w:tr>
            <w:tr w:rsidR="00B650A6" w:rsidRPr="00C136E0" w:rsidTr="0040023D">
              <w:trPr>
                <w:trHeight w:val="2820"/>
              </w:trPr>
              <w:tc>
                <w:tcPr>
                  <w:tcW w:w="1470" w:type="dxa"/>
                  <w:vMerge/>
                  <w:vAlign w:val="center"/>
                  <w:hideMark/>
                </w:tcPr>
                <w:p w:rsidR="00B650A6" w:rsidRPr="00C136E0" w:rsidRDefault="00B650A6" w:rsidP="0040023D">
                  <w:pPr>
                    <w:rPr>
                      <w:rFonts w:cs="Arial"/>
                      <w:b/>
                      <w:bCs/>
                      <w:color w:val="000000"/>
                      <w:sz w:val="18"/>
                      <w:szCs w:val="18"/>
                    </w:rPr>
                  </w:pPr>
                </w:p>
              </w:tc>
              <w:tc>
                <w:tcPr>
                  <w:tcW w:w="1707" w:type="dxa"/>
                  <w:vMerge/>
                  <w:vAlign w:val="center"/>
                  <w:hideMark/>
                </w:tcPr>
                <w:p w:rsidR="00B650A6" w:rsidRPr="00C136E0" w:rsidRDefault="00B650A6" w:rsidP="0040023D">
                  <w:pPr>
                    <w:rPr>
                      <w:rFonts w:cs="Arial"/>
                      <w:color w:val="000000"/>
                      <w:sz w:val="18"/>
                      <w:szCs w:val="18"/>
                    </w:rPr>
                  </w:pPr>
                </w:p>
              </w:tc>
              <w:tc>
                <w:tcPr>
                  <w:tcW w:w="3522" w:type="dxa"/>
                  <w:shd w:val="clear" w:color="000000" w:fill="F2F2F2"/>
                  <w:hideMark/>
                </w:tcPr>
                <w:p w:rsidR="00B650A6" w:rsidRPr="00C136E0" w:rsidRDefault="00B650A6" w:rsidP="0040023D">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Network </w:t>
                  </w:r>
                  <w:proofErr w:type="spellStart"/>
                  <w:r w:rsidRPr="00C136E0">
                    <w:rPr>
                      <w:rFonts w:cs="Arial"/>
                      <w:sz w:val="18"/>
                      <w:szCs w:val="18"/>
                    </w:rPr>
                    <w:t>Associate</w:t>
                  </w:r>
                  <w:proofErr w:type="spellEnd"/>
                  <w:r w:rsidRPr="00C136E0">
                    <w:rPr>
                      <w:rFonts w:cs="Arial"/>
                      <w:sz w:val="18"/>
                      <w:szCs w:val="18"/>
                    </w:rPr>
                    <w:t xml:space="preserve">  (</w:t>
                  </w:r>
                  <w:r w:rsidRPr="00C136E0">
                    <w:rPr>
                      <w:rFonts w:cs="Arial"/>
                      <w:color w:val="000000"/>
                      <w:sz w:val="18"/>
                      <w:szCs w:val="18"/>
                    </w:rPr>
                    <w:t xml:space="preserve">CCNA) </w:t>
                  </w:r>
                  <w:proofErr w:type="gramStart"/>
                  <w:r w:rsidRPr="00C136E0">
                    <w:rPr>
                      <w:rFonts w:cs="Arial"/>
                      <w:color w:val="000000"/>
                      <w:sz w:val="18"/>
                      <w:szCs w:val="18"/>
                    </w:rPr>
                    <w:t>…………………….</w:t>
                  </w:r>
                  <w:proofErr w:type="gramEnd"/>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color w:val="000000"/>
                      <w:sz w:val="18"/>
                      <w:szCs w:val="18"/>
                    </w:rPr>
                  </w:pPr>
                  <w:r w:rsidRPr="00C136E0">
                    <w:rPr>
                      <w:rFonts w:cs="Arial"/>
                      <w:color w:val="000000"/>
                      <w:sz w:val="18"/>
                      <w:szCs w:val="18"/>
                    </w:rPr>
                    <w:t xml:space="preserve">- Acreditar que se cuenta con dos o más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Network </w:t>
                  </w:r>
                  <w:proofErr w:type="spellStart"/>
                  <w:r w:rsidRPr="00C136E0">
                    <w:rPr>
                      <w:rFonts w:cs="Arial"/>
                      <w:sz w:val="18"/>
                      <w:szCs w:val="18"/>
                    </w:rPr>
                    <w:t>Associate</w:t>
                  </w:r>
                  <w:proofErr w:type="spellEnd"/>
                  <w:r w:rsidRPr="00C136E0">
                    <w:rPr>
                      <w:rFonts w:cs="Arial"/>
                      <w:sz w:val="18"/>
                      <w:szCs w:val="18"/>
                    </w:rPr>
                    <w:t xml:space="preserve">  (</w:t>
                  </w:r>
                  <w:r w:rsidRPr="00C136E0">
                    <w:rPr>
                      <w:rFonts w:cs="Arial"/>
                      <w:color w:val="000000"/>
                      <w:sz w:val="18"/>
                      <w:szCs w:val="18"/>
                    </w:rPr>
                    <w:t>CCNA)</w:t>
                  </w:r>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b/>
                      <w:color w:val="000000"/>
                      <w:sz w:val="18"/>
                      <w:szCs w:val="18"/>
                    </w:rPr>
                  </w:pPr>
                  <w:r w:rsidRPr="00C136E0">
                    <w:rPr>
                      <w:rFonts w:cs="Arial"/>
                      <w:b/>
                      <w:color w:val="000000"/>
                      <w:sz w:val="18"/>
                      <w:szCs w:val="18"/>
                    </w:rPr>
                    <w:t>(Puntos totales 2)</w:t>
                  </w:r>
                </w:p>
              </w:tc>
              <w:tc>
                <w:tcPr>
                  <w:tcW w:w="1102" w:type="dxa"/>
                  <w:shd w:val="clear" w:color="000000" w:fill="F2F2F2"/>
                  <w:vAlign w:val="bottom"/>
                </w:tcPr>
                <w:p w:rsidR="00B650A6" w:rsidRPr="00C136E0" w:rsidRDefault="00B650A6" w:rsidP="0040023D">
                  <w:pPr>
                    <w:jc w:val="center"/>
                    <w:rPr>
                      <w:rFonts w:cs="Arial"/>
                      <w:color w:val="000000"/>
                      <w:sz w:val="18"/>
                      <w:szCs w:val="18"/>
                    </w:rPr>
                  </w:pPr>
                  <w:r w:rsidRPr="00C136E0">
                    <w:rPr>
                      <w:rFonts w:cs="Arial"/>
                      <w:color w:val="000000"/>
                      <w:sz w:val="18"/>
                      <w:szCs w:val="18"/>
                    </w:rPr>
                    <w:t>1</w:t>
                  </w: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r w:rsidRPr="00C136E0">
                    <w:rPr>
                      <w:rFonts w:cs="Arial"/>
                      <w:color w:val="000000"/>
                      <w:sz w:val="18"/>
                      <w:szCs w:val="18"/>
                    </w:rPr>
                    <w:t>2</w:t>
                  </w: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p>
              </w:tc>
              <w:tc>
                <w:tcPr>
                  <w:tcW w:w="1008" w:type="dxa"/>
                  <w:vMerge/>
                  <w:vAlign w:val="center"/>
                  <w:hideMark/>
                </w:tcPr>
                <w:p w:rsidR="00B650A6" w:rsidRPr="00C136E0" w:rsidRDefault="00B650A6" w:rsidP="0040023D">
                  <w:pPr>
                    <w:rPr>
                      <w:rFonts w:cs="Arial"/>
                      <w:color w:val="000000"/>
                      <w:sz w:val="18"/>
                      <w:szCs w:val="18"/>
                    </w:rPr>
                  </w:pPr>
                </w:p>
              </w:tc>
            </w:tr>
            <w:tr w:rsidR="00B650A6" w:rsidRPr="00C136E0" w:rsidTr="0040023D">
              <w:trPr>
                <w:trHeight w:val="810"/>
              </w:trPr>
              <w:tc>
                <w:tcPr>
                  <w:tcW w:w="1470" w:type="dxa"/>
                  <w:vMerge/>
                  <w:vAlign w:val="center"/>
                  <w:hideMark/>
                </w:tcPr>
                <w:p w:rsidR="00B650A6" w:rsidRPr="00C136E0" w:rsidRDefault="00B650A6" w:rsidP="0040023D">
                  <w:pPr>
                    <w:rPr>
                      <w:rFonts w:cs="Arial"/>
                      <w:b/>
                      <w:bCs/>
                      <w:color w:val="000000"/>
                      <w:sz w:val="18"/>
                      <w:szCs w:val="18"/>
                    </w:rPr>
                  </w:pPr>
                </w:p>
              </w:tc>
              <w:tc>
                <w:tcPr>
                  <w:tcW w:w="1707" w:type="dxa"/>
                  <w:vMerge/>
                  <w:vAlign w:val="center"/>
                  <w:hideMark/>
                </w:tcPr>
                <w:p w:rsidR="00B650A6" w:rsidRPr="00C136E0" w:rsidRDefault="00B650A6" w:rsidP="0040023D">
                  <w:pPr>
                    <w:rPr>
                      <w:rFonts w:cs="Arial"/>
                      <w:color w:val="000000"/>
                      <w:sz w:val="18"/>
                      <w:szCs w:val="18"/>
                    </w:rPr>
                  </w:pPr>
                </w:p>
              </w:tc>
              <w:tc>
                <w:tcPr>
                  <w:tcW w:w="3522" w:type="dxa"/>
                  <w:shd w:val="clear" w:color="000000" w:fill="F2F2F2"/>
                  <w:hideMark/>
                </w:tcPr>
                <w:p w:rsidR="00B650A6" w:rsidRPr="00C136E0" w:rsidRDefault="00B650A6" w:rsidP="0040023D">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Network Professional (CCNP) </w:t>
                  </w:r>
                  <w:proofErr w:type="spellStart"/>
                  <w:proofErr w:type="gramStart"/>
                  <w:r w:rsidRPr="00C136E0">
                    <w:rPr>
                      <w:rFonts w:cs="Arial"/>
                      <w:sz w:val="18"/>
                      <w:szCs w:val="18"/>
                    </w:rPr>
                    <w:t>Collaboration</w:t>
                  </w:r>
                  <w:proofErr w:type="spellEnd"/>
                  <w:r w:rsidRPr="00C136E0">
                    <w:rPr>
                      <w:rFonts w:cs="Arial"/>
                      <w:color w:val="000000"/>
                      <w:sz w:val="18"/>
                      <w:szCs w:val="18"/>
                    </w:rPr>
                    <w:t xml:space="preserve"> …</w:t>
                  </w:r>
                  <w:proofErr w:type="gramEnd"/>
                  <w:r w:rsidRPr="00C136E0">
                    <w:rPr>
                      <w:rFonts w:cs="Arial"/>
                      <w:color w:val="000000"/>
                      <w:sz w:val="18"/>
                      <w:szCs w:val="18"/>
                    </w:rPr>
                    <w:t>…………</w:t>
                  </w:r>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color w:val="000000"/>
                      <w:sz w:val="18"/>
                      <w:szCs w:val="18"/>
                    </w:rPr>
                  </w:pPr>
                  <w:r w:rsidRPr="00C136E0">
                    <w:rPr>
                      <w:rFonts w:cs="Arial"/>
                      <w:color w:val="000000"/>
                      <w:sz w:val="18"/>
                      <w:szCs w:val="18"/>
                    </w:rPr>
                    <w:t xml:space="preserve">- Acreditar que se cuenta con dos o más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w:t>
                  </w:r>
                  <w:r w:rsidRPr="00C136E0">
                    <w:rPr>
                      <w:rFonts w:cs="Arial"/>
                      <w:sz w:val="18"/>
                      <w:szCs w:val="18"/>
                    </w:rPr>
                    <w:lastRenderedPageBreak/>
                    <w:t xml:space="preserve">Network Professional (CCNP) </w:t>
                  </w:r>
                  <w:proofErr w:type="spellStart"/>
                  <w:r w:rsidRPr="00C136E0">
                    <w:rPr>
                      <w:rFonts w:cs="Arial"/>
                      <w:sz w:val="18"/>
                      <w:szCs w:val="18"/>
                    </w:rPr>
                    <w:t>Collaboration</w:t>
                  </w:r>
                  <w:proofErr w:type="spellEnd"/>
                  <w:r w:rsidRPr="00C136E0">
                    <w:rPr>
                      <w:rFonts w:cs="Arial"/>
                      <w:color w:val="000000"/>
                      <w:sz w:val="18"/>
                      <w:szCs w:val="18"/>
                    </w:rPr>
                    <w:t xml:space="preserve"> …</w:t>
                  </w:r>
                  <w:proofErr w:type="gramStart"/>
                  <w:r w:rsidRPr="00C136E0">
                    <w:rPr>
                      <w:rFonts w:cs="Arial"/>
                      <w:color w:val="000000"/>
                      <w:sz w:val="18"/>
                      <w:szCs w:val="18"/>
                    </w:rPr>
                    <w:t>..</w:t>
                  </w:r>
                  <w:proofErr w:type="gramEnd"/>
                </w:p>
                <w:p w:rsidR="00B650A6" w:rsidRPr="00C136E0" w:rsidRDefault="00B650A6" w:rsidP="0040023D">
                  <w:pPr>
                    <w:spacing w:after="240"/>
                    <w:rPr>
                      <w:rFonts w:cs="Arial"/>
                      <w:color w:val="000000"/>
                      <w:sz w:val="18"/>
                      <w:szCs w:val="18"/>
                      <w:highlight w:val="yellow"/>
                    </w:rPr>
                  </w:pPr>
                </w:p>
                <w:p w:rsidR="00B650A6" w:rsidRPr="00C136E0" w:rsidRDefault="00B650A6" w:rsidP="0040023D">
                  <w:pPr>
                    <w:spacing w:after="240"/>
                    <w:rPr>
                      <w:rFonts w:cs="Arial"/>
                      <w:color w:val="000000"/>
                      <w:sz w:val="18"/>
                      <w:szCs w:val="18"/>
                      <w:highlight w:val="yellow"/>
                    </w:rPr>
                  </w:pPr>
                  <w:r w:rsidRPr="00C136E0">
                    <w:rPr>
                      <w:rFonts w:cs="Arial"/>
                      <w:b/>
                      <w:color w:val="000000"/>
                      <w:sz w:val="18"/>
                      <w:szCs w:val="18"/>
                    </w:rPr>
                    <w:t>(Puntos totales 2)</w:t>
                  </w:r>
                </w:p>
              </w:tc>
              <w:tc>
                <w:tcPr>
                  <w:tcW w:w="1102" w:type="dxa"/>
                  <w:shd w:val="clear" w:color="000000" w:fill="F2F2F2"/>
                </w:tcPr>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r w:rsidRPr="00C136E0">
                    <w:rPr>
                      <w:rFonts w:cs="Arial"/>
                      <w:color w:val="000000"/>
                      <w:sz w:val="18"/>
                      <w:szCs w:val="18"/>
                    </w:rPr>
                    <w:t>1</w:t>
                  </w: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r w:rsidRPr="00C136E0">
                    <w:rPr>
                      <w:rFonts w:cs="Arial"/>
                      <w:color w:val="000000"/>
                      <w:sz w:val="18"/>
                      <w:szCs w:val="18"/>
                    </w:rPr>
                    <w:t>2</w:t>
                  </w:r>
                </w:p>
              </w:tc>
              <w:tc>
                <w:tcPr>
                  <w:tcW w:w="1008" w:type="dxa"/>
                  <w:vMerge/>
                  <w:vAlign w:val="center"/>
                  <w:hideMark/>
                </w:tcPr>
                <w:p w:rsidR="00B650A6" w:rsidRPr="00C136E0" w:rsidRDefault="00B650A6" w:rsidP="0040023D">
                  <w:pPr>
                    <w:rPr>
                      <w:rFonts w:cs="Arial"/>
                      <w:color w:val="000000"/>
                      <w:sz w:val="18"/>
                      <w:szCs w:val="18"/>
                    </w:rPr>
                  </w:pPr>
                </w:p>
              </w:tc>
            </w:tr>
            <w:tr w:rsidR="00B650A6" w:rsidRPr="00C136E0" w:rsidTr="0040023D">
              <w:trPr>
                <w:trHeight w:val="810"/>
              </w:trPr>
              <w:tc>
                <w:tcPr>
                  <w:tcW w:w="1470" w:type="dxa"/>
                  <w:vMerge/>
                  <w:vAlign w:val="center"/>
                </w:tcPr>
                <w:p w:rsidR="00B650A6" w:rsidRPr="00C136E0" w:rsidRDefault="00B650A6" w:rsidP="0040023D">
                  <w:pPr>
                    <w:rPr>
                      <w:rFonts w:cs="Arial"/>
                      <w:b/>
                      <w:bCs/>
                      <w:color w:val="000000"/>
                      <w:sz w:val="18"/>
                      <w:szCs w:val="18"/>
                    </w:rPr>
                  </w:pPr>
                </w:p>
              </w:tc>
              <w:tc>
                <w:tcPr>
                  <w:tcW w:w="1707" w:type="dxa"/>
                  <w:vAlign w:val="center"/>
                </w:tcPr>
                <w:p w:rsidR="00B650A6" w:rsidRPr="00C136E0" w:rsidRDefault="00B650A6" w:rsidP="0040023D">
                  <w:pPr>
                    <w:rPr>
                      <w:rFonts w:cs="Arial"/>
                      <w:color w:val="000000"/>
                      <w:sz w:val="18"/>
                      <w:szCs w:val="18"/>
                    </w:rPr>
                  </w:pPr>
                </w:p>
              </w:tc>
              <w:tc>
                <w:tcPr>
                  <w:tcW w:w="3522" w:type="dxa"/>
                  <w:shd w:val="clear" w:color="000000" w:fill="F2F2F2"/>
                </w:tcPr>
                <w:p w:rsidR="00B650A6" w:rsidRPr="00C136E0" w:rsidRDefault="00B650A6" w:rsidP="0040023D">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Network Professional (CCNP) </w:t>
                  </w:r>
                  <w:proofErr w:type="spellStart"/>
                  <w:r w:rsidRPr="00C136E0">
                    <w:rPr>
                      <w:rFonts w:cs="Arial"/>
                      <w:sz w:val="18"/>
                      <w:szCs w:val="18"/>
                    </w:rPr>
                    <w:t>Routing</w:t>
                  </w:r>
                  <w:proofErr w:type="spellEnd"/>
                  <w:r w:rsidRPr="00C136E0">
                    <w:rPr>
                      <w:rFonts w:cs="Arial"/>
                      <w:sz w:val="18"/>
                      <w:szCs w:val="18"/>
                    </w:rPr>
                    <w:t xml:space="preserve"> and </w:t>
                  </w:r>
                  <w:proofErr w:type="spellStart"/>
                  <w:r w:rsidRPr="00C136E0">
                    <w:rPr>
                      <w:rFonts w:cs="Arial"/>
                      <w:sz w:val="18"/>
                      <w:szCs w:val="18"/>
                    </w:rPr>
                    <w:t>Switching</w:t>
                  </w:r>
                  <w:proofErr w:type="spellEnd"/>
                  <w:proofErr w:type="gramStart"/>
                  <w:r w:rsidRPr="00C136E0">
                    <w:rPr>
                      <w:rFonts w:cs="Arial"/>
                      <w:color w:val="000000"/>
                      <w:sz w:val="18"/>
                      <w:szCs w:val="18"/>
                    </w:rPr>
                    <w:t>…………………….</w:t>
                  </w:r>
                  <w:proofErr w:type="gramEnd"/>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color w:val="000000"/>
                      <w:sz w:val="18"/>
                      <w:szCs w:val="18"/>
                    </w:rPr>
                  </w:pPr>
                  <w:r w:rsidRPr="00C136E0">
                    <w:rPr>
                      <w:rFonts w:cs="Arial"/>
                      <w:color w:val="000000"/>
                      <w:sz w:val="18"/>
                      <w:szCs w:val="18"/>
                    </w:rPr>
                    <w:t xml:space="preserve">- Acreditar que se cuenta con dos o más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Network Professional (CCNP) </w:t>
                  </w:r>
                  <w:proofErr w:type="spellStart"/>
                  <w:r w:rsidRPr="00C136E0">
                    <w:rPr>
                      <w:rFonts w:cs="Arial"/>
                      <w:sz w:val="18"/>
                      <w:szCs w:val="18"/>
                    </w:rPr>
                    <w:t>Routing</w:t>
                  </w:r>
                  <w:proofErr w:type="spellEnd"/>
                  <w:r w:rsidRPr="00C136E0">
                    <w:rPr>
                      <w:rFonts w:cs="Arial"/>
                      <w:sz w:val="18"/>
                      <w:szCs w:val="18"/>
                    </w:rPr>
                    <w:t xml:space="preserve"> and </w:t>
                  </w:r>
                  <w:proofErr w:type="spellStart"/>
                  <w:r w:rsidRPr="00C136E0">
                    <w:rPr>
                      <w:rFonts w:cs="Arial"/>
                      <w:sz w:val="18"/>
                      <w:szCs w:val="18"/>
                    </w:rPr>
                    <w:t>Switching</w:t>
                  </w:r>
                  <w:proofErr w:type="spellEnd"/>
                  <w:proofErr w:type="gramStart"/>
                  <w:r w:rsidRPr="00C136E0">
                    <w:rPr>
                      <w:rFonts w:cs="Arial"/>
                      <w:color w:val="000000"/>
                      <w:sz w:val="18"/>
                      <w:szCs w:val="18"/>
                    </w:rPr>
                    <w:t>…………………….</w:t>
                  </w:r>
                  <w:proofErr w:type="gramEnd"/>
                </w:p>
                <w:p w:rsidR="00B650A6" w:rsidRPr="00C136E0" w:rsidRDefault="00B650A6" w:rsidP="0040023D">
                  <w:pPr>
                    <w:spacing w:after="240"/>
                    <w:rPr>
                      <w:rFonts w:cs="Arial"/>
                      <w:color w:val="000000"/>
                      <w:sz w:val="18"/>
                      <w:szCs w:val="18"/>
                      <w:highlight w:val="yellow"/>
                    </w:rPr>
                  </w:pPr>
                </w:p>
                <w:p w:rsidR="00B650A6" w:rsidRPr="00C136E0" w:rsidRDefault="00B650A6" w:rsidP="0040023D">
                  <w:pPr>
                    <w:jc w:val="both"/>
                    <w:rPr>
                      <w:rFonts w:cs="Arial"/>
                      <w:color w:val="000000"/>
                      <w:sz w:val="18"/>
                      <w:szCs w:val="18"/>
                    </w:rPr>
                  </w:pPr>
                  <w:r w:rsidRPr="00C136E0">
                    <w:rPr>
                      <w:rFonts w:cs="Arial"/>
                      <w:b/>
                      <w:color w:val="000000"/>
                      <w:sz w:val="18"/>
                      <w:szCs w:val="18"/>
                    </w:rPr>
                    <w:t>(Puntos totales 2)</w:t>
                  </w:r>
                </w:p>
              </w:tc>
              <w:tc>
                <w:tcPr>
                  <w:tcW w:w="1102" w:type="dxa"/>
                  <w:shd w:val="clear" w:color="000000" w:fill="F2F2F2"/>
                </w:tcPr>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p>
                <w:p w:rsidR="00B650A6" w:rsidRPr="00C136E0" w:rsidRDefault="00B650A6" w:rsidP="0040023D">
                  <w:pPr>
                    <w:jc w:val="center"/>
                    <w:rPr>
                      <w:rFonts w:cs="Arial"/>
                      <w:color w:val="000000"/>
                      <w:sz w:val="18"/>
                      <w:szCs w:val="18"/>
                    </w:rPr>
                  </w:pPr>
                  <w:r w:rsidRPr="00C136E0">
                    <w:rPr>
                      <w:rFonts w:cs="Arial"/>
                      <w:color w:val="000000"/>
                      <w:sz w:val="18"/>
                      <w:szCs w:val="18"/>
                    </w:rPr>
                    <w:t>1</w:t>
                  </w: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r w:rsidRPr="00C136E0">
                    <w:rPr>
                      <w:rFonts w:cs="Arial"/>
                      <w:color w:val="000000"/>
                      <w:sz w:val="18"/>
                      <w:szCs w:val="18"/>
                    </w:rPr>
                    <w:t>2</w:t>
                  </w:r>
                </w:p>
              </w:tc>
              <w:tc>
                <w:tcPr>
                  <w:tcW w:w="1008" w:type="dxa"/>
                  <w:vMerge/>
                  <w:vAlign w:val="center"/>
                </w:tcPr>
                <w:p w:rsidR="00B650A6" w:rsidRPr="00C136E0" w:rsidRDefault="00B650A6" w:rsidP="0040023D">
                  <w:pPr>
                    <w:rPr>
                      <w:rFonts w:cs="Arial"/>
                      <w:color w:val="000000"/>
                      <w:sz w:val="18"/>
                      <w:szCs w:val="18"/>
                    </w:rPr>
                  </w:pPr>
                </w:p>
              </w:tc>
            </w:tr>
            <w:tr w:rsidR="00B650A6" w:rsidRPr="00C136E0" w:rsidTr="0040023D">
              <w:trPr>
                <w:trHeight w:val="810"/>
              </w:trPr>
              <w:tc>
                <w:tcPr>
                  <w:tcW w:w="1470" w:type="dxa"/>
                  <w:vMerge/>
                  <w:vAlign w:val="center"/>
                </w:tcPr>
                <w:p w:rsidR="00B650A6" w:rsidRPr="00C136E0" w:rsidRDefault="00B650A6" w:rsidP="0040023D">
                  <w:pPr>
                    <w:rPr>
                      <w:rFonts w:cs="Arial"/>
                      <w:b/>
                      <w:bCs/>
                      <w:color w:val="000000"/>
                      <w:sz w:val="18"/>
                      <w:szCs w:val="18"/>
                    </w:rPr>
                  </w:pPr>
                </w:p>
              </w:tc>
              <w:tc>
                <w:tcPr>
                  <w:tcW w:w="1707" w:type="dxa"/>
                  <w:vAlign w:val="center"/>
                </w:tcPr>
                <w:p w:rsidR="00B650A6" w:rsidRPr="00C136E0" w:rsidRDefault="00B650A6" w:rsidP="0040023D">
                  <w:pPr>
                    <w:rPr>
                      <w:rFonts w:cs="Arial"/>
                      <w:color w:val="000000"/>
                      <w:sz w:val="18"/>
                      <w:szCs w:val="18"/>
                    </w:rPr>
                  </w:pPr>
                </w:p>
              </w:tc>
              <w:tc>
                <w:tcPr>
                  <w:tcW w:w="3522" w:type="dxa"/>
                  <w:shd w:val="clear" w:color="000000" w:fill="F2F2F2"/>
                </w:tcPr>
                <w:p w:rsidR="00B650A6" w:rsidRPr="00C136E0" w:rsidRDefault="00B650A6" w:rsidP="0040023D">
                  <w:pPr>
                    <w:jc w:val="both"/>
                    <w:rPr>
                      <w:rFonts w:cs="Arial"/>
                      <w:color w:val="000000"/>
                      <w:sz w:val="18"/>
                      <w:szCs w:val="18"/>
                    </w:rPr>
                  </w:pPr>
                  <w:r w:rsidRPr="00C136E0">
                    <w:rPr>
                      <w:rFonts w:cs="Arial"/>
                      <w:color w:val="000000"/>
                      <w:sz w:val="18"/>
                      <w:szCs w:val="18"/>
                    </w:rPr>
                    <w:t>Si se acredita la participación de técnicos certificados se otorgará la siguiente puntuación:</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 xml:space="preserve">- Acreditar que se cuenta con un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w:t>
                  </w:r>
                  <w:proofErr w:type="spellStart"/>
                  <w:r w:rsidRPr="00C136E0">
                    <w:rPr>
                      <w:rFonts w:cs="Arial"/>
                      <w:sz w:val="18"/>
                      <w:szCs w:val="18"/>
                    </w:rPr>
                    <w:t>Internetwork</w:t>
                  </w:r>
                  <w:proofErr w:type="spellEnd"/>
                  <w:r w:rsidRPr="00C136E0">
                    <w:rPr>
                      <w:rFonts w:cs="Arial"/>
                      <w:sz w:val="18"/>
                      <w:szCs w:val="18"/>
                    </w:rPr>
                    <w:t xml:space="preserve"> </w:t>
                  </w:r>
                  <w:proofErr w:type="spellStart"/>
                  <w:r w:rsidRPr="00C136E0">
                    <w:rPr>
                      <w:rFonts w:cs="Arial"/>
                      <w:sz w:val="18"/>
                      <w:szCs w:val="18"/>
                    </w:rPr>
                    <w:t>Expert</w:t>
                  </w:r>
                  <w:proofErr w:type="spellEnd"/>
                  <w:r w:rsidRPr="00C136E0">
                    <w:rPr>
                      <w:rFonts w:cs="Arial"/>
                      <w:sz w:val="18"/>
                      <w:szCs w:val="18"/>
                    </w:rPr>
                    <w:t xml:space="preserve"> (CCIE)</w:t>
                  </w:r>
                  <w:proofErr w:type="gramStart"/>
                  <w:r w:rsidRPr="00C136E0">
                    <w:rPr>
                      <w:rFonts w:cs="Arial"/>
                      <w:sz w:val="18"/>
                      <w:szCs w:val="18"/>
                    </w:rPr>
                    <w:t>……............</w:t>
                  </w:r>
                  <w:proofErr w:type="gramEnd"/>
                </w:p>
                <w:p w:rsidR="00B650A6" w:rsidRPr="00C136E0" w:rsidRDefault="00B650A6" w:rsidP="0040023D">
                  <w:pPr>
                    <w:jc w:val="both"/>
                    <w:rPr>
                      <w:rFonts w:cs="Arial"/>
                      <w:color w:val="000000"/>
                      <w:sz w:val="18"/>
                      <w:szCs w:val="18"/>
                    </w:rPr>
                  </w:pPr>
                </w:p>
                <w:p w:rsidR="00B650A6" w:rsidRPr="00C136E0" w:rsidRDefault="00B650A6" w:rsidP="0040023D">
                  <w:pPr>
                    <w:jc w:val="both"/>
                    <w:rPr>
                      <w:rFonts w:cs="Arial"/>
                      <w:color w:val="000000"/>
                      <w:sz w:val="18"/>
                      <w:szCs w:val="18"/>
                    </w:rPr>
                  </w:pPr>
                  <w:r w:rsidRPr="00C136E0">
                    <w:rPr>
                      <w:rFonts w:cs="Arial"/>
                      <w:color w:val="000000"/>
                      <w:sz w:val="18"/>
                      <w:szCs w:val="18"/>
                    </w:rPr>
                    <w:t xml:space="preserve">- Acreditar que se cuenta con dos o más técnico certificados en: </w:t>
                  </w:r>
                  <w:r w:rsidRPr="00C136E0">
                    <w:rPr>
                      <w:rFonts w:cs="Arial"/>
                      <w:sz w:val="18"/>
                      <w:szCs w:val="18"/>
                    </w:rPr>
                    <w:t xml:space="preserve">Cisco </w:t>
                  </w:r>
                  <w:proofErr w:type="spellStart"/>
                  <w:r w:rsidRPr="00C136E0">
                    <w:rPr>
                      <w:rFonts w:cs="Arial"/>
                      <w:sz w:val="18"/>
                      <w:szCs w:val="18"/>
                    </w:rPr>
                    <w:t>Certified</w:t>
                  </w:r>
                  <w:proofErr w:type="spellEnd"/>
                  <w:r w:rsidRPr="00C136E0">
                    <w:rPr>
                      <w:rFonts w:cs="Arial"/>
                      <w:sz w:val="18"/>
                      <w:szCs w:val="18"/>
                    </w:rPr>
                    <w:t xml:space="preserve"> </w:t>
                  </w:r>
                  <w:proofErr w:type="spellStart"/>
                  <w:r w:rsidRPr="00C136E0">
                    <w:rPr>
                      <w:rFonts w:cs="Arial"/>
                      <w:sz w:val="18"/>
                      <w:szCs w:val="18"/>
                    </w:rPr>
                    <w:t>Internetwork</w:t>
                  </w:r>
                  <w:proofErr w:type="spellEnd"/>
                  <w:r w:rsidRPr="00C136E0">
                    <w:rPr>
                      <w:rFonts w:cs="Arial"/>
                      <w:sz w:val="18"/>
                      <w:szCs w:val="18"/>
                    </w:rPr>
                    <w:t xml:space="preserve"> </w:t>
                  </w:r>
                  <w:proofErr w:type="spellStart"/>
                  <w:r w:rsidRPr="00C136E0">
                    <w:rPr>
                      <w:rFonts w:cs="Arial"/>
                      <w:sz w:val="18"/>
                      <w:szCs w:val="18"/>
                    </w:rPr>
                    <w:t>Expert</w:t>
                  </w:r>
                  <w:proofErr w:type="spellEnd"/>
                  <w:r w:rsidRPr="00C136E0">
                    <w:rPr>
                      <w:rFonts w:cs="Arial"/>
                      <w:sz w:val="18"/>
                      <w:szCs w:val="18"/>
                    </w:rPr>
                    <w:t xml:space="preserve"> (CCIE)</w:t>
                  </w:r>
                  <w:proofErr w:type="gramStart"/>
                  <w:r w:rsidRPr="00C136E0">
                    <w:rPr>
                      <w:rFonts w:cs="Arial"/>
                      <w:sz w:val="18"/>
                      <w:szCs w:val="18"/>
                    </w:rPr>
                    <w:t>……............</w:t>
                  </w:r>
                  <w:proofErr w:type="gramEnd"/>
                </w:p>
                <w:p w:rsidR="00B650A6" w:rsidRPr="00C136E0" w:rsidRDefault="00B650A6" w:rsidP="0040023D">
                  <w:pPr>
                    <w:spacing w:after="240"/>
                    <w:rPr>
                      <w:rFonts w:cs="Arial"/>
                      <w:color w:val="000000"/>
                      <w:sz w:val="18"/>
                      <w:szCs w:val="18"/>
                      <w:highlight w:val="yellow"/>
                    </w:rPr>
                  </w:pPr>
                </w:p>
                <w:p w:rsidR="00B650A6" w:rsidRPr="00C136E0" w:rsidRDefault="00B650A6" w:rsidP="0040023D">
                  <w:pPr>
                    <w:jc w:val="both"/>
                    <w:rPr>
                      <w:rFonts w:cs="Arial"/>
                      <w:color w:val="000000"/>
                      <w:sz w:val="18"/>
                      <w:szCs w:val="18"/>
                    </w:rPr>
                  </w:pPr>
                  <w:r w:rsidRPr="00C136E0">
                    <w:rPr>
                      <w:rFonts w:cs="Arial"/>
                      <w:b/>
                      <w:color w:val="000000"/>
                      <w:sz w:val="18"/>
                      <w:szCs w:val="18"/>
                    </w:rPr>
                    <w:t>(Puntos totales 2)</w:t>
                  </w:r>
                </w:p>
              </w:tc>
              <w:tc>
                <w:tcPr>
                  <w:tcW w:w="1102" w:type="dxa"/>
                  <w:shd w:val="clear" w:color="000000" w:fill="F2F2F2"/>
                </w:tcPr>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rPr>
                  </w:pPr>
                  <w:r w:rsidRPr="00C136E0">
                    <w:rPr>
                      <w:rFonts w:cs="Arial"/>
                      <w:color w:val="000000"/>
                      <w:sz w:val="18"/>
                      <w:szCs w:val="18"/>
                    </w:rPr>
                    <w:t>1</w:t>
                  </w: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p>
                <w:p w:rsidR="00B650A6" w:rsidRPr="00C136E0" w:rsidRDefault="00B650A6" w:rsidP="0040023D">
                  <w:pPr>
                    <w:jc w:val="center"/>
                    <w:rPr>
                      <w:rFonts w:cs="Arial"/>
                      <w:color w:val="000000"/>
                      <w:sz w:val="18"/>
                      <w:szCs w:val="18"/>
                      <w:highlight w:val="yellow"/>
                    </w:rPr>
                  </w:pPr>
                  <w:r w:rsidRPr="00C136E0">
                    <w:rPr>
                      <w:rFonts w:cs="Arial"/>
                      <w:color w:val="000000"/>
                      <w:sz w:val="18"/>
                      <w:szCs w:val="18"/>
                    </w:rPr>
                    <w:t>2</w:t>
                  </w:r>
                </w:p>
              </w:tc>
              <w:tc>
                <w:tcPr>
                  <w:tcW w:w="1008" w:type="dxa"/>
                  <w:vMerge/>
                  <w:vAlign w:val="center"/>
                </w:tcPr>
                <w:p w:rsidR="00B650A6" w:rsidRPr="00C136E0" w:rsidRDefault="00B650A6" w:rsidP="0040023D">
                  <w:pPr>
                    <w:rPr>
                      <w:rFonts w:cs="Arial"/>
                      <w:color w:val="000000"/>
                      <w:sz w:val="18"/>
                      <w:szCs w:val="18"/>
                    </w:rPr>
                  </w:pPr>
                </w:p>
              </w:tc>
            </w:tr>
            <w:tr w:rsidR="00B650A6" w:rsidRPr="00C136E0" w:rsidTr="0040023D">
              <w:trPr>
                <w:trHeight w:val="2494"/>
              </w:trPr>
              <w:tc>
                <w:tcPr>
                  <w:tcW w:w="1470" w:type="dxa"/>
                  <w:vMerge/>
                  <w:vAlign w:val="center"/>
                  <w:hideMark/>
                </w:tcPr>
                <w:p w:rsidR="00B650A6" w:rsidRPr="00C136E0" w:rsidRDefault="00B650A6" w:rsidP="0040023D">
                  <w:pPr>
                    <w:rPr>
                      <w:rFonts w:cs="Arial"/>
                      <w:b/>
                      <w:bCs/>
                      <w:color w:val="000000"/>
                      <w:sz w:val="18"/>
                      <w:szCs w:val="18"/>
                    </w:rPr>
                  </w:pPr>
                </w:p>
              </w:tc>
              <w:tc>
                <w:tcPr>
                  <w:tcW w:w="1707" w:type="dxa"/>
                  <w:shd w:val="clear" w:color="000000" w:fill="F2F2F2"/>
                  <w:hideMark/>
                </w:tcPr>
                <w:p w:rsidR="00B650A6" w:rsidRPr="00C136E0" w:rsidRDefault="00B650A6" w:rsidP="0040023D">
                  <w:pPr>
                    <w:rPr>
                      <w:rFonts w:cs="Arial"/>
                      <w:color w:val="000000"/>
                      <w:sz w:val="18"/>
                      <w:szCs w:val="18"/>
                    </w:rPr>
                  </w:pPr>
                  <w:r w:rsidRPr="00C136E0">
                    <w:rPr>
                      <w:rFonts w:cs="Arial"/>
                      <w:color w:val="000000"/>
                      <w:sz w:val="18"/>
                      <w:szCs w:val="18"/>
                    </w:rPr>
                    <w:t>Capaci</w:t>
                  </w:r>
                  <w:r>
                    <w:rPr>
                      <w:rFonts w:cs="Arial"/>
                      <w:color w:val="000000"/>
                      <w:sz w:val="18"/>
                      <w:szCs w:val="18"/>
                    </w:rPr>
                    <w:t xml:space="preserve">dad de los recursos económicos </w:t>
                  </w:r>
                  <w:r w:rsidRPr="00C136E0">
                    <w:rPr>
                      <w:rFonts w:cs="Arial"/>
                      <w:color w:val="000000"/>
                      <w:sz w:val="18"/>
                      <w:szCs w:val="18"/>
                    </w:rPr>
                    <w:t>y equipamiento</w:t>
                  </w:r>
                </w:p>
              </w:tc>
              <w:tc>
                <w:tcPr>
                  <w:tcW w:w="3522" w:type="dxa"/>
                  <w:shd w:val="clear" w:color="000000" w:fill="F2F2F2"/>
                  <w:hideMark/>
                </w:tcPr>
                <w:p w:rsidR="00B650A6" w:rsidRPr="00C136E0" w:rsidRDefault="00B650A6" w:rsidP="0040023D">
                  <w:pPr>
                    <w:rPr>
                      <w:rFonts w:cs="Arial"/>
                      <w:color w:val="000000"/>
                      <w:sz w:val="18"/>
                      <w:szCs w:val="18"/>
                    </w:rPr>
                  </w:pPr>
                  <w:r w:rsidRPr="00C136E0">
                    <w:rPr>
                      <w:rFonts w:cs="Arial"/>
                      <w:color w:val="000000"/>
                      <w:sz w:val="18"/>
                      <w:szCs w:val="18"/>
                    </w:rPr>
                    <w:t>Se otorgará la puntuación al prestador que acredite ser mediante copia simple de certificación:</w:t>
                  </w:r>
                </w:p>
                <w:p w:rsidR="00B650A6" w:rsidRPr="00C136E0" w:rsidRDefault="00B650A6" w:rsidP="0040023D">
                  <w:pPr>
                    <w:rPr>
                      <w:rFonts w:cs="Arial"/>
                      <w:color w:val="000000"/>
                      <w:sz w:val="18"/>
                      <w:szCs w:val="18"/>
                    </w:rPr>
                  </w:pPr>
                </w:p>
                <w:p w:rsidR="00B650A6" w:rsidRPr="00C136E0" w:rsidRDefault="00B650A6" w:rsidP="0040023D">
                  <w:pPr>
                    <w:rPr>
                      <w:rFonts w:cs="Arial"/>
                      <w:color w:val="000000"/>
                      <w:sz w:val="18"/>
                      <w:szCs w:val="18"/>
                    </w:rPr>
                  </w:pPr>
                </w:p>
                <w:p w:rsidR="00B650A6" w:rsidRPr="00C136E0" w:rsidRDefault="00B650A6" w:rsidP="0040023D">
                  <w:pPr>
                    <w:rPr>
                      <w:rFonts w:cs="Arial"/>
                      <w:color w:val="000000"/>
                      <w:sz w:val="18"/>
                      <w:szCs w:val="18"/>
                    </w:rPr>
                  </w:pPr>
                  <w:proofErr w:type="spellStart"/>
                  <w:r w:rsidRPr="00C136E0">
                    <w:rPr>
                      <w:rFonts w:cs="Arial"/>
                      <w:color w:val="000000"/>
                      <w:sz w:val="18"/>
                      <w:szCs w:val="18"/>
                    </w:rPr>
                    <w:t>Silver</w:t>
                  </w:r>
                  <w:proofErr w:type="spellEnd"/>
                  <w:r w:rsidRPr="00C136E0">
                    <w:rPr>
                      <w:rFonts w:cs="Arial"/>
                      <w:color w:val="000000"/>
                      <w:sz w:val="18"/>
                      <w:szCs w:val="18"/>
                    </w:rPr>
                    <w:t xml:space="preserve"> </w:t>
                  </w:r>
                  <w:proofErr w:type="spellStart"/>
                  <w:r w:rsidRPr="00C136E0">
                    <w:rPr>
                      <w:rFonts w:cs="Arial"/>
                      <w:color w:val="000000"/>
                      <w:sz w:val="18"/>
                      <w:szCs w:val="18"/>
                    </w:rPr>
                    <w:t>Partner</w:t>
                  </w:r>
                  <w:proofErr w:type="spellEnd"/>
                  <w:r w:rsidRPr="00C136E0">
                    <w:rPr>
                      <w:rFonts w:cs="Arial"/>
                      <w:color w:val="000000"/>
                      <w:sz w:val="18"/>
                      <w:szCs w:val="18"/>
                    </w:rPr>
                    <w:t xml:space="preserve"> de Cisco </w:t>
                  </w:r>
                  <w:proofErr w:type="gramStart"/>
                  <w:r w:rsidRPr="00C136E0">
                    <w:rPr>
                      <w:rFonts w:cs="Arial"/>
                      <w:color w:val="000000"/>
                      <w:sz w:val="18"/>
                      <w:szCs w:val="18"/>
                    </w:rPr>
                    <w:t>………………….</w:t>
                  </w:r>
                  <w:proofErr w:type="gramEnd"/>
                </w:p>
                <w:p w:rsidR="00B650A6" w:rsidRPr="00C136E0" w:rsidRDefault="00B650A6" w:rsidP="0040023D">
                  <w:pPr>
                    <w:rPr>
                      <w:rFonts w:cs="Arial"/>
                      <w:color w:val="000000"/>
                      <w:sz w:val="18"/>
                      <w:szCs w:val="18"/>
                    </w:rPr>
                  </w:pPr>
                </w:p>
                <w:p w:rsidR="00B650A6" w:rsidRPr="00C136E0" w:rsidRDefault="00B650A6" w:rsidP="0040023D">
                  <w:pPr>
                    <w:rPr>
                      <w:rFonts w:cs="Arial"/>
                      <w:color w:val="000000"/>
                      <w:sz w:val="18"/>
                      <w:szCs w:val="18"/>
                    </w:rPr>
                  </w:pPr>
                </w:p>
                <w:p w:rsidR="00B650A6" w:rsidRPr="00C136E0" w:rsidRDefault="00B650A6" w:rsidP="0040023D">
                  <w:pPr>
                    <w:rPr>
                      <w:rFonts w:cs="Arial"/>
                      <w:b/>
                      <w:bCs/>
                      <w:color w:val="000000"/>
                      <w:sz w:val="18"/>
                      <w:szCs w:val="18"/>
                    </w:rPr>
                  </w:pPr>
                  <w:r w:rsidRPr="00C136E0">
                    <w:rPr>
                      <w:rFonts w:cs="Arial"/>
                      <w:color w:val="000000"/>
                      <w:sz w:val="18"/>
                      <w:szCs w:val="18"/>
                    </w:rPr>
                    <w:t xml:space="preserve">Gold </w:t>
                  </w:r>
                  <w:proofErr w:type="spellStart"/>
                  <w:r w:rsidRPr="00C136E0">
                    <w:rPr>
                      <w:rFonts w:cs="Arial"/>
                      <w:color w:val="000000"/>
                      <w:sz w:val="18"/>
                      <w:szCs w:val="18"/>
                    </w:rPr>
                    <w:t>Partner</w:t>
                  </w:r>
                  <w:proofErr w:type="spellEnd"/>
                  <w:r w:rsidRPr="00C136E0">
                    <w:rPr>
                      <w:rFonts w:cs="Arial"/>
                      <w:color w:val="000000"/>
                      <w:sz w:val="18"/>
                      <w:szCs w:val="18"/>
                    </w:rPr>
                    <w:t xml:space="preserve"> de Cisco </w:t>
                  </w:r>
                  <w:proofErr w:type="gramStart"/>
                  <w:r w:rsidRPr="00C136E0">
                    <w:rPr>
                      <w:rFonts w:cs="Arial"/>
                      <w:color w:val="000000"/>
                      <w:sz w:val="18"/>
                      <w:szCs w:val="18"/>
                    </w:rPr>
                    <w:t>…………………..</w:t>
                  </w:r>
                  <w:proofErr w:type="gramEnd"/>
                </w:p>
                <w:p w:rsidR="00B650A6" w:rsidRPr="00C136E0" w:rsidRDefault="00B650A6" w:rsidP="0040023D">
                  <w:pPr>
                    <w:rPr>
                      <w:rFonts w:cs="Arial"/>
                      <w:b/>
                      <w:bCs/>
                      <w:color w:val="000000"/>
                      <w:sz w:val="18"/>
                      <w:szCs w:val="18"/>
                    </w:rPr>
                  </w:pPr>
                </w:p>
                <w:p w:rsidR="00B650A6" w:rsidRPr="00C136E0" w:rsidRDefault="00B650A6" w:rsidP="0040023D">
                  <w:pPr>
                    <w:rPr>
                      <w:rFonts w:cs="Arial"/>
                      <w:b/>
                      <w:bCs/>
                      <w:color w:val="000000"/>
                      <w:sz w:val="18"/>
                      <w:szCs w:val="18"/>
                    </w:rPr>
                  </w:pPr>
                </w:p>
                <w:p w:rsidR="00B650A6" w:rsidRPr="00C136E0" w:rsidRDefault="00B650A6" w:rsidP="0040023D">
                  <w:pPr>
                    <w:rPr>
                      <w:rFonts w:cs="Arial"/>
                      <w:color w:val="000000"/>
                      <w:sz w:val="18"/>
                      <w:szCs w:val="18"/>
                    </w:rPr>
                  </w:pPr>
                  <w:r w:rsidRPr="00C136E0">
                    <w:rPr>
                      <w:rFonts w:cs="Arial"/>
                      <w:b/>
                      <w:bCs/>
                      <w:color w:val="000000"/>
                      <w:sz w:val="18"/>
                      <w:szCs w:val="18"/>
                    </w:rPr>
                    <w:t>(Puntos totales 10)</w:t>
                  </w:r>
                </w:p>
              </w:tc>
              <w:tc>
                <w:tcPr>
                  <w:tcW w:w="1102" w:type="dxa"/>
                  <w:shd w:val="clear" w:color="000000" w:fill="F2F2F2"/>
                  <w:vAlign w:val="bottom"/>
                  <w:hideMark/>
                </w:tcPr>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r w:rsidRPr="00C136E0">
                    <w:rPr>
                      <w:rFonts w:cs="Arial"/>
                      <w:color w:val="000000"/>
                      <w:sz w:val="18"/>
                      <w:szCs w:val="18"/>
                    </w:rPr>
                    <w:t>5</w:t>
                  </w: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r w:rsidRPr="00C136E0">
                    <w:rPr>
                      <w:rFonts w:cs="Arial"/>
                      <w:color w:val="000000"/>
                      <w:sz w:val="18"/>
                      <w:szCs w:val="18"/>
                    </w:rPr>
                    <w:t>10</w:t>
                  </w:r>
                </w:p>
                <w:p w:rsidR="00B650A6" w:rsidRPr="00C136E0" w:rsidRDefault="00B650A6" w:rsidP="0040023D">
                  <w:pPr>
                    <w:spacing w:after="240"/>
                    <w:rPr>
                      <w:rFonts w:cs="Arial"/>
                      <w:color w:val="000000"/>
                      <w:sz w:val="18"/>
                      <w:szCs w:val="18"/>
                    </w:rPr>
                  </w:pPr>
                </w:p>
              </w:tc>
              <w:tc>
                <w:tcPr>
                  <w:tcW w:w="1008" w:type="dxa"/>
                  <w:shd w:val="clear" w:color="000000" w:fill="F2F2F2"/>
                  <w:noWrap/>
                  <w:vAlign w:val="center"/>
                  <w:hideMark/>
                </w:tcPr>
                <w:p w:rsidR="00B650A6" w:rsidRPr="00C136E0" w:rsidRDefault="00B650A6" w:rsidP="0040023D">
                  <w:pPr>
                    <w:jc w:val="center"/>
                    <w:rPr>
                      <w:rFonts w:cs="Arial"/>
                      <w:color w:val="000000"/>
                      <w:sz w:val="18"/>
                      <w:szCs w:val="18"/>
                    </w:rPr>
                  </w:pPr>
                  <w:r w:rsidRPr="00C136E0">
                    <w:rPr>
                      <w:rFonts w:cs="Arial"/>
                      <w:color w:val="000000"/>
                      <w:sz w:val="18"/>
                      <w:szCs w:val="18"/>
                    </w:rPr>
                    <w:t>10</w:t>
                  </w:r>
                </w:p>
              </w:tc>
            </w:tr>
            <w:tr w:rsidR="00B650A6" w:rsidRPr="00C136E0" w:rsidTr="0040023D">
              <w:trPr>
                <w:trHeight w:val="3165"/>
              </w:trPr>
              <w:tc>
                <w:tcPr>
                  <w:tcW w:w="1470" w:type="dxa"/>
                  <w:vMerge w:val="restart"/>
                  <w:shd w:val="clear" w:color="000000" w:fill="BFBFBF"/>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lastRenderedPageBreak/>
                    <w:t>Experiencia y especialidad del prestador</w:t>
                  </w:r>
                </w:p>
              </w:tc>
              <w:tc>
                <w:tcPr>
                  <w:tcW w:w="1707" w:type="dxa"/>
                  <w:shd w:val="clear" w:color="auto" w:fill="auto"/>
                  <w:hideMark/>
                </w:tcPr>
                <w:p w:rsidR="00B650A6" w:rsidRPr="00C136E0" w:rsidRDefault="00B650A6" w:rsidP="0040023D">
                  <w:pPr>
                    <w:rPr>
                      <w:rFonts w:cs="Arial"/>
                      <w:color w:val="000000"/>
                      <w:sz w:val="18"/>
                      <w:szCs w:val="18"/>
                    </w:rPr>
                  </w:pPr>
                  <w:r w:rsidRPr="00C136E0">
                    <w:rPr>
                      <w:rFonts w:cs="Arial"/>
                      <w:color w:val="000000"/>
                      <w:sz w:val="18"/>
                      <w:szCs w:val="18"/>
                    </w:rPr>
                    <w:t>Experiencia, se tomará en cuenta el tiempo en que el prestador ha prestado servicios de la misma naturaleza de los que son objeto el presente anexo</w:t>
                  </w:r>
                </w:p>
              </w:tc>
              <w:tc>
                <w:tcPr>
                  <w:tcW w:w="3522" w:type="dxa"/>
                  <w:shd w:val="clear" w:color="auto" w:fill="auto"/>
                  <w:hideMark/>
                </w:tcPr>
                <w:p w:rsidR="00B650A6" w:rsidRPr="00C136E0" w:rsidRDefault="00B650A6" w:rsidP="0040023D">
                  <w:pPr>
                    <w:jc w:val="both"/>
                    <w:rPr>
                      <w:rFonts w:cs="Arial"/>
                      <w:color w:val="000000"/>
                      <w:sz w:val="18"/>
                      <w:szCs w:val="18"/>
                    </w:rPr>
                  </w:pPr>
                  <w:r w:rsidRPr="00C136E0">
                    <w:rPr>
                      <w:rFonts w:cs="Arial"/>
                      <w:color w:val="000000"/>
                      <w:sz w:val="18"/>
                      <w:szCs w:val="18"/>
                    </w:rPr>
                    <w:t xml:space="preserve">Presentar contratos o documentos que acrediten la prestación de servicios similares relacionados con esta convocatoria: </w:t>
                  </w:r>
                  <w:r w:rsidRPr="00C136E0">
                    <w:rPr>
                      <w:rFonts w:cs="Arial"/>
                      <w:color w:val="000000"/>
                      <w:sz w:val="18"/>
                      <w:szCs w:val="18"/>
                    </w:rPr>
                    <w:br/>
                    <w:t>Si acredita de 1 año de antigüedad se otorgan.....................................................</w:t>
                  </w:r>
                  <w:r w:rsidRPr="00C136E0">
                    <w:rPr>
                      <w:rFonts w:cs="Arial"/>
                      <w:color w:val="000000"/>
                      <w:sz w:val="18"/>
                      <w:szCs w:val="18"/>
                    </w:rPr>
                    <w:br/>
                    <w:t>Si acredita de 2 a 3 años de antigüedad se otorgan.................................................</w:t>
                  </w:r>
                  <w:r w:rsidRPr="00C136E0">
                    <w:rPr>
                      <w:rFonts w:cs="Arial"/>
                      <w:color w:val="000000"/>
                      <w:sz w:val="18"/>
                      <w:szCs w:val="18"/>
                    </w:rPr>
                    <w:br/>
                    <w:t xml:space="preserve">Si acredita 4 o más años de antigüedad se otorgan................................................. </w:t>
                  </w:r>
                  <w:r w:rsidRPr="00C136E0">
                    <w:rPr>
                      <w:rFonts w:cs="Arial"/>
                      <w:color w:val="000000"/>
                      <w:sz w:val="18"/>
                      <w:szCs w:val="18"/>
                    </w:rPr>
                    <w:br/>
                  </w:r>
                  <w:r w:rsidRPr="00C136E0">
                    <w:rPr>
                      <w:rFonts w:cs="Arial"/>
                      <w:color w:val="000000"/>
                      <w:sz w:val="18"/>
                      <w:szCs w:val="18"/>
                    </w:rPr>
                    <w:br/>
                  </w:r>
                  <w:r w:rsidRPr="00C136E0">
                    <w:rPr>
                      <w:rFonts w:cs="Arial"/>
                      <w:b/>
                      <w:bCs/>
                      <w:color w:val="000000"/>
                      <w:sz w:val="18"/>
                      <w:szCs w:val="18"/>
                    </w:rPr>
                    <w:t>(Puntos totales 12)</w:t>
                  </w:r>
                </w:p>
              </w:tc>
              <w:tc>
                <w:tcPr>
                  <w:tcW w:w="1102" w:type="dxa"/>
                  <w:shd w:val="clear" w:color="auto" w:fill="auto"/>
                  <w:vAlign w:val="bottom"/>
                  <w:hideMark/>
                </w:tcPr>
                <w:p w:rsidR="00B650A6" w:rsidRPr="00C136E0" w:rsidRDefault="00B650A6" w:rsidP="0040023D">
                  <w:pPr>
                    <w:spacing w:after="240"/>
                    <w:jc w:val="center"/>
                    <w:rPr>
                      <w:rFonts w:cs="Arial"/>
                      <w:color w:val="000000"/>
                      <w:sz w:val="18"/>
                      <w:szCs w:val="18"/>
                    </w:rPr>
                  </w:pPr>
                  <w:r w:rsidRPr="00C136E0">
                    <w:rPr>
                      <w:rFonts w:cs="Arial"/>
                      <w:color w:val="000000"/>
                      <w:sz w:val="18"/>
                      <w:szCs w:val="18"/>
                    </w:rPr>
                    <w:t>3</w:t>
                  </w:r>
                  <w:r w:rsidRPr="00C136E0">
                    <w:rPr>
                      <w:rFonts w:cs="Arial"/>
                      <w:color w:val="000000"/>
                      <w:sz w:val="18"/>
                      <w:szCs w:val="18"/>
                    </w:rPr>
                    <w:br/>
                  </w:r>
                  <w:r w:rsidRPr="00C136E0">
                    <w:rPr>
                      <w:rFonts w:cs="Arial"/>
                      <w:color w:val="000000"/>
                      <w:sz w:val="18"/>
                      <w:szCs w:val="18"/>
                    </w:rPr>
                    <w:br/>
                    <w:t>6</w:t>
                  </w:r>
                  <w:r w:rsidRPr="00C136E0">
                    <w:rPr>
                      <w:rFonts w:cs="Arial"/>
                      <w:color w:val="000000"/>
                      <w:sz w:val="18"/>
                      <w:szCs w:val="18"/>
                    </w:rPr>
                    <w:br/>
                  </w:r>
                  <w:r w:rsidRPr="00C136E0">
                    <w:rPr>
                      <w:rFonts w:cs="Arial"/>
                      <w:color w:val="000000"/>
                      <w:sz w:val="18"/>
                      <w:szCs w:val="18"/>
                    </w:rPr>
                    <w:br/>
                    <w:t>12</w:t>
                  </w: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tc>
              <w:tc>
                <w:tcPr>
                  <w:tcW w:w="1008" w:type="dxa"/>
                  <w:shd w:val="clear" w:color="auto" w:fill="auto"/>
                  <w:noWrap/>
                  <w:vAlign w:val="center"/>
                  <w:hideMark/>
                </w:tcPr>
                <w:p w:rsidR="00B650A6" w:rsidRPr="00C136E0" w:rsidRDefault="00B650A6" w:rsidP="0040023D">
                  <w:pPr>
                    <w:jc w:val="center"/>
                    <w:rPr>
                      <w:rFonts w:cs="Arial"/>
                      <w:color w:val="000000"/>
                      <w:sz w:val="18"/>
                      <w:szCs w:val="18"/>
                    </w:rPr>
                  </w:pPr>
                  <w:r w:rsidRPr="00C136E0">
                    <w:rPr>
                      <w:rFonts w:cs="Arial"/>
                      <w:color w:val="000000"/>
                      <w:sz w:val="18"/>
                      <w:szCs w:val="18"/>
                    </w:rPr>
                    <w:t>12</w:t>
                  </w:r>
                </w:p>
              </w:tc>
            </w:tr>
            <w:tr w:rsidR="00B650A6" w:rsidRPr="00C136E0" w:rsidTr="0040023D">
              <w:trPr>
                <w:trHeight w:val="3205"/>
              </w:trPr>
              <w:tc>
                <w:tcPr>
                  <w:tcW w:w="1470" w:type="dxa"/>
                  <w:vMerge/>
                  <w:vAlign w:val="center"/>
                  <w:hideMark/>
                </w:tcPr>
                <w:p w:rsidR="00B650A6" w:rsidRPr="00C136E0" w:rsidRDefault="00B650A6" w:rsidP="0040023D">
                  <w:pPr>
                    <w:rPr>
                      <w:rFonts w:cs="Arial"/>
                      <w:b/>
                      <w:bCs/>
                      <w:color w:val="000000"/>
                      <w:sz w:val="18"/>
                      <w:szCs w:val="18"/>
                    </w:rPr>
                  </w:pPr>
                </w:p>
              </w:tc>
              <w:tc>
                <w:tcPr>
                  <w:tcW w:w="1707" w:type="dxa"/>
                  <w:shd w:val="clear" w:color="auto" w:fill="auto"/>
                  <w:hideMark/>
                </w:tcPr>
                <w:p w:rsidR="00B650A6" w:rsidRPr="00C136E0" w:rsidRDefault="00B650A6" w:rsidP="0040023D">
                  <w:pPr>
                    <w:rPr>
                      <w:rFonts w:cs="Arial"/>
                      <w:color w:val="000000"/>
                      <w:sz w:val="18"/>
                      <w:szCs w:val="18"/>
                    </w:rPr>
                  </w:pPr>
                  <w:r w:rsidRPr="00C136E0">
                    <w:rPr>
                      <w:rFonts w:cs="Arial"/>
                      <w:color w:val="000000"/>
                      <w:sz w:val="18"/>
                      <w:szCs w:val="18"/>
                    </w:rPr>
                    <w:t xml:space="preserve">Especialidad, se valorará si los servicios que ha venido presentando el prestador, corresponden a las características específicas y a condiciones similares a las requeridas </w:t>
                  </w:r>
                </w:p>
              </w:tc>
              <w:tc>
                <w:tcPr>
                  <w:tcW w:w="3522" w:type="dxa"/>
                  <w:shd w:val="clear" w:color="auto" w:fill="auto"/>
                  <w:hideMark/>
                </w:tcPr>
                <w:p w:rsidR="00B650A6" w:rsidRPr="00C136E0" w:rsidRDefault="00B650A6" w:rsidP="0040023D">
                  <w:pPr>
                    <w:jc w:val="both"/>
                    <w:rPr>
                      <w:rFonts w:cs="Arial"/>
                      <w:color w:val="000000"/>
                      <w:sz w:val="18"/>
                      <w:szCs w:val="18"/>
                    </w:rPr>
                  </w:pPr>
                  <w:r w:rsidRPr="00C136E0">
                    <w:rPr>
                      <w:rFonts w:cs="Arial"/>
                      <w:color w:val="000000"/>
                      <w:sz w:val="18"/>
                      <w:szCs w:val="18"/>
                    </w:rPr>
                    <w:t xml:space="preserve">Presentar contratos o cualquier otro documento que compruebe que ha prestado los servicios en los términos señalados, que se hayan suscrito o tengan adjudicados con anterioridad a la fecha de la convocatoria. </w:t>
                  </w:r>
                  <w:r w:rsidRPr="00C136E0">
                    <w:rPr>
                      <w:rFonts w:cs="Arial"/>
                      <w:color w:val="000000"/>
                      <w:sz w:val="18"/>
                      <w:szCs w:val="18"/>
                    </w:rPr>
                    <w:br/>
                    <w:t>Si acredita 2 contratos o documentos................................................</w:t>
                  </w:r>
                  <w:r w:rsidRPr="00C136E0">
                    <w:rPr>
                      <w:rFonts w:cs="Arial"/>
                      <w:color w:val="000000"/>
                      <w:sz w:val="18"/>
                      <w:szCs w:val="18"/>
                    </w:rPr>
                    <w:br/>
                  </w:r>
                  <w:r w:rsidRPr="00C136E0">
                    <w:rPr>
                      <w:rFonts w:cs="Arial"/>
                      <w:color w:val="000000"/>
                      <w:sz w:val="18"/>
                      <w:szCs w:val="18"/>
                    </w:rPr>
                    <w:br/>
                    <w:t>Si acredita más de 2 contratos o documentos..............................................</w:t>
                  </w:r>
                  <w:r w:rsidRPr="00C136E0">
                    <w:rPr>
                      <w:rFonts w:cs="Arial"/>
                      <w:color w:val="000000"/>
                      <w:sz w:val="18"/>
                      <w:szCs w:val="18"/>
                    </w:rPr>
                    <w:br/>
                  </w:r>
                  <w:r w:rsidRPr="00C136E0">
                    <w:rPr>
                      <w:rFonts w:cs="Arial"/>
                      <w:color w:val="000000"/>
                      <w:sz w:val="18"/>
                      <w:szCs w:val="18"/>
                    </w:rPr>
                    <w:br/>
                  </w:r>
                  <w:r w:rsidRPr="00C136E0">
                    <w:rPr>
                      <w:rFonts w:cs="Arial"/>
                      <w:b/>
                      <w:bCs/>
                      <w:color w:val="000000"/>
                      <w:sz w:val="18"/>
                      <w:szCs w:val="18"/>
                    </w:rPr>
                    <w:t>(Puntos totales 8)</w:t>
                  </w:r>
                </w:p>
              </w:tc>
              <w:tc>
                <w:tcPr>
                  <w:tcW w:w="1102" w:type="dxa"/>
                  <w:shd w:val="clear" w:color="auto" w:fill="auto"/>
                  <w:vAlign w:val="bottom"/>
                  <w:hideMark/>
                </w:tcPr>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r w:rsidRPr="00C136E0">
                    <w:rPr>
                      <w:rFonts w:cs="Arial"/>
                      <w:color w:val="000000"/>
                      <w:sz w:val="18"/>
                      <w:szCs w:val="18"/>
                    </w:rPr>
                    <w:t>4</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8</w:t>
                  </w:r>
                  <w:r w:rsidRPr="00C136E0">
                    <w:rPr>
                      <w:rFonts w:cs="Arial"/>
                      <w:color w:val="000000"/>
                      <w:sz w:val="18"/>
                      <w:szCs w:val="18"/>
                    </w:rPr>
                    <w:br/>
                  </w:r>
                  <w:r w:rsidRPr="00C136E0">
                    <w:rPr>
                      <w:rFonts w:cs="Arial"/>
                      <w:color w:val="000000"/>
                      <w:sz w:val="18"/>
                      <w:szCs w:val="18"/>
                    </w:rPr>
                    <w:br/>
                  </w: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tc>
              <w:tc>
                <w:tcPr>
                  <w:tcW w:w="1008" w:type="dxa"/>
                  <w:shd w:val="clear" w:color="auto" w:fill="auto"/>
                  <w:noWrap/>
                  <w:vAlign w:val="center"/>
                  <w:hideMark/>
                </w:tcPr>
                <w:p w:rsidR="00B650A6" w:rsidRPr="00C136E0" w:rsidRDefault="00B650A6" w:rsidP="0040023D">
                  <w:pPr>
                    <w:jc w:val="center"/>
                    <w:rPr>
                      <w:rFonts w:cs="Arial"/>
                      <w:color w:val="000000"/>
                      <w:sz w:val="18"/>
                      <w:szCs w:val="18"/>
                    </w:rPr>
                  </w:pPr>
                  <w:r w:rsidRPr="00C136E0">
                    <w:rPr>
                      <w:rFonts w:cs="Arial"/>
                      <w:color w:val="000000"/>
                      <w:sz w:val="18"/>
                      <w:szCs w:val="18"/>
                    </w:rPr>
                    <w:t>8</w:t>
                  </w:r>
                </w:p>
              </w:tc>
            </w:tr>
            <w:tr w:rsidR="00B650A6" w:rsidRPr="00C136E0" w:rsidTr="0040023D">
              <w:trPr>
                <w:trHeight w:val="1290"/>
              </w:trPr>
              <w:tc>
                <w:tcPr>
                  <w:tcW w:w="1470" w:type="dxa"/>
                  <w:shd w:val="clear" w:color="000000" w:fill="BFBFBF"/>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Propuesta de trabajo</w:t>
                  </w:r>
                </w:p>
              </w:tc>
              <w:tc>
                <w:tcPr>
                  <w:tcW w:w="1707" w:type="dxa"/>
                  <w:shd w:val="clear" w:color="auto" w:fill="auto"/>
                  <w:hideMark/>
                </w:tcPr>
                <w:p w:rsidR="00B650A6" w:rsidRPr="00C136E0" w:rsidRDefault="00B650A6" w:rsidP="0040023D">
                  <w:pPr>
                    <w:rPr>
                      <w:rFonts w:cs="Arial"/>
                      <w:color w:val="000000"/>
                      <w:sz w:val="18"/>
                      <w:szCs w:val="18"/>
                    </w:rPr>
                  </w:pPr>
                  <w:r w:rsidRPr="00C136E0">
                    <w:rPr>
                      <w:rFonts w:cs="Arial"/>
                      <w:color w:val="000000"/>
                      <w:sz w:val="18"/>
                      <w:szCs w:val="18"/>
                    </w:rPr>
                    <w:t>Esquema estructural de la organización de los recursos humanos</w:t>
                  </w:r>
                </w:p>
              </w:tc>
              <w:tc>
                <w:tcPr>
                  <w:tcW w:w="3522" w:type="dxa"/>
                  <w:shd w:val="clear" w:color="auto" w:fill="auto"/>
                  <w:hideMark/>
                </w:tcPr>
                <w:p w:rsidR="00B650A6" w:rsidRPr="00C136E0" w:rsidRDefault="00B650A6" w:rsidP="0040023D">
                  <w:pPr>
                    <w:rPr>
                      <w:rFonts w:cs="Arial"/>
                      <w:color w:val="000000"/>
                      <w:sz w:val="18"/>
                      <w:szCs w:val="18"/>
                    </w:rPr>
                  </w:pPr>
                  <w:r w:rsidRPr="00C136E0">
                    <w:rPr>
                      <w:rFonts w:cs="Arial"/>
                      <w:color w:val="000000"/>
                      <w:sz w:val="18"/>
                      <w:szCs w:val="18"/>
                    </w:rPr>
                    <w:t>Presentar el directorio de escalación</w:t>
                  </w:r>
                  <w:proofErr w:type="gramStart"/>
                  <w:r w:rsidRPr="00C136E0">
                    <w:rPr>
                      <w:rFonts w:cs="Arial"/>
                      <w:color w:val="000000"/>
                      <w:sz w:val="18"/>
                      <w:szCs w:val="18"/>
                    </w:rPr>
                    <w:t>……………………..</w:t>
                  </w:r>
                  <w:proofErr w:type="gramEnd"/>
                </w:p>
              </w:tc>
              <w:tc>
                <w:tcPr>
                  <w:tcW w:w="1102" w:type="dxa"/>
                  <w:shd w:val="clear" w:color="auto" w:fill="auto"/>
                  <w:hideMark/>
                </w:tcPr>
                <w:p w:rsidR="00B650A6" w:rsidRPr="00C136E0" w:rsidRDefault="00B650A6" w:rsidP="0040023D">
                  <w:pPr>
                    <w:jc w:val="center"/>
                    <w:rPr>
                      <w:rFonts w:cs="Arial"/>
                      <w:color w:val="000000"/>
                      <w:sz w:val="18"/>
                      <w:szCs w:val="18"/>
                    </w:rPr>
                  </w:pPr>
                  <w:r w:rsidRPr="00C136E0">
                    <w:rPr>
                      <w:rFonts w:cs="Arial"/>
                      <w:color w:val="000000"/>
                      <w:sz w:val="18"/>
                      <w:szCs w:val="18"/>
                    </w:rPr>
                    <w:t>6</w:t>
                  </w:r>
                </w:p>
              </w:tc>
              <w:tc>
                <w:tcPr>
                  <w:tcW w:w="1008" w:type="dxa"/>
                  <w:shd w:val="clear" w:color="auto" w:fill="auto"/>
                  <w:noWrap/>
                  <w:hideMark/>
                </w:tcPr>
                <w:p w:rsidR="00B650A6" w:rsidRPr="00C136E0" w:rsidRDefault="00B650A6" w:rsidP="0040023D">
                  <w:pPr>
                    <w:jc w:val="center"/>
                    <w:rPr>
                      <w:rFonts w:cs="Arial"/>
                      <w:color w:val="000000"/>
                      <w:sz w:val="18"/>
                      <w:szCs w:val="18"/>
                    </w:rPr>
                  </w:pPr>
                  <w:r w:rsidRPr="00C136E0">
                    <w:rPr>
                      <w:rFonts w:cs="Arial"/>
                      <w:color w:val="000000"/>
                      <w:sz w:val="18"/>
                      <w:szCs w:val="18"/>
                    </w:rPr>
                    <w:t>6</w:t>
                  </w:r>
                </w:p>
              </w:tc>
            </w:tr>
            <w:tr w:rsidR="00B650A6" w:rsidRPr="00C136E0" w:rsidTr="0040023D">
              <w:trPr>
                <w:trHeight w:val="4629"/>
              </w:trPr>
              <w:tc>
                <w:tcPr>
                  <w:tcW w:w="1470" w:type="dxa"/>
                  <w:shd w:val="clear" w:color="000000" w:fill="BFBFBF"/>
                  <w:hideMark/>
                </w:tcPr>
                <w:p w:rsidR="00B650A6" w:rsidRPr="00C136E0" w:rsidRDefault="00B650A6" w:rsidP="0040023D">
                  <w:pPr>
                    <w:rPr>
                      <w:rFonts w:cs="Arial"/>
                      <w:b/>
                      <w:bCs/>
                      <w:color w:val="000000"/>
                      <w:sz w:val="18"/>
                      <w:szCs w:val="18"/>
                    </w:rPr>
                  </w:pPr>
                  <w:r w:rsidRPr="00C136E0">
                    <w:rPr>
                      <w:rFonts w:cs="Arial"/>
                      <w:b/>
                      <w:bCs/>
                      <w:color w:val="000000"/>
                      <w:sz w:val="18"/>
                      <w:szCs w:val="18"/>
                    </w:rPr>
                    <w:lastRenderedPageBreak/>
                    <w:t>Cumplimiento de contratos</w:t>
                  </w:r>
                </w:p>
              </w:tc>
              <w:tc>
                <w:tcPr>
                  <w:tcW w:w="1707" w:type="dxa"/>
                  <w:shd w:val="clear" w:color="000000" w:fill="F2F2F2"/>
                  <w:hideMark/>
                </w:tcPr>
                <w:p w:rsidR="00B650A6" w:rsidRPr="00C136E0" w:rsidRDefault="00B650A6" w:rsidP="0040023D">
                  <w:pPr>
                    <w:rPr>
                      <w:rFonts w:cs="Arial"/>
                      <w:color w:val="000000"/>
                      <w:sz w:val="18"/>
                      <w:szCs w:val="18"/>
                    </w:rPr>
                  </w:pPr>
                  <w:r w:rsidRPr="00C136E0">
                    <w:rPr>
                      <w:rFonts w:cs="Arial"/>
                      <w:color w:val="000000"/>
                      <w:sz w:val="18"/>
                      <w:szCs w:val="18"/>
                    </w:rPr>
                    <w:t>Cumplimiento de contratos relativos a los servicios de la misma naturaleza prestados con anterioridad</w:t>
                  </w:r>
                </w:p>
              </w:tc>
              <w:tc>
                <w:tcPr>
                  <w:tcW w:w="3522" w:type="dxa"/>
                  <w:shd w:val="clear" w:color="000000" w:fill="F2F2F2"/>
                  <w:hideMark/>
                </w:tcPr>
                <w:p w:rsidR="00B650A6" w:rsidRPr="00C136E0" w:rsidRDefault="00B650A6" w:rsidP="0040023D">
                  <w:pPr>
                    <w:jc w:val="both"/>
                    <w:rPr>
                      <w:rFonts w:cs="Arial"/>
                      <w:color w:val="000000"/>
                      <w:sz w:val="18"/>
                      <w:szCs w:val="18"/>
                    </w:rPr>
                  </w:pPr>
                  <w:r w:rsidRPr="00C136E0">
                    <w:rPr>
                      <w:rFonts w:cs="Arial"/>
                      <w:color w:val="000000"/>
                      <w:sz w:val="18"/>
                      <w:szCs w:val="18"/>
                    </w:rPr>
                    <w:t xml:space="preserve">Presentar contratos relativos al suministro y/o mantenimiento de los bienes de la misma naturaleza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w:t>
                  </w:r>
                  <w:r w:rsidRPr="00C136E0">
                    <w:rPr>
                      <w:rFonts w:cs="Arial"/>
                      <w:color w:val="000000"/>
                      <w:sz w:val="18"/>
                      <w:szCs w:val="18"/>
                    </w:rPr>
                    <w:br/>
                    <w:t>Si acredita el cumplimiento de 2 contratos o documentos...........................</w:t>
                  </w:r>
                  <w:r w:rsidRPr="00C136E0">
                    <w:rPr>
                      <w:rFonts w:cs="Arial"/>
                      <w:color w:val="000000"/>
                      <w:sz w:val="18"/>
                      <w:szCs w:val="18"/>
                    </w:rPr>
                    <w:br/>
                  </w:r>
                  <w:r w:rsidRPr="00C136E0">
                    <w:rPr>
                      <w:rFonts w:cs="Arial"/>
                      <w:color w:val="000000"/>
                      <w:sz w:val="18"/>
                      <w:szCs w:val="18"/>
                    </w:rPr>
                    <w:br/>
                    <w:t>Si acredita el cumplimiento de 3 o más contratos o documentos............................................</w:t>
                  </w:r>
                  <w:r w:rsidRPr="00C136E0">
                    <w:rPr>
                      <w:rFonts w:cs="Arial"/>
                      <w:color w:val="000000"/>
                      <w:sz w:val="18"/>
                      <w:szCs w:val="18"/>
                    </w:rPr>
                    <w:br/>
                  </w:r>
                  <w:r w:rsidRPr="00C136E0">
                    <w:rPr>
                      <w:rFonts w:cs="Arial"/>
                      <w:color w:val="000000"/>
                      <w:sz w:val="18"/>
                      <w:szCs w:val="18"/>
                    </w:rPr>
                    <w:br/>
                  </w:r>
                  <w:r w:rsidRPr="00C136E0">
                    <w:rPr>
                      <w:rFonts w:cs="Arial"/>
                      <w:b/>
                      <w:bCs/>
                      <w:color w:val="000000"/>
                      <w:sz w:val="18"/>
                      <w:szCs w:val="18"/>
                    </w:rPr>
                    <w:t>(Puntos totales 12)</w:t>
                  </w:r>
                </w:p>
              </w:tc>
              <w:tc>
                <w:tcPr>
                  <w:tcW w:w="1102" w:type="dxa"/>
                  <w:shd w:val="clear" w:color="000000" w:fill="F2F2F2"/>
                  <w:vAlign w:val="bottom"/>
                  <w:hideMark/>
                </w:tcPr>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r w:rsidRPr="00C136E0">
                    <w:rPr>
                      <w:rFonts w:cs="Arial"/>
                      <w:color w:val="000000"/>
                      <w:sz w:val="18"/>
                      <w:szCs w:val="18"/>
                    </w:rPr>
                    <w:t>6</w:t>
                  </w:r>
                  <w:r w:rsidRPr="00C136E0">
                    <w:rPr>
                      <w:rFonts w:cs="Arial"/>
                      <w:color w:val="000000"/>
                      <w:sz w:val="18"/>
                      <w:szCs w:val="18"/>
                    </w:rPr>
                    <w:br/>
                  </w:r>
                  <w:r w:rsidRPr="00C136E0">
                    <w:rPr>
                      <w:rFonts w:cs="Arial"/>
                      <w:color w:val="000000"/>
                      <w:sz w:val="18"/>
                      <w:szCs w:val="18"/>
                    </w:rPr>
                    <w:br/>
                  </w:r>
                  <w:r w:rsidRPr="00C136E0">
                    <w:rPr>
                      <w:rFonts w:cs="Arial"/>
                      <w:color w:val="000000"/>
                      <w:sz w:val="18"/>
                      <w:szCs w:val="18"/>
                    </w:rPr>
                    <w:br/>
                    <w:t>12</w:t>
                  </w:r>
                  <w:r w:rsidRPr="00C136E0">
                    <w:rPr>
                      <w:rFonts w:cs="Arial"/>
                      <w:color w:val="000000"/>
                      <w:sz w:val="18"/>
                      <w:szCs w:val="18"/>
                    </w:rPr>
                    <w:br/>
                  </w: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p w:rsidR="00B650A6" w:rsidRPr="00C136E0" w:rsidRDefault="00B650A6" w:rsidP="0040023D">
                  <w:pPr>
                    <w:spacing w:after="240"/>
                    <w:jc w:val="center"/>
                    <w:rPr>
                      <w:rFonts w:cs="Arial"/>
                      <w:color w:val="000000"/>
                      <w:sz w:val="18"/>
                      <w:szCs w:val="18"/>
                    </w:rPr>
                  </w:pPr>
                </w:p>
              </w:tc>
              <w:tc>
                <w:tcPr>
                  <w:tcW w:w="1008" w:type="dxa"/>
                  <w:shd w:val="clear" w:color="000000" w:fill="F2F2F2"/>
                  <w:noWrap/>
                  <w:vAlign w:val="center"/>
                  <w:hideMark/>
                </w:tcPr>
                <w:p w:rsidR="00B650A6" w:rsidRPr="00C136E0" w:rsidRDefault="00B650A6" w:rsidP="0040023D">
                  <w:pPr>
                    <w:jc w:val="center"/>
                    <w:rPr>
                      <w:rFonts w:cs="Arial"/>
                      <w:color w:val="000000"/>
                      <w:sz w:val="18"/>
                      <w:szCs w:val="18"/>
                    </w:rPr>
                  </w:pPr>
                  <w:r w:rsidRPr="00C136E0">
                    <w:rPr>
                      <w:rFonts w:cs="Arial"/>
                      <w:color w:val="000000"/>
                      <w:sz w:val="18"/>
                      <w:szCs w:val="18"/>
                    </w:rPr>
                    <w:t>12</w:t>
                  </w:r>
                </w:p>
              </w:tc>
            </w:tr>
            <w:tr w:rsidR="00B650A6" w:rsidRPr="00C136E0" w:rsidTr="0040023D">
              <w:trPr>
                <w:trHeight w:val="690"/>
              </w:trPr>
              <w:tc>
                <w:tcPr>
                  <w:tcW w:w="1470" w:type="dxa"/>
                  <w:shd w:val="clear" w:color="000000" w:fill="BFBFBF"/>
                  <w:noWrap/>
                  <w:vAlign w:val="bottom"/>
                  <w:hideMark/>
                </w:tcPr>
                <w:p w:rsidR="00B650A6" w:rsidRPr="00C136E0" w:rsidRDefault="00B650A6" w:rsidP="0040023D">
                  <w:pPr>
                    <w:rPr>
                      <w:rFonts w:cs="Arial"/>
                      <w:b/>
                      <w:bCs/>
                      <w:color w:val="000000"/>
                      <w:sz w:val="18"/>
                      <w:szCs w:val="18"/>
                    </w:rPr>
                  </w:pPr>
                  <w:r w:rsidRPr="00C136E0">
                    <w:rPr>
                      <w:rFonts w:cs="Arial"/>
                      <w:b/>
                      <w:bCs/>
                      <w:color w:val="000000"/>
                      <w:sz w:val="18"/>
                      <w:szCs w:val="18"/>
                    </w:rPr>
                    <w:t> </w:t>
                  </w:r>
                </w:p>
              </w:tc>
              <w:tc>
                <w:tcPr>
                  <w:tcW w:w="1707" w:type="dxa"/>
                  <w:shd w:val="clear" w:color="000000" w:fill="BFBFBF"/>
                  <w:noWrap/>
                  <w:vAlign w:val="bottom"/>
                  <w:hideMark/>
                </w:tcPr>
                <w:p w:rsidR="00B650A6" w:rsidRPr="00C136E0" w:rsidRDefault="00B650A6" w:rsidP="0040023D">
                  <w:pPr>
                    <w:rPr>
                      <w:rFonts w:cs="Arial"/>
                      <w:b/>
                      <w:bCs/>
                      <w:color w:val="000000"/>
                      <w:sz w:val="18"/>
                      <w:szCs w:val="18"/>
                    </w:rPr>
                  </w:pPr>
                  <w:r w:rsidRPr="00C136E0">
                    <w:rPr>
                      <w:rFonts w:cs="Arial"/>
                      <w:b/>
                      <w:bCs/>
                      <w:color w:val="000000"/>
                      <w:sz w:val="18"/>
                      <w:szCs w:val="18"/>
                    </w:rPr>
                    <w:t> </w:t>
                  </w:r>
                </w:p>
              </w:tc>
              <w:tc>
                <w:tcPr>
                  <w:tcW w:w="3522" w:type="dxa"/>
                  <w:shd w:val="clear" w:color="000000" w:fill="BFBFBF"/>
                  <w:noWrap/>
                  <w:vAlign w:val="bottom"/>
                  <w:hideMark/>
                </w:tcPr>
                <w:p w:rsidR="00B650A6" w:rsidRPr="00C136E0" w:rsidRDefault="00B650A6" w:rsidP="0040023D">
                  <w:pPr>
                    <w:rPr>
                      <w:rFonts w:cs="Arial"/>
                      <w:b/>
                      <w:bCs/>
                      <w:color w:val="000000"/>
                      <w:sz w:val="18"/>
                      <w:szCs w:val="18"/>
                    </w:rPr>
                  </w:pPr>
                  <w:r w:rsidRPr="00C136E0">
                    <w:rPr>
                      <w:rFonts w:cs="Arial"/>
                      <w:b/>
                      <w:bCs/>
                      <w:color w:val="000000"/>
                      <w:sz w:val="18"/>
                      <w:szCs w:val="18"/>
                    </w:rPr>
                    <w:t> </w:t>
                  </w:r>
                </w:p>
              </w:tc>
              <w:tc>
                <w:tcPr>
                  <w:tcW w:w="1102" w:type="dxa"/>
                  <w:shd w:val="clear" w:color="000000" w:fill="BFBFBF"/>
                  <w:noWrap/>
                  <w:vAlign w:val="bottom"/>
                  <w:hideMark/>
                </w:tcPr>
                <w:p w:rsidR="00B650A6" w:rsidRPr="00C136E0" w:rsidRDefault="00B650A6" w:rsidP="0040023D">
                  <w:pPr>
                    <w:rPr>
                      <w:rFonts w:cs="Arial"/>
                      <w:b/>
                      <w:bCs/>
                      <w:color w:val="000000"/>
                      <w:sz w:val="18"/>
                      <w:szCs w:val="18"/>
                    </w:rPr>
                  </w:pPr>
                  <w:r w:rsidRPr="00C136E0">
                    <w:rPr>
                      <w:rFonts w:cs="Arial"/>
                      <w:b/>
                      <w:bCs/>
                      <w:color w:val="000000"/>
                      <w:sz w:val="18"/>
                      <w:szCs w:val="18"/>
                    </w:rPr>
                    <w:t>Total</w:t>
                  </w:r>
                </w:p>
              </w:tc>
              <w:tc>
                <w:tcPr>
                  <w:tcW w:w="1008" w:type="dxa"/>
                  <w:shd w:val="clear" w:color="000000" w:fill="BFBFBF"/>
                  <w:noWrap/>
                  <w:vAlign w:val="bottom"/>
                  <w:hideMark/>
                </w:tcPr>
                <w:p w:rsidR="00B650A6" w:rsidRPr="00C136E0" w:rsidRDefault="00B650A6" w:rsidP="0040023D">
                  <w:pPr>
                    <w:jc w:val="center"/>
                    <w:rPr>
                      <w:rFonts w:cs="Arial"/>
                      <w:b/>
                      <w:bCs/>
                      <w:color w:val="000000"/>
                      <w:sz w:val="18"/>
                      <w:szCs w:val="18"/>
                    </w:rPr>
                  </w:pPr>
                  <w:r w:rsidRPr="00C136E0">
                    <w:rPr>
                      <w:rFonts w:cs="Arial"/>
                      <w:b/>
                      <w:bCs/>
                      <w:color w:val="000000"/>
                      <w:sz w:val="18"/>
                      <w:szCs w:val="18"/>
                    </w:rPr>
                    <w:t>60</w:t>
                  </w:r>
                </w:p>
              </w:tc>
            </w:tr>
          </w:tbl>
          <w:p w:rsidR="00B650A6" w:rsidRPr="00C136E0" w:rsidRDefault="00B650A6" w:rsidP="0040023D">
            <w:pPr>
              <w:spacing w:before="120"/>
              <w:ind w:left="284"/>
              <w:jc w:val="both"/>
              <w:rPr>
                <w:rFonts w:cs="Arial"/>
                <w:b/>
                <w:i/>
                <w:sz w:val="22"/>
                <w:szCs w:val="22"/>
              </w:rPr>
            </w:pPr>
            <w:r w:rsidRPr="00C136E0">
              <w:rPr>
                <w:rFonts w:cs="Arial"/>
                <w:b/>
                <w:i/>
                <w:sz w:val="22"/>
                <w:szCs w:val="22"/>
              </w:rPr>
              <w:t>La puntuación a obtener en la propuesta técnica para ser considerada solvente y, por lo tanto, no ser desechada, será cuando menos 45 de los 60 máximos que se pueden obtener en su evaluación.</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Evaluación de la propuesta económica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650A6" w:rsidRPr="00C136E0" w:rsidTr="0040023D">
        <w:tc>
          <w:tcPr>
            <w:tcW w:w="9101" w:type="dxa"/>
          </w:tcPr>
          <w:p w:rsidR="00B650A6" w:rsidRPr="00C136E0" w:rsidRDefault="00B650A6" w:rsidP="0040023D">
            <w:pPr>
              <w:contextualSpacing/>
              <w:rPr>
                <w:rFonts w:cs="Arial"/>
                <w:b/>
                <w:sz w:val="22"/>
                <w:szCs w:val="22"/>
              </w:rPr>
            </w:pPr>
          </w:p>
          <w:p w:rsidR="00B650A6" w:rsidRPr="00B650A6" w:rsidRDefault="00B650A6" w:rsidP="0040023D">
            <w:pPr>
              <w:pStyle w:val="Prrafodelista"/>
              <w:ind w:left="318"/>
              <w:rPr>
                <w:rFonts w:cs="Arial"/>
                <w:sz w:val="18"/>
                <w:szCs w:val="18"/>
              </w:rPr>
            </w:pPr>
            <w:r w:rsidRPr="00B650A6">
              <w:rPr>
                <w:rFonts w:cs="Arial"/>
                <w:sz w:val="18"/>
                <w:szCs w:val="18"/>
              </w:rPr>
              <w:t>El valor de la propuesta económica, deberá tener un valor numérico máximo de 40 puntos</w:t>
            </w:r>
          </w:p>
          <w:p w:rsidR="00B650A6" w:rsidRPr="00B650A6" w:rsidRDefault="00B650A6" w:rsidP="0040023D">
            <w:pPr>
              <w:pStyle w:val="Prrafodelista"/>
              <w:ind w:left="720"/>
              <w:rPr>
                <w:rFonts w:cs="Arial"/>
                <w:b/>
                <w:sz w:val="18"/>
                <w:szCs w:val="18"/>
              </w:rPr>
            </w:pP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tblGrid>
            <w:tr w:rsidR="00B650A6" w:rsidRPr="00B650A6" w:rsidTr="0040023D">
              <w:trPr>
                <w:jc w:val="center"/>
              </w:trPr>
              <w:tc>
                <w:tcPr>
                  <w:tcW w:w="5000" w:type="pct"/>
                  <w:shd w:val="clear" w:color="auto" w:fill="A6A6A6"/>
                </w:tcPr>
                <w:p w:rsidR="00B650A6" w:rsidRPr="00B650A6" w:rsidRDefault="00B650A6" w:rsidP="0040023D">
                  <w:pPr>
                    <w:spacing w:after="120"/>
                    <w:ind w:left="283"/>
                    <w:jc w:val="center"/>
                    <w:rPr>
                      <w:rFonts w:cs="Arial"/>
                      <w:b/>
                      <w:sz w:val="18"/>
                      <w:szCs w:val="18"/>
                    </w:rPr>
                  </w:pPr>
                  <w:r w:rsidRPr="00B650A6">
                    <w:rPr>
                      <w:rFonts w:cs="Arial"/>
                      <w:b/>
                      <w:sz w:val="18"/>
                      <w:szCs w:val="18"/>
                    </w:rPr>
                    <w:t>EVALUACIÓN ECONÓMICA</w:t>
                  </w:r>
                </w:p>
              </w:tc>
            </w:tr>
            <w:tr w:rsidR="00B650A6" w:rsidRPr="00B650A6" w:rsidTr="0040023D">
              <w:trPr>
                <w:jc w:val="center"/>
              </w:trPr>
              <w:tc>
                <w:tcPr>
                  <w:tcW w:w="5000" w:type="pct"/>
                </w:tcPr>
                <w:p w:rsidR="00B650A6" w:rsidRPr="00B650A6" w:rsidRDefault="00B650A6" w:rsidP="0040023D">
                  <w:pPr>
                    <w:rPr>
                      <w:rFonts w:cs="Arial"/>
                      <w:sz w:val="18"/>
                      <w:szCs w:val="18"/>
                    </w:rPr>
                  </w:pPr>
                  <w:r w:rsidRPr="00B650A6">
                    <w:rPr>
                      <w:rFonts w:cs="Arial"/>
                      <w:sz w:val="18"/>
                      <w:szCs w:val="18"/>
                    </w:rPr>
                    <w:t xml:space="preserve">Para determinar la puntuación que correspondan a la propuesta económica de cada participante, se aplicará la siguiente fórmula: </w:t>
                  </w:r>
                </w:p>
                <w:p w:rsidR="00B650A6" w:rsidRPr="00B650A6" w:rsidRDefault="00B650A6" w:rsidP="0040023D">
                  <w:pPr>
                    <w:rPr>
                      <w:rFonts w:cs="Arial"/>
                      <w:sz w:val="18"/>
                      <w:szCs w:val="18"/>
                    </w:rPr>
                  </w:pPr>
                </w:p>
                <w:p w:rsidR="00B650A6" w:rsidRPr="00B650A6" w:rsidRDefault="00B650A6" w:rsidP="0040023D">
                  <w:pPr>
                    <w:jc w:val="center"/>
                    <w:rPr>
                      <w:rFonts w:cs="Arial"/>
                      <w:sz w:val="18"/>
                      <w:szCs w:val="18"/>
                    </w:rPr>
                  </w:pPr>
                  <w:r w:rsidRPr="00B650A6">
                    <w:rPr>
                      <w:rFonts w:cs="Arial"/>
                      <w:sz w:val="18"/>
                      <w:szCs w:val="18"/>
                    </w:rPr>
                    <w:t xml:space="preserve">PPE </w:t>
                  </w:r>
                  <w:proofErr w:type="gramStart"/>
                  <w:r w:rsidRPr="00B650A6">
                    <w:rPr>
                      <w:rFonts w:cs="Arial"/>
                      <w:sz w:val="18"/>
                      <w:szCs w:val="18"/>
                    </w:rPr>
                    <w:t xml:space="preserve">=  </w:t>
                  </w:r>
                  <w:proofErr w:type="spellStart"/>
                  <w:r w:rsidRPr="00B650A6">
                    <w:rPr>
                      <w:rFonts w:cs="Arial"/>
                      <w:sz w:val="18"/>
                      <w:szCs w:val="18"/>
                    </w:rPr>
                    <w:t>MPemb</w:t>
                  </w:r>
                  <w:proofErr w:type="spellEnd"/>
                  <w:proofErr w:type="gramEnd"/>
                  <w:r w:rsidRPr="00B650A6">
                    <w:rPr>
                      <w:rFonts w:cs="Arial"/>
                      <w:sz w:val="18"/>
                      <w:szCs w:val="18"/>
                    </w:rPr>
                    <w:t xml:space="preserve"> x 40 / </w:t>
                  </w:r>
                  <w:proofErr w:type="spellStart"/>
                  <w:r w:rsidRPr="00B650A6">
                    <w:rPr>
                      <w:rFonts w:cs="Arial"/>
                      <w:sz w:val="18"/>
                      <w:szCs w:val="18"/>
                    </w:rPr>
                    <w:t>MP</w:t>
                  </w:r>
                  <w:r w:rsidRPr="00B650A6">
                    <w:rPr>
                      <w:rFonts w:cs="Arial"/>
                      <w:i/>
                      <w:sz w:val="18"/>
                      <w:szCs w:val="18"/>
                    </w:rPr>
                    <w:t>i</w:t>
                  </w:r>
                  <w:proofErr w:type="spellEnd"/>
                  <w:r w:rsidRPr="00B650A6">
                    <w:rPr>
                      <w:rFonts w:cs="Arial"/>
                      <w:sz w:val="18"/>
                      <w:szCs w:val="18"/>
                    </w:rPr>
                    <w:t>.</w:t>
                  </w:r>
                </w:p>
                <w:p w:rsidR="00B650A6" w:rsidRPr="00B650A6" w:rsidRDefault="00B650A6" w:rsidP="0040023D">
                  <w:pPr>
                    <w:rPr>
                      <w:rFonts w:cs="Arial"/>
                      <w:sz w:val="18"/>
                      <w:szCs w:val="18"/>
                    </w:rPr>
                  </w:pPr>
                </w:p>
                <w:p w:rsidR="00B650A6" w:rsidRPr="00B650A6" w:rsidRDefault="00B650A6" w:rsidP="0040023D">
                  <w:pPr>
                    <w:rPr>
                      <w:rFonts w:cs="Arial"/>
                      <w:sz w:val="18"/>
                      <w:szCs w:val="18"/>
                    </w:rPr>
                  </w:pPr>
                  <w:r w:rsidRPr="00B650A6">
                    <w:rPr>
                      <w:rFonts w:cs="Arial"/>
                      <w:sz w:val="18"/>
                      <w:szCs w:val="18"/>
                    </w:rPr>
                    <w:t>PPE = Puntuación o unidades porcentuales que corresponden a la propuesta económica</w:t>
                  </w:r>
                </w:p>
                <w:p w:rsidR="00B650A6" w:rsidRPr="00B650A6" w:rsidRDefault="00B650A6" w:rsidP="0040023D">
                  <w:pPr>
                    <w:rPr>
                      <w:rFonts w:cs="Arial"/>
                      <w:sz w:val="18"/>
                      <w:szCs w:val="18"/>
                    </w:rPr>
                  </w:pPr>
                  <w:proofErr w:type="spellStart"/>
                  <w:r w:rsidRPr="00B650A6">
                    <w:rPr>
                      <w:rFonts w:cs="Arial"/>
                      <w:sz w:val="18"/>
                      <w:szCs w:val="18"/>
                    </w:rPr>
                    <w:t>MPemb</w:t>
                  </w:r>
                  <w:proofErr w:type="spellEnd"/>
                  <w:r w:rsidRPr="00B650A6">
                    <w:rPr>
                      <w:rFonts w:cs="Arial"/>
                      <w:sz w:val="18"/>
                      <w:szCs w:val="18"/>
                    </w:rPr>
                    <w:t xml:space="preserve"> =  Monto de la propuesta económica más baja  </w:t>
                  </w:r>
                </w:p>
                <w:p w:rsidR="00B650A6" w:rsidRPr="00B650A6" w:rsidRDefault="00B650A6" w:rsidP="0040023D">
                  <w:pPr>
                    <w:rPr>
                      <w:rFonts w:cs="Arial"/>
                      <w:sz w:val="18"/>
                      <w:szCs w:val="18"/>
                    </w:rPr>
                  </w:pPr>
                  <w:proofErr w:type="spellStart"/>
                  <w:r w:rsidRPr="00B650A6">
                    <w:rPr>
                      <w:rFonts w:cs="Arial"/>
                      <w:sz w:val="18"/>
                      <w:szCs w:val="18"/>
                    </w:rPr>
                    <w:t>Mp</w:t>
                  </w:r>
                  <w:r w:rsidRPr="00B650A6">
                    <w:rPr>
                      <w:rFonts w:cs="Arial"/>
                      <w:i/>
                      <w:sz w:val="18"/>
                      <w:szCs w:val="18"/>
                    </w:rPr>
                    <w:t>i</w:t>
                  </w:r>
                  <w:proofErr w:type="spellEnd"/>
                  <w:r w:rsidRPr="00B650A6">
                    <w:rPr>
                      <w:rFonts w:cs="Arial"/>
                      <w:sz w:val="18"/>
                      <w:szCs w:val="18"/>
                    </w:rPr>
                    <w:t>= Monto de la i-</w:t>
                  </w:r>
                  <w:proofErr w:type="spellStart"/>
                  <w:r w:rsidRPr="00B650A6">
                    <w:rPr>
                      <w:rFonts w:cs="Arial"/>
                      <w:sz w:val="18"/>
                      <w:szCs w:val="18"/>
                    </w:rPr>
                    <w:t>esima</w:t>
                  </w:r>
                  <w:proofErr w:type="spellEnd"/>
                  <w:r w:rsidRPr="00B650A6">
                    <w:rPr>
                      <w:rFonts w:cs="Arial"/>
                      <w:sz w:val="18"/>
                      <w:szCs w:val="18"/>
                    </w:rPr>
                    <w:t xml:space="preserve"> propuesta económica</w:t>
                  </w:r>
                </w:p>
              </w:tc>
            </w:tr>
          </w:tbl>
          <w:p w:rsidR="00B650A6" w:rsidRPr="00C136E0" w:rsidRDefault="00B650A6" w:rsidP="0040023D">
            <w:pPr>
              <w:contextualSpacing/>
              <w:rPr>
                <w:rFonts w:cs="Arial"/>
                <w:b/>
                <w:sz w:val="22"/>
                <w:szCs w:val="22"/>
              </w:rPr>
            </w:pP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Determinación del Licitante Ganador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650A6" w:rsidRPr="00C136E0" w:rsidTr="0040023D">
        <w:tc>
          <w:tcPr>
            <w:tcW w:w="9101" w:type="dxa"/>
          </w:tcPr>
          <w:p w:rsidR="00B650A6" w:rsidRPr="00C136E0" w:rsidRDefault="00B650A6" w:rsidP="0040023D">
            <w:pPr>
              <w:contextualSpacing/>
              <w:rPr>
                <w:rFonts w:cs="Arial"/>
                <w:b/>
                <w:sz w:val="22"/>
                <w:szCs w:val="22"/>
              </w:rPr>
            </w:pPr>
          </w:p>
          <w:p w:rsidR="00B650A6" w:rsidRPr="00B650A6" w:rsidRDefault="00B650A6" w:rsidP="0040023D">
            <w:pPr>
              <w:pStyle w:val="Prrafodelista"/>
              <w:ind w:left="318"/>
              <w:rPr>
                <w:rFonts w:cs="Arial"/>
                <w:sz w:val="18"/>
                <w:szCs w:val="18"/>
              </w:rPr>
            </w:pPr>
            <w:r w:rsidRPr="00B650A6">
              <w:rPr>
                <w:rFonts w:cs="Arial"/>
                <w:sz w:val="18"/>
                <w:szCs w:val="18"/>
              </w:rPr>
              <w:t>El prestador ganador será determinado según la puntuación final, de acuerdo a lo siguiente:</w:t>
            </w:r>
          </w:p>
          <w:p w:rsidR="00B650A6" w:rsidRPr="00B650A6" w:rsidRDefault="00B650A6" w:rsidP="0040023D">
            <w:pPr>
              <w:pStyle w:val="Prrafodelista"/>
              <w:ind w:left="318"/>
              <w:rPr>
                <w:rFonts w:cs="Arial"/>
                <w:b/>
                <w:sz w:val="18"/>
                <w:szCs w:val="18"/>
              </w:rPr>
            </w:pPr>
            <w:proofErr w:type="spellStart"/>
            <w:r w:rsidRPr="00B650A6">
              <w:rPr>
                <w:rFonts w:cs="Arial"/>
                <w:b/>
                <w:sz w:val="18"/>
                <w:szCs w:val="18"/>
              </w:rPr>
              <w:t>PTj</w:t>
            </w:r>
            <w:proofErr w:type="spellEnd"/>
            <w:r w:rsidRPr="00B650A6">
              <w:rPr>
                <w:rFonts w:cs="Arial"/>
                <w:b/>
                <w:sz w:val="18"/>
                <w:szCs w:val="18"/>
              </w:rPr>
              <w:t xml:space="preserve"> = ( TPT + PPE)</w:t>
            </w:r>
          </w:p>
          <w:p w:rsidR="00B650A6" w:rsidRPr="00B650A6" w:rsidRDefault="00B650A6" w:rsidP="0040023D">
            <w:pPr>
              <w:pStyle w:val="Prrafodelista"/>
              <w:ind w:left="318"/>
              <w:rPr>
                <w:rFonts w:cs="Arial"/>
                <w:sz w:val="18"/>
                <w:szCs w:val="18"/>
              </w:rPr>
            </w:pPr>
          </w:p>
          <w:p w:rsidR="00B650A6" w:rsidRPr="00B650A6" w:rsidRDefault="00B650A6" w:rsidP="0040023D">
            <w:pPr>
              <w:ind w:left="318"/>
              <w:rPr>
                <w:rFonts w:cs="Arial"/>
                <w:sz w:val="18"/>
                <w:szCs w:val="18"/>
              </w:rPr>
            </w:pPr>
            <w:proofErr w:type="spellStart"/>
            <w:r w:rsidRPr="00B650A6">
              <w:rPr>
                <w:rFonts w:cs="Arial"/>
                <w:b/>
                <w:sz w:val="18"/>
                <w:szCs w:val="18"/>
              </w:rPr>
              <w:t>PTj</w:t>
            </w:r>
            <w:proofErr w:type="spellEnd"/>
            <w:r w:rsidRPr="00B650A6">
              <w:rPr>
                <w:rFonts w:cs="Arial"/>
                <w:sz w:val="18"/>
                <w:szCs w:val="18"/>
              </w:rPr>
              <w:t xml:space="preserve"> -  Puntuación o unidades porcentuales totales de la proposición</w:t>
            </w:r>
          </w:p>
          <w:p w:rsidR="00B650A6" w:rsidRPr="00B650A6" w:rsidRDefault="00B650A6" w:rsidP="0040023D">
            <w:pPr>
              <w:ind w:left="318"/>
              <w:rPr>
                <w:rFonts w:cs="Arial"/>
                <w:sz w:val="18"/>
                <w:szCs w:val="18"/>
              </w:rPr>
            </w:pPr>
            <w:r w:rsidRPr="00B650A6">
              <w:rPr>
                <w:rFonts w:cs="Arial"/>
                <w:b/>
                <w:sz w:val="18"/>
                <w:szCs w:val="18"/>
              </w:rPr>
              <w:lastRenderedPageBreak/>
              <w:t>TPT</w:t>
            </w:r>
            <w:r w:rsidRPr="00B650A6">
              <w:rPr>
                <w:rFonts w:cs="Arial"/>
                <w:sz w:val="18"/>
                <w:szCs w:val="18"/>
              </w:rPr>
              <w:t xml:space="preserve"> -  Total de puntuación o unidades porcentuales asignados a la propuesta técnica</w:t>
            </w:r>
          </w:p>
          <w:p w:rsidR="00B650A6" w:rsidRPr="00C136E0" w:rsidRDefault="00B650A6" w:rsidP="0040023D">
            <w:pPr>
              <w:ind w:left="318"/>
              <w:rPr>
                <w:rFonts w:cs="Arial"/>
                <w:sz w:val="22"/>
                <w:szCs w:val="22"/>
              </w:rPr>
            </w:pPr>
            <w:r w:rsidRPr="00B650A6">
              <w:rPr>
                <w:rFonts w:cs="Arial"/>
                <w:b/>
                <w:sz w:val="18"/>
                <w:szCs w:val="18"/>
              </w:rPr>
              <w:t>PPE</w:t>
            </w:r>
            <w:r w:rsidRPr="00B650A6">
              <w:rPr>
                <w:rFonts w:cs="Arial"/>
                <w:sz w:val="18"/>
                <w:szCs w:val="18"/>
              </w:rPr>
              <w:t xml:space="preserve"> -  Puntuación o unidades porcentuales asignados a la propuesta económica</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contextualSpacing/>
        <w:rPr>
          <w:rFonts w:cs="Arial"/>
          <w:b/>
          <w:sz w:val="22"/>
          <w:szCs w:val="22"/>
        </w:rPr>
      </w:pPr>
      <w:r w:rsidRPr="00C136E0">
        <w:rPr>
          <w:rFonts w:cs="Arial"/>
          <w:b/>
          <w:sz w:val="22"/>
          <w:szCs w:val="22"/>
        </w:rPr>
        <w:t>Forma de Pago</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B650A6" w:rsidRPr="00C136E0" w:rsidTr="0040023D">
        <w:tc>
          <w:tcPr>
            <w:tcW w:w="9101" w:type="dxa"/>
          </w:tcPr>
          <w:p w:rsidR="00B650A6" w:rsidRPr="00C136E0" w:rsidRDefault="00B650A6" w:rsidP="0040023D">
            <w:pPr>
              <w:jc w:val="both"/>
              <w:rPr>
                <w:rFonts w:cs="Arial"/>
                <w:sz w:val="22"/>
                <w:szCs w:val="22"/>
              </w:rPr>
            </w:pPr>
          </w:p>
          <w:p w:rsidR="00B650A6" w:rsidRPr="00C136E0" w:rsidRDefault="00B650A6" w:rsidP="0040023D">
            <w:pPr>
              <w:ind w:left="318"/>
              <w:jc w:val="both"/>
              <w:rPr>
                <w:rFonts w:cs="Arial"/>
                <w:sz w:val="22"/>
                <w:szCs w:val="22"/>
              </w:rPr>
            </w:pPr>
            <w:r w:rsidRPr="00C136E0">
              <w:rPr>
                <w:rFonts w:cs="Arial"/>
                <w:sz w:val="22"/>
                <w:szCs w:val="22"/>
              </w:rPr>
              <w:t>Se deberá cotizar por cada uno de los servicios establecidos en este anexo técnico, conforme al siguiente cuadro:</w:t>
            </w:r>
          </w:p>
          <w:p w:rsidR="00B650A6" w:rsidRPr="00C136E0" w:rsidRDefault="00B650A6" w:rsidP="0040023D">
            <w:pPr>
              <w:ind w:left="318"/>
              <w:jc w:val="both"/>
              <w:rPr>
                <w:rFonts w:cs="Arial"/>
                <w:sz w:val="22"/>
                <w:szCs w:val="22"/>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2693"/>
            </w:tblGrid>
            <w:tr w:rsidR="00FB1C9B" w:rsidRPr="00C136E0" w:rsidTr="00FB1C9B">
              <w:tc>
                <w:tcPr>
                  <w:tcW w:w="5273" w:type="dxa"/>
                  <w:shd w:val="clear" w:color="auto" w:fill="B8CCE4"/>
                </w:tcPr>
                <w:p w:rsidR="00FB1C9B" w:rsidRPr="00C136E0" w:rsidRDefault="00FB1C9B" w:rsidP="0040023D">
                  <w:pPr>
                    <w:rPr>
                      <w:rFonts w:cs="Arial"/>
                    </w:rPr>
                  </w:pPr>
                  <w:r w:rsidRPr="00C136E0">
                    <w:rPr>
                      <w:rFonts w:cs="Arial"/>
                      <w:sz w:val="22"/>
                      <w:szCs w:val="22"/>
                    </w:rPr>
                    <w:t>Servicio</w:t>
                  </w:r>
                </w:p>
              </w:tc>
              <w:tc>
                <w:tcPr>
                  <w:tcW w:w="2693" w:type="dxa"/>
                  <w:shd w:val="clear" w:color="auto" w:fill="B8CCE4"/>
                </w:tcPr>
                <w:p w:rsidR="00FB1C9B" w:rsidRPr="00C136E0" w:rsidRDefault="00FB1C9B" w:rsidP="0040023D">
                  <w:pPr>
                    <w:rPr>
                      <w:rFonts w:cs="Arial"/>
                    </w:rPr>
                  </w:pPr>
                  <w:r w:rsidRPr="00C136E0">
                    <w:rPr>
                      <w:rFonts w:cs="Arial"/>
                      <w:sz w:val="22"/>
                      <w:szCs w:val="22"/>
                    </w:rPr>
                    <w:t>Importe Total *</w:t>
                  </w:r>
                </w:p>
              </w:tc>
            </w:tr>
            <w:tr w:rsidR="00FB1C9B" w:rsidRPr="00C136E0" w:rsidTr="00FB1C9B">
              <w:tc>
                <w:tcPr>
                  <w:tcW w:w="5273" w:type="dxa"/>
                  <w:shd w:val="clear" w:color="auto" w:fill="auto"/>
                </w:tcPr>
                <w:p w:rsidR="00FB1C9B" w:rsidRPr="00C136E0" w:rsidRDefault="00FB1C9B" w:rsidP="0040023D">
                  <w:pPr>
                    <w:rPr>
                      <w:rFonts w:cs="Arial"/>
                      <w:b/>
                      <w:highlight w:val="yellow"/>
                    </w:rPr>
                  </w:pPr>
                  <w:r w:rsidRPr="00C136E0">
                    <w:rPr>
                      <w:rFonts w:cs="Arial"/>
                      <w:sz w:val="22"/>
                      <w:szCs w:val="22"/>
                    </w:rPr>
                    <w:t>Servicio de mantenimiento preventivo y correctivo de los equipos de telecomunicaciones</w:t>
                  </w:r>
                </w:p>
              </w:tc>
              <w:tc>
                <w:tcPr>
                  <w:tcW w:w="2693" w:type="dxa"/>
                  <w:vAlign w:val="center"/>
                </w:tcPr>
                <w:p w:rsidR="00FB1C9B" w:rsidRPr="00C136E0" w:rsidRDefault="00FB1C9B" w:rsidP="0040023D">
                  <w:pPr>
                    <w:rPr>
                      <w:rFonts w:cs="Arial"/>
                    </w:rPr>
                  </w:pPr>
                  <w:r w:rsidRPr="00C136E0">
                    <w:rPr>
                      <w:rFonts w:cs="Arial"/>
                      <w:sz w:val="22"/>
                      <w:szCs w:val="22"/>
                    </w:rPr>
                    <w:t>$</w:t>
                  </w:r>
                </w:p>
              </w:tc>
            </w:tr>
            <w:tr w:rsidR="00FB1C9B" w:rsidRPr="00C136E0" w:rsidTr="00FB1C9B">
              <w:tc>
                <w:tcPr>
                  <w:tcW w:w="5273" w:type="dxa"/>
                  <w:shd w:val="clear" w:color="auto" w:fill="B8CCE4"/>
                </w:tcPr>
                <w:p w:rsidR="00FB1C9B" w:rsidRPr="00C136E0" w:rsidRDefault="00FB1C9B" w:rsidP="0040023D">
                  <w:pPr>
                    <w:rPr>
                      <w:rFonts w:cs="Arial"/>
                      <w:b/>
                    </w:rPr>
                  </w:pPr>
                  <w:r w:rsidRPr="00C136E0">
                    <w:rPr>
                      <w:rFonts w:cs="Arial"/>
                      <w:b/>
                      <w:sz w:val="22"/>
                      <w:szCs w:val="22"/>
                    </w:rPr>
                    <w:t>Total</w:t>
                  </w:r>
                </w:p>
              </w:tc>
              <w:tc>
                <w:tcPr>
                  <w:tcW w:w="2693" w:type="dxa"/>
                  <w:shd w:val="clear" w:color="auto" w:fill="B8CCE4"/>
                  <w:vAlign w:val="center"/>
                </w:tcPr>
                <w:p w:rsidR="00FB1C9B" w:rsidRPr="00C136E0" w:rsidRDefault="00FB1C9B" w:rsidP="0040023D">
                  <w:pPr>
                    <w:rPr>
                      <w:rFonts w:cs="Arial"/>
                    </w:rPr>
                  </w:pPr>
                  <w:r w:rsidRPr="00C136E0">
                    <w:rPr>
                      <w:rFonts w:cs="Arial"/>
                      <w:sz w:val="22"/>
                      <w:szCs w:val="22"/>
                    </w:rPr>
                    <w:t>$</w:t>
                  </w:r>
                </w:p>
              </w:tc>
            </w:tr>
          </w:tbl>
          <w:p w:rsidR="00B650A6" w:rsidRPr="00C136E0" w:rsidRDefault="00B650A6" w:rsidP="0040023D">
            <w:pPr>
              <w:ind w:left="318"/>
              <w:jc w:val="both"/>
              <w:rPr>
                <w:rFonts w:cs="Arial"/>
                <w:sz w:val="22"/>
                <w:szCs w:val="22"/>
              </w:rPr>
            </w:pPr>
            <w:r w:rsidRPr="00C136E0">
              <w:rPr>
                <w:rFonts w:cs="Arial"/>
                <w:sz w:val="20"/>
                <w:szCs w:val="22"/>
              </w:rPr>
              <w:t>*</w:t>
            </w:r>
            <w:r w:rsidR="00FB1C9B">
              <w:rPr>
                <w:rFonts w:cs="Arial"/>
                <w:sz w:val="18"/>
                <w:szCs w:val="18"/>
              </w:rPr>
              <w:t>El  importe deberá ser expresado</w:t>
            </w:r>
            <w:r w:rsidRPr="00C136E0">
              <w:rPr>
                <w:rFonts w:cs="Arial"/>
                <w:sz w:val="18"/>
                <w:szCs w:val="18"/>
              </w:rPr>
              <w:t xml:space="preserve"> antes del Impuesto al Valor Agregado (I.V.A.)</w:t>
            </w:r>
          </w:p>
          <w:p w:rsidR="00B650A6" w:rsidRPr="00C136E0" w:rsidRDefault="00B650A6" w:rsidP="0040023D">
            <w:pPr>
              <w:ind w:left="318"/>
              <w:jc w:val="both"/>
              <w:rPr>
                <w:rFonts w:cs="Arial"/>
                <w:sz w:val="22"/>
                <w:szCs w:val="22"/>
              </w:rPr>
            </w:pPr>
          </w:p>
          <w:p w:rsidR="00B650A6" w:rsidRPr="00C136E0" w:rsidRDefault="00B650A6" w:rsidP="0040023D">
            <w:pPr>
              <w:ind w:left="318"/>
              <w:jc w:val="both"/>
              <w:rPr>
                <w:rFonts w:cs="Arial"/>
                <w:sz w:val="22"/>
                <w:szCs w:val="22"/>
              </w:rPr>
            </w:pPr>
            <w:r w:rsidRPr="00C136E0">
              <w:rPr>
                <w:rFonts w:cs="Arial"/>
                <w:sz w:val="22"/>
                <w:szCs w:val="22"/>
              </w:rPr>
              <w:t>El pago se realizará en dos exhibiciones (conforme al calendario descrito en el apartado “Cronograma de Actividades”), que se repartirán en partes iguales, con base a los precios que se ofrezcan en la propuesta económica. Dichos pagos se efectuarán dentro de los quince días naturales siguientes a la presentación y validación del comprobante fiscal por parte de la Dirección de Infraestructura y Servicios de TIC.</w:t>
            </w:r>
          </w:p>
          <w:p w:rsidR="00B650A6" w:rsidRPr="00C136E0" w:rsidRDefault="00B650A6" w:rsidP="0040023D">
            <w:pPr>
              <w:ind w:left="360"/>
              <w:jc w:val="both"/>
              <w:rPr>
                <w:rFonts w:cs="Arial"/>
                <w:sz w:val="22"/>
                <w:szCs w:val="22"/>
              </w:rPr>
            </w:pPr>
          </w:p>
          <w:p w:rsidR="00B650A6" w:rsidRPr="00C136E0" w:rsidRDefault="00B650A6" w:rsidP="0040023D">
            <w:pPr>
              <w:ind w:left="318"/>
              <w:jc w:val="both"/>
              <w:rPr>
                <w:rFonts w:cs="Arial"/>
                <w:b/>
                <w:sz w:val="22"/>
                <w:szCs w:val="22"/>
              </w:rPr>
            </w:pPr>
            <w:r w:rsidRPr="00C136E0">
              <w:rPr>
                <w:rFonts w:cs="Arial"/>
                <w:sz w:val="22"/>
                <w:szCs w:val="22"/>
              </w:rPr>
              <w:t xml:space="preserve">En el caso de que la factura contenga errores el prestador adjudicado deberá entregar la </w:t>
            </w:r>
            <w:proofErr w:type="spellStart"/>
            <w:r w:rsidRPr="00C136E0">
              <w:rPr>
                <w:rFonts w:cs="Arial"/>
                <w:sz w:val="22"/>
                <w:szCs w:val="22"/>
              </w:rPr>
              <w:t>refactura</w:t>
            </w:r>
            <w:proofErr w:type="spellEnd"/>
            <w:r w:rsidRPr="00C136E0">
              <w:rPr>
                <w:rFonts w:cs="Arial"/>
                <w:sz w:val="22"/>
                <w:szCs w:val="22"/>
              </w:rPr>
              <w:t xml:space="preserve"> dentro de un plazo de 2 días hábiles posteriores a la fecha de notificación de parte de la COFECE.</w:t>
            </w:r>
          </w:p>
        </w:tc>
      </w:tr>
    </w:tbl>
    <w:p w:rsidR="00B650A6" w:rsidRPr="00C136E0" w:rsidRDefault="00B650A6" w:rsidP="00B650A6">
      <w:pPr>
        <w:ind w:left="-113"/>
        <w:contextualSpacing/>
        <w:rPr>
          <w:rFonts w:cs="Arial"/>
          <w:b/>
          <w:sz w:val="22"/>
          <w:szCs w:val="22"/>
        </w:rPr>
      </w:pPr>
    </w:p>
    <w:p w:rsidR="00B650A6" w:rsidRPr="00C136E0" w:rsidRDefault="00B650A6" w:rsidP="00B650A6">
      <w:pPr>
        <w:ind w:left="-113"/>
        <w:jc w:val="center"/>
        <w:rPr>
          <w:rFonts w:cs="Arial"/>
          <w:b/>
          <w:sz w:val="22"/>
          <w:szCs w:val="22"/>
        </w:rPr>
      </w:pPr>
      <w:r w:rsidRPr="00C136E0">
        <w:rPr>
          <w:rFonts w:cs="Arial"/>
          <w:b/>
          <w:sz w:val="22"/>
          <w:szCs w:val="22"/>
        </w:rPr>
        <w:t>ANEXO 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99"/>
        <w:gridCol w:w="857"/>
        <w:gridCol w:w="2421"/>
        <w:gridCol w:w="2457"/>
        <w:gridCol w:w="1742"/>
      </w:tblGrid>
      <w:tr w:rsidR="00B650A6" w:rsidRPr="00C136E0" w:rsidTr="0040023D">
        <w:tc>
          <w:tcPr>
            <w:tcW w:w="2447" w:type="dxa"/>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6620" w:type="dxa"/>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Acceso Tipo 1</w:t>
            </w:r>
          </w:p>
        </w:tc>
      </w:tr>
      <w:tr w:rsidR="00B650A6" w:rsidRPr="00C136E0" w:rsidTr="0040023D">
        <w:tc>
          <w:tcPr>
            <w:tcW w:w="591"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999"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Equipos</w:t>
            </w:r>
          </w:p>
        </w:tc>
        <w:tc>
          <w:tcPr>
            <w:tcW w:w="3278"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457"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1742" w:type="dxa"/>
          </w:tcPr>
          <w:p w:rsidR="00B650A6" w:rsidRPr="00C136E0" w:rsidRDefault="00B650A6" w:rsidP="0040023D">
            <w:pPr>
              <w:autoSpaceDE w:val="0"/>
              <w:autoSpaceDN w:val="0"/>
              <w:adjustRightInd w:val="0"/>
              <w:spacing w:after="160" w:line="240" w:lineRule="exact"/>
              <w:jc w:val="center"/>
              <w:rPr>
                <w:rFonts w:cs="Arial"/>
                <w:b/>
                <w:bCs/>
                <w:sz w:val="18"/>
                <w:szCs w:val="18"/>
                <w:lang w:val="en-US"/>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591" w:type="dxa"/>
          </w:tcPr>
          <w:p w:rsidR="00B650A6" w:rsidRPr="00C136E0" w:rsidRDefault="00B650A6" w:rsidP="0040023D">
            <w:pPr>
              <w:autoSpaceDE w:val="0"/>
              <w:autoSpaceDN w:val="0"/>
              <w:adjustRightInd w:val="0"/>
              <w:spacing w:after="160" w:line="240" w:lineRule="exact"/>
              <w:rPr>
                <w:rFonts w:cs="Arial"/>
                <w:b/>
                <w:bCs/>
                <w:sz w:val="18"/>
                <w:szCs w:val="18"/>
                <w:lang w:val="en-US"/>
              </w:rPr>
            </w:pPr>
            <w:r w:rsidRPr="00C136E0">
              <w:rPr>
                <w:rFonts w:cs="Arial"/>
                <w:b/>
                <w:bCs/>
                <w:sz w:val="18"/>
                <w:szCs w:val="18"/>
                <w:lang w:val="en-US"/>
              </w:rPr>
              <w:t>1</w:t>
            </w:r>
          </w:p>
        </w:tc>
        <w:tc>
          <w:tcPr>
            <w:tcW w:w="999"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3</w:t>
            </w:r>
          </w:p>
        </w:tc>
        <w:tc>
          <w:tcPr>
            <w:tcW w:w="3278" w:type="dxa"/>
            <w:gridSpan w:val="2"/>
          </w:tcPr>
          <w:p w:rsidR="00B650A6" w:rsidRPr="00C136E0" w:rsidRDefault="00B650A6" w:rsidP="0040023D">
            <w:pPr>
              <w:autoSpaceDE w:val="0"/>
              <w:autoSpaceDN w:val="0"/>
              <w:adjustRightInd w:val="0"/>
              <w:spacing w:after="160" w:line="240" w:lineRule="exact"/>
              <w:rPr>
                <w:rFonts w:cs="Arial"/>
                <w:b/>
                <w:bCs/>
                <w:sz w:val="18"/>
                <w:szCs w:val="18"/>
                <w:lang w:val="en-US"/>
              </w:rPr>
            </w:pPr>
            <w:r w:rsidRPr="00C136E0">
              <w:rPr>
                <w:rFonts w:cs="Arial"/>
                <w:sz w:val="18"/>
                <w:szCs w:val="18"/>
                <w:lang w:val="en-US"/>
              </w:rPr>
              <w:t>WS-C3750G-48PS-S</w:t>
            </w:r>
          </w:p>
        </w:tc>
        <w:tc>
          <w:tcPr>
            <w:tcW w:w="2457" w:type="dxa"/>
          </w:tcPr>
          <w:p w:rsidR="00B650A6" w:rsidRPr="00C136E0" w:rsidRDefault="00B650A6" w:rsidP="0040023D">
            <w:pPr>
              <w:autoSpaceDE w:val="0"/>
              <w:autoSpaceDN w:val="0"/>
              <w:adjustRightInd w:val="0"/>
              <w:spacing w:after="160" w:line="240" w:lineRule="exact"/>
              <w:rPr>
                <w:rFonts w:cs="Arial"/>
                <w:b/>
                <w:bCs/>
                <w:sz w:val="18"/>
                <w:szCs w:val="18"/>
                <w:lang w:val="en-US"/>
              </w:rPr>
            </w:pPr>
            <w:r w:rsidRPr="00C136E0">
              <w:rPr>
                <w:rFonts w:cs="Arial"/>
                <w:sz w:val="18"/>
                <w:szCs w:val="18"/>
                <w:lang w:val="en-US"/>
              </w:rPr>
              <w:t xml:space="preserve">Catalyst 3750 48 10/100/1000T </w:t>
            </w:r>
            <w:proofErr w:type="spellStart"/>
            <w:r w:rsidRPr="00C136E0">
              <w:rPr>
                <w:rFonts w:cs="Arial"/>
                <w:sz w:val="18"/>
                <w:szCs w:val="18"/>
                <w:lang w:val="en-US"/>
              </w:rPr>
              <w:t>PoE</w:t>
            </w:r>
            <w:proofErr w:type="spellEnd"/>
            <w:r w:rsidRPr="00C136E0">
              <w:rPr>
                <w:rFonts w:cs="Arial"/>
                <w:sz w:val="18"/>
                <w:szCs w:val="18"/>
                <w:lang w:val="en-US"/>
              </w:rPr>
              <w:t xml:space="preserve"> + 4 SFP Standard Image</w:t>
            </w:r>
          </w:p>
        </w:tc>
        <w:tc>
          <w:tcPr>
            <w:tcW w:w="1742" w:type="dxa"/>
          </w:tcPr>
          <w:p w:rsidR="00B650A6" w:rsidRPr="00C136E0" w:rsidRDefault="00B650A6" w:rsidP="0040023D">
            <w:pPr>
              <w:jc w:val="center"/>
              <w:rPr>
                <w:rFonts w:cs="Arial"/>
                <w:sz w:val="18"/>
                <w:szCs w:val="18"/>
              </w:rPr>
            </w:pPr>
            <w:r w:rsidRPr="00C136E0">
              <w:rPr>
                <w:rFonts w:cs="Arial"/>
                <w:sz w:val="18"/>
                <w:szCs w:val="18"/>
              </w:rPr>
              <w:t>FOC1011Y0F1</w:t>
            </w:r>
          </w:p>
          <w:p w:rsidR="00B650A6" w:rsidRPr="00C136E0" w:rsidRDefault="00B650A6" w:rsidP="0040023D">
            <w:pPr>
              <w:jc w:val="center"/>
              <w:rPr>
                <w:rFonts w:cs="Arial"/>
                <w:sz w:val="18"/>
                <w:szCs w:val="18"/>
              </w:rPr>
            </w:pPr>
            <w:r w:rsidRPr="00C136E0">
              <w:rPr>
                <w:rFonts w:cs="Arial"/>
                <w:sz w:val="18"/>
                <w:szCs w:val="18"/>
              </w:rPr>
              <w:t>FOC1011Y0F8</w:t>
            </w:r>
          </w:p>
          <w:p w:rsidR="00B650A6" w:rsidRPr="00C136E0" w:rsidRDefault="00B650A6" w:rsidP="0040023D">
            <w:pPr>
              <w:jc w:val="center"/>
              <w:rPr>
                <w:rFonts w:cs="Arial"/>
                <w:sz w:val="18"/>
                <w:szCs w:val="18"/>
              </w:rPr>
            </w:pPr>
            <w:r w:rsidRPr="00C136E0">
              <w:rPr>
                <w:rFonts w:cs="Arial"/>
                <w:sz w:val="18"/>
                <w:szCs w:val="18"/>
              </w:rPr>
              <w:t>FOC1011Y0G4</w:t>
            </w:r>
          </w:p>
        </w:tc>
      </w:tr>
    </w:tbl>
    <w:p w:rsidR="00B650A6" w:rsidRDefault="00B650A6" w:rsidP="00B650A6">
      <w:pPr>
        <w:ind w:left="-113"/>
        <w:jc w:val="center"/>
        <w:rPr>
          <w:rFonts w:cs="Arial"/>
          <w:b/>
          <w:sz w:val="18"/>
          <w:szCs w:val="18"/>
          <w:lang w:val="en-US"/>
        </w:rPr>
      </w:pPr>
    </w:p>
    <w:p w:rsidR="00B650A6" w:rsidRPr="00C136E0" w:rsidRDefault="00B650A6" w:rsidP="00B650A6">
      <w:pPr>
        <w:ind w:left="-113"/>
        <w:jc w:val="center"/>
        <w:rPr>
          <w:rFonts w:cs="Arial"/>
          <w:b/>
          <w:sz w:val="18"/>
          <w:szCs w:val="1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99"/>
        <w:gridCol w:w="683"/>
        <w:gridCol w:w="2620"/>
        <w:gridCol w:w="2432"/>
        <w:gridCol w:w="1742"/>
      </w:tblGrid>
      <w:tr w:rsidR="00B650A6" w:rsidRPr="00C136E0" w:rsidTr="0040023D">
        <w:tc>
          <w:tcPr>
            <w:tcW w:w="2273" w:type="dxa"/>
            <w:gridSpan w:val="3"/>
          </w:tcPr>
          <w:p w:rsidR="00B650A6" w:rsidRPr="00C136E0" w:rsidRDefault="00B650A6" w:rsidP="0040023D">
            <w:pPr>
              <w:autoSpaceDE w:val="0"/>
              <w:autoSpaceDN w:val="0"/>
              <w:adjustRightInd w:val="0"/>
              <w:spacing w:after="160" w:line="240" w:lineRule="exact"/>
              <w:rPr>
                <w:rFonts w:cs="Arial"/>
                <w:b/>
                <w:bCs/>
                <w:sz w:val="18"/>
                <w:szCs w:val="18"/>
                <w:lang w:val="en-US"/>
              </w:rPr>
            </w:pPr>
          </w:p>
        </w:tc>
        <w:tc>
          <w:tcPr>
            <w:tcW w:w="6794" w:type="dxa"/>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lang w:val="es-MX"/>
              </w:rPr>
              <w:t xml:space="preserve">LAN </w:t>
            </w:r>
            <w:proofErr w:type="spellStart"/>
            <w:r w:rsidRPr="00C136E0">
              <w:rPr>
                <w:rFonts w:cs="Arial"/>
                <w:b/>
                <w:bCs/>
                <w:sz w:val="18"/>
                <w:szCs w:val="18"/>
                <w:lang w:val="es-MX"/>
              </w:rPr>
              <w:t>Switching</w:t>
            </w:r>
            <w:proofErr w:type="spellEnd"/>
            <w:r w:rsidRPr="00C136E0">
              <w:rPr>
                <w:rFonts w:cs="Arial"/>
                <w:b/>
                <w:bCs/>
                <w:sz w:val="18"/>
                <w:szCs w:val="18"/>
                <w:lang w:val="es-MX"/>
              </w:rPr>
              <w:t xml:space="preserve">                               </w:t>
            </w:r>
            <w:r w:rsidRPr="00C136E0">
              <w:rPr>
                <w:rFonts w:cs="Arial"/>
                <w:b/>
                <w:bCs/>
                <w:sz w:val="18"/>
                <w:szCs w:val="18"/>
              </w:rPr>
              <w:t>Equipo de Acceso Tipo 2</w:t>
            </w:r>
          </w:p>
        </w:tc>
      </w:tr>
      <w:tr w:rsidR="00B650A6" w:rsidRPr="00C136E0" w:rsidTr="0040023D">
        <w:tc>
          <w:tcPr>
            <w:tcW w:w="591"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999"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Equipos </w:t>
            </w:r>
          </w:p>
        </w:tc>
        <w:tc>
          <w:tcPr>
            <w:tcW w:w="3303"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432"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1742" w:type="dxa"/>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rPr>
          <w:trHeight w:val="1525"/>
        </w:trPr>
        <w:tc>
          <w:tcPr>
            <w:tcW w:w="591" w:type="dxa"/>
          </w:tcPr>
          <w:p w:rsidR="00B650A6" w:rsidRPr="00C136E0" w:rsidRDefault="00B650A6" w:rsidP="0040023D">
            <w:pPr>
              <w:autoSpaceDE w:val="0"/>
              <w:autoSpaceDN w:val="0"/>
              <w:adjustRightInd w:val="0"/>
              <w:spacing w:after="160" w:line="240" w:lineRule="exact"/>
              <w:rPr>
                <w:rFonts w:cs="Arial"/>
                <w:b/>
                <w:sz w:val="18"/>
                <w:szCs w:val="18"/>
              </w:rPr>
            </w:pPr>
            <w:r w:rsidRPr="00C136E0">
              <w:rPr>
                <w:rFonts w:cs="Arial"/>
                <w:b/>
                <w:sz w:val="18"/>
                <w:szCs w:val="18"/>
              </w:rPr>
              <w:t>2</w:t>
            </w:r>
          </w:p>
        </w:tc>
        <w:tc>
          <w:tcPr>
            <w:tcW w:w="999"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5</w:t>
            </w:r>
          </w:p>
        </w:tc>
        <w:tc>
          <w:tcPr>
            <w:tcW w:w="3303" w:type="dxa"/>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lang w:val="en-US"/>
              </w:rPr>
              <w:t>WS-C3750G-24PS-S</w:t>
            </w:r>
          </w:p>
        </w:tc>
        <w:tc>
          <w:tcPr>
            <w:tcW w:w="2432"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 xml:space="preserve">Catalyst 3750 24 10/100/1000T </w:t>
            </w:r>
            <w:proofErr w:type="spellStart"/>
            <w:r w:rsidRPr="00C136E0">
              <w:rPr>
                <w:rFonts w:cs="Arial"/>
                <w:sz w:val="18"/>
                <w:szCs w:val="18"/>
                <w:lang w:val="en-US"/>
              </w:rPr>
              <w:t>PoE</w:t>
            </w:r>
            <w:proofErr w:type="spellEnd"/>
            <w:r w:rsidRPr="00C136E0">
              <w:rPr>
                <w:rFonts w:cs="Arial"/>
                <w:sz w:val="18"/>
                <w:szCs w:val="18"/>
                <w:lang w:val="en-US"/>
              </w:rPr>
              <w:t xml:space="preserve"> + 4 SFP Standard Image</w:t>
            </w:r>
          </w:p>
        </w:tc>
        <w:tc>
          <w:tcPr>
            <w:tcW w:w="1742" w:type="dxa"/>
          </w:tcPr>
          <w:p w:rsidR="00B650A6" w:rsidRPr="00C136E0" w:rsidRDefault="00B650A6" w:rsidP="0040023D">
            <w:pPr>
              <w:autoSpaceDE w:val="0"/>
              <w:autoSpaceDN w:val="0"/>
              <w:adjustRightInd w:val="0"/>
              <w:spacing w:after="160" w:line="240" w:lineRule="exact"/>
              <w:jc w:val="center"/>
              <w:rPr>
                <w:rFonts w:cs="Arial"/>
                <w:sz w:val="18"/>
                <w:szCs w:val="18"/>
                <w:lang w:val="es-MX"/>
              </w:rPr>
            </w:pPr>
            <w:r w:rsidRPr="00C136E0">
              <w:rPr>
                <w:rFonts w:cs="Arial"/>
                <w:sz w:val="18"/>
                <w:szCs w:val="18"/>
                <w:lang w:val="en-US"/>
              </w:rPr>
              <w:t xml:space="preserve"> </w:t>
            </w:r>
            <w:r w:rsidRPr="00C136E0">
              <w:rPr>
                <w:rFonts w:cs="Arial"/>
                <w:sz w:val="18"/>
                <w:szCs w:val="18"/>
                <w:lang w:val="es-MX"/>
              </w:rPr>
              <w:t>FOC1007Y2TY</w:t>
            </w:r>
          </w:p>
          <w:p w:rsidR="00B650A6" w:rsidRPr="00C136E0" w:rsidRDefault="00B650A6" w:rsidP="0040023D">
            <w:pPr>
              <w:jc w:val="center"/>
              <w:rPr>
                <w:rFonts w:cs="Arial"/>
                <w:sz w:val="18"/>
                <w:szCs w:val="18"/>
              </w:rPr>
            </w:pPr>
            <w:r w:rsidRPr="00C136E0">
              <w:rPr>
                <w:rFonts w:cs="Arial"/>
                <w:sz w:val="18"/>
                <w:szCs w:val="18"/>
              </w:rPr>
              <w:t>FOC1007Y2TR</w:t>
            </w:r>
          </w:p>
          <w:p w:rsidR="00B650A6" w:rsidRPr="00C136E0" w:rsidRDefault="00B650A6" w:rsidP="0040023D">
            <w:pPr>
              <w:jc w:val="center"/>
              <w:rPr>
                <w:rFonts w:cs="Arial"/>
                <w:sz w:val="18"/>
                <w:szCs w:val="18"/>
              </w:rPr>
            </w:pPr>
            <w:r w:rsidRPr="00C136E0">
              <w:rPr>
                <w:rFonts w:cs="Arial"/>
                <w:sz w:val="18"/>
                <w:szCs w:val="18"/>
              </w:rPr>
              <w:t>FOC1007Y2U0</w:t>
            </w:r>
          </w:p>
          <w:p w:rsidR="00B650A6" w:rsidRPr="00C136E0" w:rsidRDefault="00B650A6" w:rsidP="0040023D">
            <w:pPr>
              <w:jc w:val="center"/>
              <w:rPr>
                <w:rFonts w:cs="Arial"/>
                <w:sz w:val="18"/>
                <w:szCs w:val="18"/>
              </w:rPr>
            </w:pPr>
            <w:r w:rsidRPr="00C136E0">
              <w:rPr>
                <w:rFonts w:cs="Arial"/>
                <w:sz w:val="18"/>
                <w:szCs w:val="18"/>
              </w:rPr>
              <w:t>FOC1007Y2TJ</w:t>
            </w:r>
          </w:p>
          <w:p w:rsidR="00B650A6" w:rsidRPr="00C136E0" w:rsidRDefault="00B650A6" w:rsidP="0040023D">
            <w:pPr>
              <w:jc w:val="center"/>
              <w:rPr>
                <w:rFonts w:cs="Arial"/>
                <w:sz w:val="18"/>
                <w:szCs w:val="18"/>
                <w:lang w:val="es-MX"/>
              </w:rPr>
            </w:pPr>
            <w:r w:rsidRPr="00C136E0">
              <w:rPr>
                <w:rFonts w:cs="Arial"/>
                <w:sz w:val="18"/>
                <w:szCs w:val="18"/>
              </w:rPr>
              <w:t>FOC1007Y2TH</w:t>
            </w:r>
          </w:p>
        </w:tc>
      </w:tr>
    </w:tbl>
    <w:p w:rsidR="00B650A6" w:rsidRPr="00B650A6" w:rsidRDefault="00B650A6" w:rsidP="00B650A6">
      <w:pPr>
        <w:spacing w:line="276" w:lineRule="auto"/>
        <w:jc w:val="center"/>
        <w:rPr>
          <w:rFonts w:cs="Arial"/>
          <w:b/>
          <w:sz w:val="22"/>
          <w:szCs w:val="22"/>
          <w:lang w:val="es-MX"/>
        </w:rPr>
      </w:pPr>
    </w:p>
    <w:p w:rsidR="00B650A6" w:rsidRPr="00382992" w:rsidRDefault="00B650A6" w:rsidP="00B650A6">
      <w:pPr>
        <w:spacing w:line="276" w:lineRule="auto"/>
        <w:jc w:val="center"/>
        <w:rPr>
          <w:rFonts w:cs="Arial"/>
          <w:b/>
          <w:sz w:val="22"/>
          <w:szCs w:val="22"/>
          <w:lang w:val="es-MX"/>
        </w:rPr>
      </w:pPr>
    </w:p>
    <w:p w:rsidR="00B650A6" w:rsidRPr="00C136E0" w:rsidRDefault="00B650A6" w:rsidP="00B650A6">
      <w:pPr>
        <w:spacing w:line="276" w:lineRule="auto"/>
        <w:jc w:val="center"/>
        <w:rPr>
          <w:rFonts w:cs="Arial"/>
          <w:b/>
          <w:sz w:val="22"/>
          <w:szCs w:val="22"/>
          <w:lang w:val="en-US"/>
        </w:rPr>
      </w:pPr>
      <w:r w:rsidRPr="00C136E0">
        <w:rPr>
          <w:rFonts w:cs="Arial"/>
          <w:b/>
          <w:sz w:val="22"/>
          <w:szCs w:val="22"/>
          <w:lang w:val="en-US"/>
        </w:rPr>
        <w:lastRenderedPageBreak/>
        <w:t>ANEXO 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110"/>
        <w:gridCol w:w="696"/>
        <w:gridCol w:w="1790"/>
        <w:gridCol w:w="2686"/>
        <w:gridCol w:w="2013"/>
      </w:tblGrid>
      <w:tr w:rsidR="00B650A6" w:rsidRPr="00FB1C9B" w:rsidTr="0040023D">
        <w:tc>
          <w:tcPr>
            <w:tcW w:w="2578" w:type="dxa"/>
            <w:gridSpan w:val="3"/>
          </w:tcPr>
          <w:p w:rsidR="00B650A6" w:rsidRPr="00C136E0" w:rsidRDefault="00B650A6" w:rsidP="0040023D">
            <w:pPr>
              <w:autoSpaceDE w:val="0"/>
              <w:autoSpaceDN w:val="0"/>
              <w:adjustRightInd w:val="0"/>
              <w:rPr>
                <w:rFonts w:cs="Arial"/>
                <w:b/>
                <w:bCs/>
                <w:sz w:val="18"/>
                <w:szCs w:val="18"/>
                <w:lang w:val="en-US"/>
              </w:rPr>
            </w:pPr>
          </w:p>
        </w:tc>
        <w:tc>
          <w:tcPr>
            <w:tcW w:w="6489" w:type="dxa"/>
            <w:gridSpan w:val="3"/>
          </w:tcPr>
          <w:p w:rsidR="00B650A6" w:rsidRPr="00C136E0" w:rsidRDefault="00B650A6" w:rsidP="0040023D">
            <w:pPr>
              <w:autoSpaceDE w:val="0"/>
              <w:autoSpaceDN w:val="0"/>
              <w:adjustRightInd w:val="0"/>
              <w:rPr>
                <w:rFonts w:cs="Arial"/>
                <w:b/>
                <w:bCs/>
                <w:sz w:val="18"/>
                <w:szCs w:val="18"/>
                <w:lang w:val="en-US"/>
              </w:rPr>
            </w:pPr>
            <w:proofErr w:type="spellStart"/>
            <w:r w:rsidRPr="00C136E0">
              <w:rPr>
                <w:rFonts w:cs="Arial"/>
                <w:b/>
                <w:bCs/>
                <w:sz w:val="18"/>
                <w:szCs w:val="18"/>
                <w:lang w:val="en-US"/>
              </w:rPr>
              <w:t>Telefonía</w:t>
            </w:r>
            <w:proofErr w:type="spellEnd"/>
            <w:r w:rsidRPr="00C136E0">
              <w:rPr>
                <w:rFonts w:cs="Arial"/>
                <w:b/>
                <w:bCs/>
                <w:sz w:val="18"/>
                <w:szCs w:val="18"/>
                <w:lang w:val="en-US"/>
              </w:rPr>
              <w:t xml:space="preserve"> IP                               Communication Manager &amp; Unity</w:t>
            </w:r>
          </w:p>
        </w:tc>
      </w:tr>
      <w:tr w:rsidR="00B650A6" w:rsidRPr="00C136E0" w:rsidTr="0040023D">
        <w:tc>
          <w:tcPr>
            <w:tcW w:w="772"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10"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Equipos</w:t>
            </w:r>
          </w:p>
        </w:tc>
        <w:tc>
          <w:tcPr>
            <w:tcW w:w="2486"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686"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013"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772"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1110"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486" w:type="dxa"/>
            <w:gridSpan w:val="2"/>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UCS-C200M2-VCD2</w:t>
            </w:r>
          </w:p>
        </w:tc>
        <w:tc>
          <w:tcPr>
            <w:tcW w:w="2686" w:type="dxa"/>
          </w:tcPr>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Bare Metal UCS C200M2 Svr.,2x1=5506 CPU,24GB RAM,4x1TB HDD</w:t>
            </w:r>
          </w:p>
        </w:tc>
        <w:tc>
          <w:tcPr>
            <w:tcW w:w="2013"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QC1539ABRJ</w:t>
            </w:r>
          </w:p>
        </w:tc>
      </w:tr>
    </w:tbl>
    <w:p w:rsidR="00B650A6" w:rsidRPr="00C136E0" w:rsidRDefault="00B650A6" w:rsidP="00B650A6">
      <w:pPr>
        <w:rPr>
          <w:rFonts w:cs="Arial"/>
          <w:sz w:val="18"/>
          <w:szCs w:val="18"/>
          <w:lang w:val="es-MX"/>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062"/>
        <w:gridCol w:w="560"/>
        <w:gridCol w:w="1693"/>
        <w:gridCol w:w="2516"/>
        <w:gridCol w:w="2473"/>
      </w:tblGrid>
      <w:tr w:rsidR="00B650A6" w:rsidRPr="00C136E0" w:rsidTr="0040023D">
        <w:tc>
          <w:tcPr>
            <w:tcW w:w="1314" w:type="pct"/>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3686" w:type="pct"/>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Acceso Tipo 3 (48 Puertos)</w:t>
            </w:r>
          </w:p>
        </w:tc>
      </w:tr>
      <w:tr w:rsidR="00B650A6" w:rsidRPr="00C136E0" w:rsidTr="0040023D">
        <w:tc>
          <w:tcPr>
            <w:tcW w:w="419" w:type="pct"/>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586" w:type="pct"/>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tc>
        <w:tc>
          <w:tcPr>
            <w:tcW w:w="1243" w:type="pct"/>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1388" w:type="pct"/>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1364" w:type="pct"/>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419" w:type="pct"/>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2</w:t>
            </w:r>
          </w:p>
        </w:tc>
        <w:tc>
          <w:tcPr>
            <w:tcW w:w="586" w:type="pct"/>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1243" w:type="pct"/>
            <w:gridSpan w:val="2"/>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WS-C3750X-48P-S</w:t>
            </w:r>
          </w:p>
        </w:tc>
        <w:tc>
          <w:tcPr>
            <w:tcW w:w="1388" w:type="pct"/>
          </w:tcPr>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 xml:space="preserve">Catalyst 3750X 48 Port </w:t>
            </w:r>
            <w:proofErr w:type="spellStart"/>
            <w:r w:rsidRPr="00C136E0">
              <w:rPr>
                <w:rFonts w:cs="Arial"/>
                <w:sz w:val="18"/>
                <w:szCs w:val="18"/>
                <w:lang w:val="en-US"/>
              </w:rPr>
              <w:t>PoE</w:t>
            </w:r>
            <w:proofErr w:type="spellEnd"/>
            <w:r w:rsidRPr="00C136E0">
              <w:rPr>
                <w:rFonts w:cs="Arial"/>
                <w:sz w:val="18"/>
                <w:szCs w:val="18"/>
                <w:lang w:val="en-US"/>
              </w:rPr>
              <w:t xml:space="preserve"> IP Base</w:t>
            </w:r>
          </w:p>
        </w:tc>
        <w:tc>
          <w:tcPr>
            <w:tcW w:w="1364" w:type="pct"/>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FDO1544R1G3</w:t>
            </w:r>
          </w:p>
        </w:tc>
      </w:tr>
    </w:tbl>
    <w:p w:rsidR="00B650A6" w:rsidRPr="00C136E0" w:rsidRDefault="00B650A6" w:rsidP="00B650A6">
      <w:pPr>
        <w:autoSpaceDE w:val="0"/>
        <w:autoSpaceDN w:val="0"/>
        <w:adjustRightInd w:val="0"/>
        <w:rPr>
          <w:rFonts w:cs="Arial"/>
          <w:b/>
          <w:bCs/>
          <w:sz w:val="18"/>
          <w:szCs w:val="18"/>
          <w:lang w:val="en-U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081"/>
        <w:gridCol w:w="566"/>
        <w:gridCol w:w="2127"/>
        <w:gridCol w:w="2150"/>
        <w:gridCol w:w="2370"/>
      </w:tblGrid>
      <w:tr w:rsidR="00B650A6" w:rsidRPr="00C136E0" w:rsidTr="0040023D">
        <w:tc>
          <w:tcPr>
            <w:tcW w:w="1334" w:type="pct"/>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3666" w:type="pct"/>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Acceso Tipo 4 (24 Puertos)</w:t>
            </w:r>
          </w:p>
        </w:tc>
      </w:tr>
      <w:tr w:rsidR="00B650A6" w:rsidRPr="00C136E0" w:rsidTr="0040023D">
        <w:tc>
          <w:tcPr>
            <w:tcW w:w="426" w:type="pct"/>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596" w:type="pct"/>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tc>
        <w:tc>
          <w:tcPr>
            <w:tcW w:w="1485" w:type="pct"/>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1186" w:type="pct"/>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1306" w:type="pct"/>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rPr>
          <w:trHeight w:val="392"/>
        </w:trPr>
        <w:tc>
          <w:tcPr>
            <w:tcW w:w="426" w:type="pct"/>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3</w:t>
            </w:r>
          </w:p>
        </w:tc>
        <w:tc>
          <w:tcPr>
            <w:tcW w:w="596" w:type="pct"/>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2</w:t>
            </w:r>
          </w:p>
        </w:tc>
        <w:tc>
          <w:tcPr>
            <w:tcW w:w="1485" w:type="pct"/>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WS-C3750X-24P-S</w:t>
            </w:r>
          </w:p>
        </w:tc>
        <w:tc>
          <w:tcPr>
            <w:tcW w:w="1186" w:type="pct"/>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 xml:space="preserve">Catalyst 3750X 24 Port </w:t>
            </w:r>
            <w:proofErr w:type="spellStart"/>
            <w:r w:rsidRPr="00C136E0">
              <w:rPr>
                <w:rFonts w:cs="Arial"/>
                <w:sz w:val="18"/>
                <w:szCs w:val="18"/>
                <w:lang w:val="en-US"/>
              </w:rPr>
              <w:t>PoE</w:t>
            </w:r>
            <w:proofErr w:type="spellEnd"/>
            <w:r w:rsidRPr="00C136E0">
              <w:rPr>
                <w:rFonts w:cs="Arial"/>
                <w:sz w:val="18"/>
                <w:szCs w:val="18"/>
                <w:lang w:val="en-US"/>
              </w:rPr>
              <w:t xml:space="preserve"> IP Base</w:t>
            </w:r>
          </w:p>
        </w:tc>
        <w:tc>
          <w:tcPr>
            <w:tcW w:w="1306" w:type="pct"/>
          </w:tcPr>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FDO1544P1RW</w:t>
            </w:r>
          </w:p>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FDO1544P1RY</w:t>
            </w:r>
          </w:p>
        </w:tc>
      </w:tr>
    </w:tbl>
    <w:p w:rsidR="00B650A6" w:rsidRDefault="00B650A6" w:rsidP="00B650A6">
      <w:pPr>
        <w:rPr>
          <w:rFonts w:cs="Arial"/>
          <w:sz w:val="22"/>
          <w:szCs w:val="22"/>
          <w:lang w:val="en-US"/>
        </w:rPr>
      </w:pPr>
    </w:p>
    <w:p w:rsidR="00B650A6" w:rsidRPr="00C136E0" w:rsidRDefault="00B650A6" w:rsidP="00B650A6">
      <w:pPr>
        <w:rPr>
          <w:rFonts w:cs="Arial"/>
          <w:sz w:val="22"/>
          <w:szCs w:val="22"/>
          <w:lang w:val="en-US"/>
        </w:rPr>
      </w:pPr>
    </w:p>
    <w:p w:rsidR="00B650A6" w:rsidRPr="00C136E0" w:rsidRDefault="00B650A6" w:rsidP="00B650A6">
      <w:pPr>
        <w:ind w:left="-113"/>
        <w:jc w:val="center"/>
        <w:rPr>
          <w:rFonts w:cs="Arial"/>
          <w:b/>
          <w:sz w:val="22"/>
          <w:szCs w:val="22"/>
        </w:rPr>
      </w:pPr>
      <w:r w:rsidRPr="00C136E0">
        <w:rPr>
          <w:rFonts w:cs="Arial"/>
          <w:b/>
          <w:sz w:val="22"/>
          <w:szCs w:val="22"/>
        </w:rPr>
        <w:t>ANEXO 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837"/>
        <w:gridCol w:w="1840"/>
        <w:gridCol w:w="2552"/>
        <w:gridCol w:w="3073"/>
      </w:tblGrid>
      <w:tr w:rsidR="00B650A6" w:rsidRPr="00C136E0" w:rsidTr="0040023D">
        <w:tc>
          <w:tcPr>
            <w:tcW w:w="1602" w:type="dxa"/>
            <w:gridSpan w:val="2"/>
          </w:tcPr>
          <w:p w:rsidR="00B650A6" w:rsidRPr="00C136E0" w:rsidRDefault="00B650A6" w:rsidP="0040023D">
            <w:pPr>
              <w:autoSpaceDE w:val="0"/>
              <w:autoSpaceDN w:val="0"/>
              <w:adjustRightInd w:val="0"/>
              <w:spacing w:after="160" w:line="240" w:lineRule="exact"/>
              <w:rPr>
                <w:rFonts w:cs="Arial"/>
                <w:b/>
                <w:bCs/>
                <w:sz w:val="18"/>
                <w:szCs w:val="18"/>
              </w:rPr>
            </w:pPr>
          </w:p>
        </w:tc>
        <w:tc>
          <w:tcPr>
            <w:tcW w:w="4392"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Acceso Tipo 3 (48 Puertos)</w:t>
            </w:r>
          </w:p>
        </w:tc>
        <w:tc>
          <w:tcPr>
            <w:tcW w:w="3073" w:type="dxa"/>
          </w:tcPr>
          <w:p w:rsidR="00B650A6" w:rsidRPr="00C136E0" w:rsidRDefault="00B650A6" w:rsidP="0040023D">
            <w:pPr>
              <w:autoSpaceDE w:val="0"/>
              <w:autoSpaceDN w:val="0"/>
              <w:adjustRightInd w:val="0"/>
              <w:spacing w:after="160" w:line="240" w:lineRule="exact"/>
              <w:rPr>
                <w:rFonts w:cs="Arial"/>
                <w:b/>
                <w:bCs/>
                <w:sz w:val="18"/>
                <w:szCs w:val="18"/>
              </w:rPr>
            </w:pPr>
          </w:p>
        </w:tc>
      </w:tr>
      <w:tr w:rsidR="00B650A6" w:rsidRPr="00C136E0" w:rsidTr="0040023D">
        <w:tc>
          <w:tcPr>
            <w:tcW w:w="765"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837"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tc>
        <w:tc>
          <w:tcPr>
            <w:tcW w:w="1840"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552"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3073"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765"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1</w:t>
            </w:r>
          </w:p>
        </w:tc>
        <w:tc>
          <w:tcPr>
            <w:tcW w:w="837"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3</w:t>
            </w:r>
          </w:p>
        </w:tc>
        <w:tc>
          <w:tcPr>
            <w:tcW w:w="1840"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WS-C3750X-48P-S</w:t>
            </w:r>
          </w:p>
        </w:tc>
        <w:tc>
          <w:tcPr>
            <w:tcW w:w="2552"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 xml:space="preserve">Catalyst 3750X 48 Port </w:t>
            </w:r>
            <w:proofErr w:type="spellStart"/>
            <w:r w:rsidRPr="00C136E0">
              <w:rPr>
                <w:rFonts w:cs="Arial"/>
                <w:sz w:val="18"/>
                <w:szCs w:val="18"/>
                <w:lang w:val="en-US"/>
              </w:rPr>
              <w:t>PoE</w:t>
            </w:r>
            <w:proofErr w:type="spellEnd"/>
            <w:r w:rsidRPr="00C136E0">
              <w:rPr>
                <w:rFonts w:cs="Arial"/>
                <w:sz w:val="18"/>
                <w:szCs w:val="18"/>
                <w:lang w:val="en-US"/>
              </w:rPr>
              <w:t xml:space="preserve"> IP Base</w:t>
            </w:r>
          </w:p>
        </w:tc>
        <w:tc>
          <w:tcPr>
            <w:tcW w:w="3073" w:type="dxa"/>
          </w:tcPr>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FDO1616V09B</w:t>
            </w:r>
          </w:p>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FDO1616V09D</w:t>
            </w:r>
          </w:p>
          <w:p w:rsidR="00B650A6" w:rsidRPr="00C136E0" w:rsidRDefault="00B650A6" w:rsidP="0040023D">
            <w:pPr>
              <w:autoSpaceDE w:val="0"/>
              <w:autoSpaceDN w:val="0"/>
              <w:adjustRightInd w:val="0"/>
              <w:spacing w:line="240" w:lineRule="exact"/>
              <w:rPr>
                <w:rFonts w:cs="Arial"/>
                <w:sz w:val="18"/>
                <w:szCs w:val="18"/>
                <w:lang w:val="en-US"/>
              </w:rPr>
            </w:pPr>
            <w:r w:rsidRPr="00C136E0">
              <w:rPr>
                <w:rFonts w:cs="Arial"/>
                <w:sz w:val="18"/>
                <w:szCs w:val="18"/>
                <w:lang w:val="en-US"/>
              </w:rPr>
              <w:t>FDO1616V09L</w:t>
            </w:r>
          </w:p>
        </w:tc>
      </w:tr>
    </w:tbl>
    <w:p w:rsidR="00B650A6" w:rsidRPr="00C136E0" w:rsidRDefault="00B650A6" w:rsidP="00B650A6">
      <w:pPr>
        <w:ind w:left="-540"/>
        <w:contextualSpacing/>
        <w:rPr>
          <w:rFonts w:cs="Arial"/>
          <w:b/>
          <w:sz w:val="18"/>
          <w:szCs w:val="18"/>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65"/>
        <w:gridCol w:w="582"/>
        <w:gridCol w:w="1328"/>
        <w:gridCol w:w="3664"/>
        <w:gridCol w:w="1580"/>
      </w:tblGrid>
      <w:tr w:rsidR="00B650A6" w:rsidRPr="00C136E0" w:rsidTr="0040023D">
        <w:tc>
          <w:tcPr>
            <w:tcW w:w="2495" w:type="dxa"/>
            <w:gridSpan w:val="3"/>
          </w:tcPr>
          <w:p w:rsidR="00B650A6" w:rsidRPr="00C136E0" w:rsidRDefault="00B650A6" w:rsidP="0040023D">
            <w:pPr>
              <w:autoSpaceDE w:val="0"/>
              <w:autoSpaceDN w:val="0"/>
              <w:adjustRightInd w:val="0"/>
              <w:jc w:val="center"/>
              <w:rPr>
                <w:rFonts w:cs="Arial"/>
                <w:b/>
                <w:bCs/>
                <w:sz w:val="18"/>
                <w:szCs w:val="18"/>
              </w:rPr>
            </w:pPr>
          </w:p>
        </w:tc>
        <w:tc>
          <w:tcPr>
            <w:tcW w:w="4992" w:type="dxa"/>
            <w:gridSpan w:val="2"/>
          </w:tcPr>
          <w:p w:rsidR="00B650A6" w:rsidRPr="00C136E0" w:rsidRDefault="00B650A6" w:rsidP="0040023D">
            <w:pPr>
              <w:autoSpaceDE w:val="0"/>
              <w:autoSpaceDN w:val="0"/>
              <w:adjustRightInd w:val="0"/>
              <w:jc w:val="center"/>
              <w:rPr>
                <w:rFonts w:cs="Arial"/>
                <w:b/>
                <w:bCs/>
                <w:sz w:val="18"/>
                <w:szCs w:val="18"/>
              </w:rPr>
            </w:pPr>
            <w:r w:rsidRPr="00C136E0">
              <w:rPr>
                <w:rFonts w:cs="Arial"/>
                <w:b/>
                <w:bCs/>
                <w:sz w:val="18"/>
                <w:szCs w:val="18"/>
              </w:rPr>
              <w:t>Sistema de Tarificación</w:t>
            </w:r>
          </w:p>
        </w:tc>
        <w:tc>
          <w:tcPr>
            <w:tcW w:w="1580" w:type="dxa"/>
          </w:tcPr>
          <w:p w:rsidR="00B650A6" w:rsidRPr="00C136E0" w:rsidRDefault="00B650A6" w:rsidP="0040023D">
            <w:pPr>
              <w:autoSpaceDE w:val="0"/>
              <w:autoSpaceDN w:val="0"/>
              <w:adjustRightInd w:val="0"/>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848" w:type="dxa"/>
          </w:tcPr>
          <w:p w:rsidR="00B650A6" w:rsidRPr="00C136E0" w:rsidRDefault="00B650A6" w:rsidP="0040023D">
            <w:pPr>
              <w:autoSpaceDE w:val="0"/>
              <w:autoSpaceDN w:val="0"/>
              <w:adjustRightInd w:val="0"/>
              <w:spacing w:after="160" w:line="240" w:lineRule="exact"/>
              <w:rPr>
                <w:rFonts w:cs="Arial"/>
                <w:b/>
                <w:sz w:val="18"/>
                <w:szCs w:val="18"/>
                <w:lang w:val="en-US"/>
              </w:rPr>
            </w:pPr>
            <w:r w:rsidRPr="00C136E0">
              <w:rPr>
                <w:rFonts w:cs="Arial"/>
                <w:b/>
                <w:sz w:val="18"/>
                <w:szCs w:val="18"/>
                <w:lang w:val="en-US"/>
              </w:rPr>
              <w:t>4</w:t>
            </w:r>
          </w:p>
        </w:tc>
        <w:tc>
          <w:tcPr>
            <w:tcW w:w="1065"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1910" w:type="dxa"/>
            <w:gridSpan w:val="2"/>
          </w:tcPr>
          <w:p w:rsidR="00B650A6" w:rsidRPr="00C136E0" w:rsidRDefault="00B650A6" w:rsidP="0040023D">
            <w:pPr>
              <w:autoSpaceDE w:val="0"/>
              <w:autoSpaceDN w:val="0"/>
              <w:adjustRightInd w:val="0"/>
              <w:spacing w:after="160" w:line="240" w:lineRule="exact"/>
              <w:rPr>
                <w:rFonts w:cs="Arial"/>
                <w:sz w:val="18"/>
                <w:szCs w:val="18"/>
                <w:lang w:val="en-US"/>
              </w:rPr>
            </w:pPr>
            <w:proofErr w:type="spellStart"/>
            <w:r w:rsidRPr="00C136E0">
              <w:rPr>
                <w:rFonts w:cs="Arial"/>
                <w:sz w:val="18"/>
                <w:szCs w:val="18"/>
                <w:lang w:val="en-US"/>
              </w:rPr>
              <w:t>Intertel</w:t>
            </w:r>
            <w:proofErr w:type="spellEnd"/>
            <w:r w:rsidRPr="00C136E0">
              <w:rPr>
                <w:rFonts w:cs="Arial"/>
                <w:sz w:val="18"/>
                <w:szCs w:val="18"/>
                <w:lang w:val="en-US"/>
              </w:rPr>
              <w:t xml:space="preserve"> version 9</w:t>
            </w:r>
          </w:p>
        </w:tc>
        <w:tc>
          <w:tcPr>
            <w:tcW w:w="3664" w:type="dxa"/>
          </w:tcPr>
          <w:p w:rsidR="00B650A6" w:rsidRPr="00C136E0" w:rsidRDefault="00B650A6" w:rsidP="0040023D">
            <w:pPr>
              <w:autoSpaceDE w:val="0"/>
              <w:autoSpaceDN w:val="0"/>
              <w:adjustRightInd w:val="0"/>
              <w:spacing w:after="160" w:line="240" w:lineRule="exact"/>
              <w:rPr>
                <w:rFonts w:cs="Arial"/>
                <w:sz w:val="18"/>
                <w:szCs w:val="18"/>
                <w:lang w:val="en-US"/>
              </w:rPr>
            </w:pPr>
            <w:proofErr w:type="spellStart"/>
            <w:r w:rsidRPr="00C136E0">
              <w:rPr>
                <w:rFonts w:cs="Arial"/>
                <w:sz w:val="18"/>
                <w:szCs w:val="18"/>
                <w:lang w:val="en-US"/>
              </w:rPr>
              <w:t>Capacidad</w:t>
            </w:r>
            <w:proofErr w:type="spellEnd"/>
            <w:r w:rsidRPr="00C136E0">
              <w:rPr>
                <w:rFonts w:cs="Arial"/>
                <w:sz w:val="18"/>
                <w:szCs w:val="18"/>
                <w:lang w:val="en-US"/>
              </w:rPr>
              <w:t xml:space="preserve"> maxima 500 </w:t>
            </w:r>
            <w:proofErr w:type="spellStart"/>
            <w:r w:rsidRPr="00C136E0">
              <w:rPr>
                <w:rFonts w:cs="Arial"/>
                <w:sz w:val="18"/>
                <w:szCs w:val="18"/>
                <w:lang w:val="en-US"/>
              </w:rPr>
              <w:t>extensiones</w:t>
            </w:r>
            <w:proofErr w:type="spellEnd"/>
          </w:p>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Release: 9.2011.09.09</w:t>
            </w:r>
          </w:p>
        </w:tc>
        <w:tc>
          <w:tcPr>
            <w:tcW w:w="1580"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IT0008877</w:t>
            </w:r>
          </w:p>
        </w:tc>
      </w:tr>
    </w:tbl>
    <w:p w:rsidR="00B650A6" w:rsidRDefault="00B650A6" w:rsidP="00B650A6">
      <w:pPr>
        <w:jc w:val="center"/>
        <w:rPr>
          <w:rFonts w:cs="Arial"/>
          <w:sz w:val="22"/>
          <w:szCs w:val="22"/>
          <w:lang w:val="en-US"/>
        </w:rPr>
      </w:pPr>
    </w:p>
    <w:p w:rsidR="00B650A6" w:rsidRPr="00C136E0" w:rsidRDefault="00B650A6" w:rsidP="00B650A6">
      <w:pPr>
        <w:jc w:val="center"/>
        <w:rPr>
          <w:rFonts w:cs="Arial"/>
          <w:sz w:val="22"/>
          <w:szCs w:val="22"/>
          <w:lang w:val="en-US"/>
        </w:rPr>
      </w:pPr>
    </w:p>
    <w:p w:rsidR="00B650A6" w:rsidRPr="00C136E0" w:rsidRDefault="00B650A6" w:rsidP="00B650A6">
      <w:pPr>
        <w:jc w:val="center"/>
        <w:rPr>
          <w:rFonts w:cs="Arial"/>
          <w:sz w:val="22"/>
          <w:szCs w:val="22"/>
          <w:lang w:val="en-US"/>
        </w:rPr>
      </w:pPr>
      <w:r w:rsidRPr="00C136E0">
        <w:rPr>
          <w:rFonts w:cs="Arial"/>
          <w:b/>
          <w:sz w:val="22"/>
          <w:szCs w:val="22"/>
          <w:lang w:val="en-US"/>
        </w:rPr>
        <w:t>ANEXO 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21"/>
        <w:gridCol w:w="787"/>
        <w:gridCol w:w="1237"/>
        <w:gridCol w:w="2973"/>
        <w:gridCol w:w="2130"/>
      </w:tblGrid>
      <w:tr w:rsidR="00B650A6" w:rsidRPr="00C136E0" w:rsidTr="0040023D">
        <w:tc>
          <w:tcPr>
            <w:tcW w:w="2727" w:type="dxa"/>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6340" w:type="dxa"/>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Core</w:t>
            </w:r>
          </w:p>
        </w:tc>
      </w:tr>
      <w:tr w:rsidR="00B650A6" w:rsidRPr="00C136E0" w:rsidTr="0040023D">
        <w:trPr>
          <w:trHeight w:val="454"/>
        </w:trPr>
        <w:tc>
          <w:tcPr>
            <w:tcW w:w="819"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21"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Equipos</w:t>
            </w:r>
          </w:p>
        </w:tc>
        <w:tc>
          <w:tcPr>
            <w:tcW w:w="2024"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973"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130" w:type="dxa"/>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819"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2</w:t>
            </w:r>
          </w:p>
        </w:tc>
        <w:tc>
          <w:tcPr>
            <w:tcW w:w="1121"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024" w:type="dxa"/>
            <w:gridSpan w:val="2"/>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WS-C4507R+E</w:t>
            </w:r>
          </w:p>
        </w:tc>
        <w:tc>
          <w:tcPr>
            <w:tcW w:w="297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Catalyst 4500 Chassis (7-Slot),fan, no p/s, Red Sup Capable</w:t>
            </w:r>
          </w:p>
        </w:tc>
        <w:tc>
          <w:tcPr>
            <w:tcW w:w="2130"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FXS1721Q2WM</w:t>
            </w:r>
          </w:p>
        </w:tc>
      </w:tr>
    </w:tbl>
    <w:p w:rsidR="00B650A6" w:rsidRDefault="00B650A6" w:rsidP="00B650A6">
      <w:pPr>
        <w:jc w:val="center"/>
        <w:rPr>
          <w:rFonts w:cs="Arial"/>
          <w:sz w:val="22"/>
          <w:szCs w:val="22"/>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23"/>
        <w:gridCol w:w="800"/>
        <w:gridCol w:w="1497"/>
        <w:gridCol w:w="2806"/>
        <w:gridCol w:w="2013"/>
      </w:tblGrid>
      <w:tr w:rsidR="00B650A6" w:rsidRPr="00C136E0" w:rsidTr="0040023D">
        <w:tc>
          <w:tcPr>
            <w:tcW w:w="2751" w:type="dxa"/>
            <w:gridSpan w:val="3"/>
          </w:tcPr>
          <w:p w:rsidR="00B650A6" w:rsidRPr="00C136E0" w:rsidRDefault="00B650A6" w:rsidP="0040023D">
            <w:pPr>
              <w:autoSpaceDE w:val="0"/>
              <w:autoSpaceDN w:val="0"/>
              <w:adjustRightInd w:val="0"/>
              <w:spacing w:after="160" w:line="240" w:lineRule="exact"/>
              <w:rPr>
                <w:rFonts w:cs="Arial"/>
                <w:b/>
                <w:bCs/>
                <w:sz w:val="22"/>
                <w:szCs w:val="22"/>
              </w:rPr>
            </w:pPr>
          </w:p>
        </w:tc>
        <w:tc>
          <w:tcPr>
            <w:tcW w:w="6316" w:type="dxa"/>
            <w:gridSpan w:val="3"/>
          </w:tcPr>
          <w:p w:rsidR="00B650A6" w:rsidRPr="00C136E0" w:rsidRDefault="00B650A6" w:rsidP="0040023D">
            <w:pPr>
              <w:autoSpaceDE w:val="0"/>
              <w:autoSpaceDN w:val="0"/>
              <w:adjustRightInd w:val="0"/>
              <w:spacing w:after="160" w:line="240" w:lineRule="exact"/>
              <w:rPr>
                <w:rFonts w:cs="Arial"/>
                <w:b/>
                <w:bCs/>
                <w:sz w:val="22"/>
                <w:szCs w:val="22"/>
              </w:rPr>
            </w:pPr>
            <w:r w:rsidRPr="00C136E0">
              <w:rPr>
                <w:rFonts w:cs="Arial"/>
                <w:b/>
                <w:bCs/>
                <w:sz w:val="22"/>
                <w:szCs w:val="22"/>
              </w:rPr>
              <w:t xml:space="preserve">Videoconferencia                              </w:t>
            </w:r>
          </w:p>
        </w:tc>
      </w:tr>
      <w:tr w:rsidR="00B650A6" w:rsidRPr="00C136E0" w:rsidTr="0040023D">
        <w:tc>
          <w:tcPr>
            <w:tcW w:w="828"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23"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p>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Equipos</w:t>
            </w:r>
          </w:p>
        </w:tc>
        <w:tc>
          <w:tcPr>
            <w:tcW w:w="2297"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806"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013" w:type="dxa"/>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rPr>
          <w:trHeight w:val="762"/>
        </w:trPr>
        <w:tc>
          <w:tcPr>
            <w:tcW w:w="828"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3</w:t>
            </w:r>
          </w:p>
        </w:tc>
        <w:tc>
          <w:tcPr>
            <w:tcW w:w="112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297" w:type="dxa"/>
            <w:gridSpan w:val="2"/>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CTI-TCS-5RP-K9</w:t>
            </w:r>
          </w:p>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CTS-SX20-PHD12X-K9</w:t>
            </w:r>
          </w:p>
        </w:tc>
        <w:tc>
          <w:tcPr>
            <w:tcW w:w="2806" w:type="dxa"/>
          </w:tcPr>
          <w:p w:rsidR="00B650A6" w:rsidRPr="00C136E0" w:rsidRDefault="00B650A6" w:rsidP="0040023D">
            <w:pPr>
              <w:autoSpaceDE w:val="0"/>
              <w:autoSpaceDN w:val="0"/>
              <w:adjustRightInd w:val="0"/>
              <w:spacing w:after="160" w:line="240" w:lineRule="exact"/>
              <w:rPr>
                <w:rFonts w:cs="Arial"/>
                <w:sz w:val="18"/>
                <w:szCs w:val="18"/>
                <w:lang w:val="en-US"/>
              </w:rPr>
            </w:pPr>
            <w:proofErr w:type="spellStart"/>
            <w:r w:rsidRPr="00C136E0">
              <w:rPr>
                <w:rFonts w:cs="Arial"/>
                <w:sz w:val="18"/>
                <w:szCs w:val="18"/>
                <w:lang w:val="en-US"/>
              </w:rPr>
              <w:t>Equipo</w:t>
            </w:r>
            <w:proofErr w:type="spellEnd"/>
            <w:r w:rsidRPr="00C136E0">
              <w:rPr>
                <w:rFonts w:cs="Arial"/>
                <w:sz w:val="18"/>
                <w:szCs w:val="18"/>
                <w:lang w:val="en-US"/>
              </w:rPr>
              <w:t xml:space="preserve"> de </w:t>
            </w:r>
            <w:proofErr w:type="spellStart"/>
            <w:r w:rsidRPr="00C136E0">
              <w:rPr>
                <w:rFonts w:cs="Arial"/>
                <w:sz w:val="18"/>
                <w:szCs w:val="18"/>
                <w:lang w:val="en-US"/>
              </w:rPr>
              <w:t>Videoconferencia</w:t>
            </w:r>
            <w:proofErr w:type="spellEnd"/>
          </w:p>
        </w:tc>
        <w:tc>
          <w:tcPr>
            <w:tcW w:w="2013"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FCH1727V10V</w:t>
            </w:r>
          </w:p>
        </w:tc>
      </w:tr>
    </w:tbl>
    <w:p w:rsidR="00B650A6" w:rsidRDefault="00B650A6" w:rsidP="00B650A6">
      <w:pPr>
        <w:jc w:val="center"/>
        <w:rPr>
          <w:rFonts w:cs="Arial"/>
          <w:sz w:val="22"/>
          <w:szCs w:val="22"/>
          <w:lang w:val="en-US"/>
        </w:rPr>
      </w:pPr>
    </w:p>
    <w:p w:rsidR="00B650A6" w:rsidRDefault="00B650A6" w:rsidP="00B650A6">
      <w:pPr>
        <w:jc w:val="center"/>
        <w:rPr>
          <w:rFonts w:cs="Arial"/>
          <w:sz w:val="22"/>
          <w:szCs w:val="22"/>
          <w:lang w:val="en-US"/>
        </w:rPr>
      </w:pPr>
    </w:p>
    <w:p w:rsidR="00B650A6" w:rsidRDefault="00B650A6" w:rsidP="00B650A6">
      <w:pPr>
        <w:jc w:val="center"/>
        <w:rPr>
          <w:rFonts w:cs="Arial"/>
          <w:sz w:val="22"/>
          <w:szCs w:val="22"/>
          <w:lang w:val="en-US"/>
        </w:rPr>
      </w:pPr>
    </w:p>
    <w:p w:rsidR="00B650A6" w:rsidRPr="00C136E0" w:rsidRDefault="00B650A6" w:rsidP="00B650A6">
      <w:pPr>
        <w:jc w:val="center"/>
        <w:rPr>
          <w:rFonts w:cs="Arial"/>
          <w:sz w:val="22"/>
          <w:szCs w:val="22"/>
          <w:lang w:val="en-US"/>
        </w:rPr>
      </w:pPr>
    </w:p>
    <w:p w:rsidR="00B650A6" w:rsidRPr="00C136E0" w:rsidRDefault="00B650A6" w:rsidP="00B650A6">
      <w:pPr>
        <w:jc w:val="center"/>
        <w:rPr>
          <w:rFonts w:cs="Arial"/>
          <w:sz w:val="22"/>
          <w:szCs w:val="22"/>
          <w:lang w:val="en-US"/>
        </w:rPr>
      </w:pPr>
      <w:r w:rsidRPr="00C136E0">
        <w:rPr>
          <w:rFonts w:cs="Arial"/>
          <w:b/>
          <w:sz w:val="22"/>
          <w:szCs w:val="22"/>
          <w:lang w:val="en-US"/>
        </w:rPr>
        <w:t>ANEXO 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23"/>
        <w:gridCol w:w="796"/>
        <w:gridCol w:w="1502"/>
        <w:gridCol w:w="2786"/>
        <w:gridCol w:w="2033"/>
      </w:tblGrid>
      <w:tr w:rsidR="00B650A6" w:rsidRPr="00C136E0" w:rsidTr="0040023D">
        <w:tc>
          <w:tcPr>
            <w:tcW w:w="2746" w:type="dxa"/>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6321" w:type="dxa"/>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Core</w:t>
            </w:r>
          </w:p>
        </w:tc>
      </w:tr>
      <w:tr w:rsidR="00B650A6" w:rsidRPr="00C136E0" w:rsidTr="0040023D">
        <w:trPr>
          <w:trHeight w:val="552"/>
        </w:trPr>
        <w:tc>
          <w:tcPr>
            <w:tcW w:w="827"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23"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r>
              <w:rPr>
                <w:rFonts w:cs="Arial"/>
                <w:b/>
                <w:bCs/>
                <w:sz w:val="18"/>
                <w:szCs w:val="18"/>
              </w:rPr>
              <w:t xml:space="preserve"> </w:t>
            </w:r>
            <w:r w:rsidRPr="00C136E0">
              <w:rPr>
                <w:rFonts w:cs="Arial"/>
                <w:b/>
                <w:bCs/>
                <w:sz w:val="18"/>
                <w:szCs w:val="18"/>
              </w:rPr>
              <w:t>Equipos</w:t>
            </w:r>
          </w:p>
        </w:tc>
        <w:tc>
          <w:tcPr>
            <w:tcW w:w="2298"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786"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033" w:type="dxa"/>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rPr>
          <w:trHeight w:val="627"/>
        </w:trPr>
        <w:tc>
          <w:tcPr>
            <w:tcW w:w="827"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112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298" w:type="dxa"/>
            <w:gridSpan w:val="2"/>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rPr>
              <w:t>WS-C3750X-24P-S</w:t>
            </w:r>
          </w:p>
        </w:tc>
        <w:tc>
          <w:tcPr>
            <w:tcW w:w="2786" w:type="dxa"/>
          </w:tcPr>
          <w:p w:rsidR="00B650A6" w:rsidRPr="00C136E0" w:rsidRDefault="00B650A6" w:rsidP="0040023D">
            <w:pPr>
              <w:autoSpaceDE w:val="0"/>
              <w:autoSpaceDN w:val="0"/>
              <w:adjustRightInd w:val="0"/>
              <w:spacing w:after="160" w:line="240" w:lineRule="exact"/>
              <w:rPr>
                <w:rFonts w:cs="Arial"/>
                <w:sz w:val="18"/>
                <w:szCs w:val="18"/>
                <w:lang w:val="es-MX"/>
              </w:rPr>
            </w:pPr>
            <w:proofErr w:type="spellStart"/>
            <w:r w:rsidRPr="00C136E0">
              <w:rPr>
                <w:rFonts w:cs="Arial"/>
                <w:sz w:val="18"/>
                <w:szCs w:val="18"/>
                <w:lang w:val="es-MX"/>
              </w:rPr>
              <w:t>Catalyst</w:t>
            </w:r>
            <w:proofErr w:type="spellEnd"/>
            <w:r w:rsidRPr="00C136E0">
              <w:rPr>
                <w:rFonts w:cs="Arial"/>
                <w:sz w:val="18"/>
                <w:szCs w:val="18"/>
                <w:lang w:val="es-MX"/>
              </w:rPr>
              <w:t xml:space="preserve"> 3750X de 24 puertos </w:t>
            </w:r>
            <w:proofErr w:type="spellStart"/>
            <w:r w:rsidRPr="00C136E0">
              <w:rPr>
                <w:rFonts w:cs="Arial"/>
                <w:sz w:val="18"/>
                <w:szCs w:val="18"/>
                <w:lang w:val="es-MX"/>
              </w:rPr>
              <w:t>port</w:t>
            </w:r>
            <w:proofErr w:type="spellEnd"/>
            <w:r w:rsidRPr="00C136E0">
              <w:rPr>
                <w:rFonts w:cs="Arial"/>
                <w:sz w:val="18"/>
                <w:szCs w:val="18"/>
                <w:lang w:val="es-MX"/>
              </w:rPr>
              <w:t xml:space="preserve"> POE IP BASE</w:t>
            </w:r>
          </w:p>
        </w:tc>
        <w:tc>
          <w:tcPr>
            <w:tcW w:w="2033"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FDO1812Z18G</w:t>
            </w:r>
          </w:p>
        </w:tc>
      </w:tr>
      <w:tr w:rsidR="00B650A6" w:rsidRPr="00C136E0" w:rsidTr="0040023D">
        <w:trPr>
          <w:trHeight w:val="442"/>
        </w:trPr>
        <w:tc>
          <w:tcPr>
            <w:tcW w:w="827"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2</w:t>
            </w:r>
          </w:p>
        </w:tc>
        <w:tc>
          <w:tcPr>
            <w:tcW w:w="112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298" w:type="dxa"/>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WS-C2960S-24TS-L</w:t>
            </w:r>
          </w:p>
        </w:tc>
        <w:tc>
          <w:tcPr>
            <w:tcW w:w="2786" w:type="dxa"/>
          </w:tcPr>
          <w:p w:rsidR="00B650A6" w:rsidRPr="00C136E0" w:rsidRDefault="00B650A6" w:rsidP="0040023D">
            <w:pPr>
              <w:autoSpaceDE w:val="0"/>
              <w:autoSpaceDN w:val="0"/>
              <w:adjustRightInd w:val="0"/>
              <w:spacing w:after="160" w:line="240" w:lineRule="exact"/>
              <w:rPr>
                <w:rFonts w:cs="Arial"/>
                <w:sz w:val="18"/>
                <w:szCs w:val="18"/>
                <w:lang w:val="es-MX"/>
              </w:rPr>
            </w:pPr>
            <w:proofErr w:type="spellStart"/>
            <w:r w:rsidRPr="00C136E0">
              <w:rPr>
                <w:rFonts w:cs="Arial"/>
                <w:sz w:val="18"/>
                <w:szCs w:val="18"/>
                <w:lang w:val="es-MX"/>
              </w:rPr>
              <w:t>Catalyst</w:t>
            </w:r>
            <w:proofErr w:type="spellEnd"/>
            <w:r w:rsidRPr="00C136E0">
              <w:rPr>
                <w:rFonts w:cs="Arial"/>
                <w:sz w:val="18"/>
                <w:szCs w:val="18"/>
                <w:lang w:val="es-MX"/>
              </w:rPr>
              <w:t xml:space="preserve"> C2960S de 24 puertos </w:t>
            </w:r>
          </w:p>
        </w:tc>
        <w:tc>
          <w:tcPr>
            <w:tcW w:w="2033"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FOC1818Z3FU</w:t>
            </w:r>
          </w:p>
        </w:tc>
      </w:tr>
    </w:tbl>
    <w:p w:rsidR="00B650A6" w:rsidRPr="00C136E0" w:rsidRDefault="00B650A6" w:rsidP="00B650A6">
      <w:pPr>
        <w:jc w:val="center"/>
        <w:rPr>
          <w:rFonts w:cs="Arial"/>
          <w:sz w:val="22"/>
          <w:szCs w:val="22"/>
          <w:lang w:val="es-MX"/>
        </w:rPr>
      </w:pPr>
    </w:p>
    <w:p w:rsidR="00B650A6" w:rsidRPr="00C136E0" w:rsidRDefault="00B650A6" w:rsidP="00B650A6">
      <w:pPr>
        <w:jc w:val="center"/>
        <w:rPr>
          <w:rFonts w:cs="Arial"/>
          <w:sz w:val="22"/>
          <w:szCs w:val="22"/>
          <w:lang w:val="en-US"/>
        </w:rPr>
      </w:pPr>
      <w:r w:rsidRPr="00C136E0">
        <w:rPr>
          <w:rFonts w:cs="Arial"/>
          <w:b/>
          <w:sz w:val="22"/>
          <w:szCs w:val="22"/>
          <w:lang w:val="en-US"/>
        </w:rPr>
        <w:t>ANEXO 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23"/>
        <w:gridCol w:w="796"/>
        <w:gridCol w:w="1502"/>
        <w:gridCol w:w="2786"/>
        <w:gridCol w:w="2033"/>
      </w:tblGrid>
      <w:tr w:rsidR="00B650A6" w:rsidRPr="00C136E0" w:rsidTr="0040023D">
        <w:tc>
          <w:tcPr>
            <w:tcW w:w="2746" w:type="dxa"/>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6321" w:type="dxa"/>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Core</w:t>
            </w:r>
          </w:p>
        </w:tc>
      </w:tr>
      <w:tr w:rsidR="00B650A6" w:rsidRPr="00C136E0" w:rsidTr="0040023D">
        <w:tc>
          <w:tcPr>
            <w:tcW w:w="827"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123"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r>
              <w:rPr>
                <w:rFonts w:cs="Arial"/>
                <w:b/>
                <w:bCs/>
                <w:sz w:val="18"/>
                <w:szCs w:val="18"/>
              </w:rPr>
              <w:t xml:space="preserve"> </w:t>
            </w:r>
            <w:r w:rsidRPr="00C136E0">
              <w:rPr>
                <w:rFonts w:cs="Arial"/>
                <w:b/>
                <w:bCs/>
                <w:sz w:val="18"/>
                <w:szCs w:val="18"/>
              </w:rPr>
              <w:t>Equipos</w:t>
            </w:r>
          </w:p>
        </w:tc>
        <w:tc>
          <w:tcPr>
            <w:tcW w:w="2298"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786"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033" w:type="dxa"/>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827"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112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2</w:t>
            </w:r>
          </w:p>
        </w:tc>
        <w:tc>
          <w:tcPr>
            <w:tcW w:w="2298" w:type="dxa"/>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WS-C3750X-48P</w:t>
            </w:r>
          </w:p>
        </w:tc>
        <w:tc>
          <w:tcPr>
            <w:tcW w:w="2786" w:type="dxa"/>
          </w:tcPr>
          <w:p w:rsidR="00B650A6" w:rsidRPr="00C136E0" w:rsidRDefault="00B650A6" w:rsidP="0040023D">
            <w:pPr>
              <w:autoSpaceDE w:val="0"/>
              <w:autoSpaceDN w:val="0"/>
              <w:adjustRightInd w:val="0"/>
              <w:spacing w:after="160" w:line="240" w:lineRule="exact"/>
              <w:rPr>
                <w:rFonts w:cs="Arial"/>
                <w:sz w:val="18"/>
                <w:szCs w:val="18"/>
                <w:lang w:val="es-MX"/>
              </w:rPr>
            </w:pPr>
            <w:proofErr w:type="spellStart"/>
            <w:r w:rsidRPr="00C136E0">
              <w:rPr>
                <w:rFonts w:cs="Arial"/>
                <w:sz w:val="18"/>
                <w:szCs w:val="18"/>
                <w:lang w:val="es-MX"/>
              </w:rPr>
              <w:t>Catalyst</w:t>
            </w:r>
            <w:proofErr w:type="spellEnd"/>
            <w:r w:rsidRPr="00C136E0">
              <w:rPr>
                <w:rFonts w:cs="Arial"/>
                <w:sz w:val="18"/>
                <w:szCs w:val="18"/>
                <w:lang w:val="es-MX"/>
              </w:rPr>
              <w:t xml:space="preserve"> C3750X de 48 puertos</w:t>
            </w:r>
          </w:p>
        </w:tc>
        <w:tc>
          <w:tcPr>
            <w:tcW w:w="2033"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FDO1850F0NJ</w:t>
            </w:r>
          </w:p>
          <w:p w:rsidR="00B650A6" w:rsidRPr="00C136E0" w:rsidRDefault="00B650A6" w:rsidP="0040023D">
            <w:pPr>
              <w:autoSpaceDE w:val="0"/>
              <w:autoSpaceDN w:val="0"/>
              <w:adjustRightInd w:val="0"/>
              <w:spacing w:after="160" w:line="240" w:lineRule="exact"/>
              <w:jc w:val="center"/>
              <w:rPr>
                <w:rFonts w:cs="Arial"/>
                <w:sz w:val="18"/>
                <w:szCs w:val="18"/>
                <w:lang w:val="es-MX"/>
              </w:rPr>
            </w:pPr>
            <w:r w:rsidRPr="00C136E0">
              <w:rPr>
                <w:rFonts w:cs="Arial"/>
                <w:sz w:val="18"/>
                <w:szCs w:val="18"/>
                <w:lang w:val="en-US"/>
              </w:rPr>
              <w:t>FDO1849H169</w:t>
            </w:r>
          </w:p>
        </w:tc>
      </w:tr>
      <w:tr w:rsidR="00B650A6" w:rsidRPr="00C136E0" w:rsidTr="0040023D">
        <w:tc>
          <w:tcPr>
            <w:tcW w:w="827"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2</w:t>
            </w:r>
          </w:p>
        </w:tc>
        <w:tc>
          <w:tcPr>
            <w:tcW w:w="112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298" w:type="dxa"/>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WS-C3750X-24P</w:t>
            </w:r>
          </w:p>
        </w:tc>
        <w:tc>
          <w:tcPr>
            <w:tcW w:w="2786" w:type="dxa"/>
          </w:tcPr>
          <w:p w:rsidR="00B650A6" w:rsidRPr="00C136E0" w:rsidRDefault="00B650A6" w:rsidP="0040023D">
            <w:pPr>
              <w:autoSpaceDE w:val="0"/>
              <w:autoSpaceDN w:val="0"/>
              <w:adjustRightInd w:val="0"/>
              <w:spacing w:after="160" w:line="240" w:lineRule="exact"/>
              <w:rPr>
                <w:rFonts w:cs="Arial"/>
                <w:sz w:val="18"/>
                <w:szCs w:val="18"/>
                <w:lang w:val="es-MX"/>
              </w:rPr>
            </w:pPr>
            <w:proofErr w:type="spellStart"/>
            <w:r w:rsidRPr="00C136E0">
              <w:rPr>
                <w:rFonts w:cs="Arial"/>
                <w:sz w:val="18"/>
                <w:szCs w:val="18"/>
                <w:lang w:val="es-MX"/>
              </w:rPr>
              <w:t>Catalyst</w:t>
            </w:r>
            <w:proofErr w:type="spellEnd"/>
            <w:r w:rsidRPr="00C136E0">
              <w:rPr>
                <w:rFonts w:cs="Arial"/>
                <w:sz w:val="18"/>
                <w:szCs w:val="18"/>
                <w:lang w:val="es-MX"/>
              </w:rPr>
              <w:t xml:space="preserve"> C3750X de 24 puertos</w:t>
            </w:r>
          </w:p>
        </w:tc>
        <w:tc>
          <w:tcPr>
            <w:tcW w:w="2033" w:type="dxa"/>
          </w:tcPr>
          <w:p w:rsidR="00B650A6" w:rsidRPr="00C136E0" w:rsidRDefault="00B650A6" w:rsidP="0040023D">
            <w:pPr>
              <w:autoSpaceDE w:val="0"/>
              <w:autoSpaceDN w:val="0"/>
              <w:adjustRightInd w:val="0"/>
              <w:spacing w:after="160" w:line="240" w:lineRule="exact"/>
              <w:jc w:val="center"/>
              <w:rPr>
                <w:rFonts w:cs="Arial"/>
                <w:sz w:val="18"/>
                <w:szCs w:val="18"/>
                <w:lang w:val="en-US"/>
              </w:rPr>
            </w:pPr>
            <w:r w:rsidRPr="00C136E0">
              <w:rPr>
                <w:rFonts w:cs="Arial"/>
                <w:sz w:val="18"/>
                <w:szCs w:val="18"/>
                <w:lang w:val="en-US"/>
              </w:rPr>
              <w:t>FDO1845H082</w:t>
            </w:r>
          </w:p>
        </w:tc>
      </w:tr>
      <w:tr w:rsidR="00B650A6" w:rsidRPr="00C136E0" w:rsidTr="0040023D">
        <w:trPr>
          <w:trHeight w:val="677"/>
        </w:trPr>
        <w:tc>
          <w:tcPr>
            <w:tcW w:w="827"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3</w:t>
            </w:r>
          </w:p>
        </w:tc>
        <w:tc>
          <w:tcPr>
            <w:tcW w:w="1123"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298" w:type="dxa"/>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CISCO 2921-V/K9</w:t>
            </w:r>
          </w:p>
        </w:tc>
        <w:tc>
          <w:tcPr>
            <w:tcW w:w="2786" w:type="dxa"/>
          </w:tcPr>
          <w:p w:rsidR="00B650A6" w:rsidRPr="00C136E0" w:rsidRDefault="00B650A6" w:rsidP="0040023D">
            <w:pPr>
              <w:autoSpaceDE w:val="0"/>
              <w:autoSpaceDN w:val="0"/>
              <w:adjustRightInd w:val="0"/>
              <w:spacing w:after="160" w:line="240" w:lineRule="exact"/>
              <w:rPr>
                <w:rFonts w:cs="Arial"/>
                <w:sz w:val="18"/>
                <w:szCs w:val="18"/>
                <w:lang w:val="es-MX"/>
              </w:rPr>
            </w:pPr>
            <w:proofErr w:type="spellStart"/>
            <w:r w:rsidRPr="00C136E0">
              <w:rPr>
                <w:rFonts w:cs="Arial"/>
                <w:sz w:val="18"/>
                <w:szCs w:val="18"/>
                <w:lang w:val="es-MX"/>
              </w:rPr>
              <w:t>Router</w:t>
            </w:r>
            <w:proofErr w:type="spellEnd"/>
            <w:r w:rsidRPr="00C136E0">
              <w:rPr>
                <w:rFonts w:cs="Arial"/>
                <w:sz w:val="18"/>
                <w:szCs w:val="18"/>
                <w:lang w:val="es-MX"/>
              </w:rPr>
              <w:t xml:space="preserve"> Modelo 2921-V/K9 (Gateway de voz)</w:t>
            </w:r>
          </w:p>
        </w:tc>
        <w:tc>
          <w:tcPr>
            <w:tcW w:w="2033" w:type="dxa"/>
          </w:tcPr>
          <w:p w:rsidR="00B650A6" w:rsidRPr="00C136E0" w:rsidRDefault="00B650A6" w:rsidP="0040023D">
            <w:pPr>
              <w:autoSpaceDE w:val="0"/>
              <w:autoSpaceDN w:val="0"/>
              <w:adjustRightInd w:val="0"/>
              <w:spacing w:after="160" w:line="240" w:lineRule="exact"/>
              <w:jc w:val="center"/>
              <w:rPr>
                <w:rFonts w:cs="Arial"/>
                <w:sz w:val="18"/>
                <w:szCs w:val="18"/>
                <w:lang w:val="es-MX"/>
              </w:rPr>
            </w:pPr>
            <w:r w:rsidRPr="00C136E0">
              <w:rPr>
                <w:rFonts w:cs="Arial"/>
                <w:sz w:val="18"/>
                <w:szCs w:val="18"/>
                <w:lang w:val="es-MX"/>
              </w:rPr>
              <w:t>FJC1902A1XG</w:t>
            </w:r>
          </w:p>
        </w:tc>
      </w:tr>
    </w:tbl>
    <w:p w:rsidR="00B650A6" w:rsidRPr="00C136E0" w:rsidRDefault="00B650A6" w:rsidP="00B650A6">
      <w:pPr>
        <w:jc w:val="both"/>
        <w:rPr>
          <w:rFonts w:cs="Arial"/>
          <w:sz w:val="22"/>
          <w:szCs w:val="22"/>
        </w:rPr>
      </w:pPr>
    </w:p>
    <w:p w:rsidR="00B650A6" w:rsidRPr="00C136E0" w:rsidRDefault="00B650A6" w:rsidP="00B650A6">
      <w:pPr>
        <w:jc w:val="center"/>
        <w:rPr>
          <w:rFonts w:cs="Arial"/>
          <w:sz w:val="22"/>
          <w:szCs w:val="22"/>
          <w:lang w:val="en-US"/>
        </w:rPr>
      </w:pPr>
      <w:r w:rsidRPr="00C136E0">
        <w:rPr>
          <w:rFonts w:cs="Arial"/>
          <w:b/>
          <w:sz w:val="22"/>
          <w:szCs w:val="22"/>
          <w:lang w:val="en-US"/>
        </w:rPr>
        <w:t>ANEXO G</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624"/>
        <w:gridCol w:w="2026"/>
        <w:gridCol w:w="2262"/>
        <w:gridCol w:w="2033"/>
      </w:tblGrid>
      <w:tr w:rsidR="00B650A6" w:rsidRPr="00C136E0" w:rsidTr="0040023D">
        <w:tc>
          <w:tcPr>
            <w:tcW w:w="2746" w:type="dxa"/>
            <w:gridSpan w:val="3"/>
          </w:tcPr>
          <w:p w:rsidR="00B650A6" w:rsidRPr="00C136E0" w:rsidRDefault="00B650A6" w:rsidP="0040023D">
            <w:pPr>
              <w:autoSpaceDE w:val="0"/>
              <w:autoSpaceDN w:val="0"/>
              <w:adjustRightInd w:val="0"/>
              <w:spacing w:after="160" w:line="240" w:lineRule="exact"/>
              <w:rPr>
                <w:rFonts w:cs="Arial"/>
                <w:b/>
                <w:bCs/>
                <w:sz w:val="18"/>
                <w:szCs w:val="18"/>
              </w:rPr>
            </w:pPr>
          </w:p>
        </w:tc>
        <w:tc>
          <w:tcPr>
            <w:tcW w:w="6321" w:type="dxa"/>
            <w:gridSpan w:val="3"/>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 xml:space="preserve">LAN </w:t>
            </w:r>
            <w:proofErr w:type="spellStart"/>
            <w:r w:rsidRPr="00C136E0">
              <w:rPr>
                <w:rFonts w:cs="Arial"/>
                <w:b/>
                <w:bCs/>
                <w:sz w:val="18"/>
                <w:szCs w:val="18"/>
              </w:rPr>
              <w:t>Switching</w:t>
            </w:r>
            <w:proofErr w:type="spellEnd"/>
            <w:r w:rsidRPr="00C136E0">
              <w:rPr>
                <w:rFonts w:cs="Arial"/>
                <w:b/>
                <w:bCs/>
                <w:sz w:val="18"/>
                <w:szCs w:val="18"/>
              </w:rPr>
              <w:t xml:space="preserve">                               Equipo de Core</w:t>
            </w:r>
          </w:p>
        </w:tc>
      </w:tr>
      <w:tr w:rsidR="00B650A6" w:rsidRPr="00C136E0" w:rsidTr="0040023D">
        <w:tc>
          <w:tcPr>
            <w:tcW w:w="704"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Ref.</w:t>
            </w:r>
          </w:p>
        </w:tc>
        <w:tc>
          <w:tcPr>
            <w:tcW w:w="1418" w:type="dxa"/>
          </w:tcPr>
          <w:p w:rsidR="00B650A6" w:rsidRPr="00C136E0" w:rsidRDefault="00B650A6" w:rsidP="0040023D">
            <w:pPr>
              <w:autoSpaceDE w:val="0"/>
              <w:autoSpaceDN w:val="0"/>
              <w:adjustRightInd w:val="0"/>
              <w:spacing w:after="160" w:line="240" w:lineRule="exact"/>
              <w:rPr>
                <w:rFonts w:cs="Arial"/>
                <w:b/>
                <w:bCs/>
                <w:sz w:val="18"/>
                <w:szCs w:val="18"/>
              </w:rPr>
            </w:pPr>
            <w:proofErr w:type="spellStart"/>
            <w:r w:rsidRPr="00C136E0">
              <w:rPr>
                <w:rFonts w:cs="Arial"/>
                <w:b/>
                <w:bCs/>
                <w:sz w:val="18"/>
                <w:szCs w:val="18"/>
              </w:rPr>
              <w:t>Cant</w:t>
            </w:r>
            <w:proofErr w:type="spellEnd"/>
            <w:r>
              <w:rPr>
                <w:rFonts w:cs="Arial"/>
                <w:b/>
                <w:bCs/>
                <w:sz w:val="18"/>
                <w:szCs w:val="18"/>
              </w:rPr>
              <w:t xml:space="preserve">   </w:t>
            </w:r>
            <w:r w:rsidRPr="00C136E0">
              <w:rPr>
                <w:rFonts w:cs="Arial"/>
                <w:b/>
                <w:bCs/>
                <w:sz w:val="18"/>
                <w:szCs w:val="18"/>
              </w:rPr>
              <w:t>Equipos</w:t>
            </w:r>
          </w:p>
        </w:tc>
        <w:tc>
          <w:tcPr>
            <w:tcW w:w="2650" w:type="dxa"/>
            <w:gridSpan w:val="2"/>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Número de Parte</w:t>
            </w:r>
          </w:p>
        </w:tc>
        <w:tc>
          <w:tcPr>
            <w:tcW w:w="2262" w:type="dxa"/>
          </w:tcPr>
          <w:p w:rsidR="00B650A6" w:rsidRPr="00C136E0" w:rsidRDefault="00B650A6" w:rsidP="0040023D">
            <w:pPr>
              <w:autoSpaceDE w:val="0"/>
              <w:autoSpaceDN w:val="0"/>
              <w:adjustRightInd w:val="0"/>
              <w:spacing w:after="160" w:line="240" w:lineRule="exact"/>
              <w:rPr>
                <w:rFonts w:cs="Arial"/>
                <w:b/>
                <w:bCs/>
                <w:sz w:val="18"/>
                <w:szCs w:val="18"/>
              </w:rPr>
            </w:pPr>
            <w:r w:rsidRPr="00C136E0">
              <w:rPr>
                <w:rFonts w:cs="Arial"/>
                <w:b/>
                <w:bCs/>
                <w:sz w:val="18"/>
                <w:szCs w:val="18"/>
              </w:rPr>
              <w:t>Descripción del Producto</w:t>
            </w:r>
          </w:p>
        </w:tc>
        <w:tc>
          <w:tcPr>
            <w:tcW w:w="2033" w:type="dxa"/>
          </w:tcPr>
          <w:p w:rsidR="00B650A6" w:rsidRPr="00C136E0" w:rsidRDefault="00B650A6" w:rsidP="0040023D">
            <w:pPr>
              <w:autoSpaceDE w:val="0"/>
              <w:autoSpaceDN w:val="0"/>
              <w:adjustRightInd w:val="0"/>
              <w:spacing w:after="160" w:line="240" w:lineRule="exact"/>
              <w:jc w:val="center"/>
              <w:rPr>
                <w:rFonts w:cs="Arial"/>
                <w:b/>
                <w:bCs/>
                <w:sz w:val="18"/>
                <w:szCs w:val="18"/>
              </w:rPr>
            </w:pPr>
            <w:r w:rsidRPr="00C136E0">
              <w:rPr>
                <w:rFonts w:cs="Arial"/>
                <w:b/>
                <w:bCs/>
                <w:sz w:val="18"/>
                <w:szCs w:val="18"/>
                <w:lang w:val="en-US"/>
              </w:rPr>
              <w:t xml:space="preserve">No. De </w:t>
            </w:r>
            <w:proofErr w:type="spellStart"/>
            <w:r w:rsidRPr="00C136E0">
              <w:rPr>
                <w:rFonts w:cs="Arial"/>
                <w:b/>
                <w:bCs/>
                <w:sz w:val="18"/>
                <w:szCs w:val="18"/>
                <w:lang w:val="en-US"/>
              </w:rPr>
              <w:t>Serie</w:t>
            </w:r>
            <w:proofErr w:type="spellEnd"/>
          </w:p>
        </w:tc>
      </w:tr>
      <w:tr w:rsidR="00B650A6" w:rsidRPr="00C136E0" w:rsidTr="0040023D">
        <w:tc>
          <w:tcPr>
            <w:tcW w:w="704"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1418"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1</w:t>
            </w:r>
          </w:p>
        </w:tc>
        <w:tc>
          <w:tcPr>
            <w:tcW w:w="2650" w:type="dxa"/>
            <w:gridSpan w:val="2"/>
          </w:tcPr>
          <w:p w:rsidR="00B650A6" w:rsidRPr="00C136E0" w:rsidRDefault="00B650A6" w:rsidP="0040023D">
            <w:pPr>
              <w:autoSpaceDE w:val="0"/>
              <w:autoSpaceDN w:val="0"/>
              <w:adjustRightInd w:val="0"/>
              <w:spacing w:after="160" w:line="240" w:lineRule="exact"/>
              <w:rPr>
                <w:rFonts w:cs="Arial"/>
                <w:sz w:val="18"/>
                <w:szCs w:val="18"/>
              </w:rPr>
            </w:pPr>
            <w:r w:rsidRPr="00C136E0">
              <w:rPr>
                <w:rFonts w:cs="Arial"/>
                <w:sz w:val="18"/>
                <w:szCs w:val="18"/>
              </w:rPr>
              <w:t xml:space="preserve">Cisco Series 5500 Wireless </w:t>
            </w:r>
            <w:proofErr w:type="spellStart"/>
            <w:r w:rsidRPr="00C136E0">
              <w:rPr>
                <w:rFonts w:cs="Arial"/>
                <w:sz w:val="18"/>
                <w:szCs w:val="18"/>
              </w:rPr>
              <w:t>Controller</w:t>
            </w:r>
            <w:proofErr w:type="spellEnd"/>
            <w:r w:rsidRPr="00C136E0">
              <w:rPr>
                <w:rFonts w:cs="Arial"/>
                <w:sz w:val="18"/>
                <w:szCs w:val="18"/>
              </w:rPr>
              <w:t xml:space="preserve"> </w:t>
            </w:r>
          </w:p>
        </w:tc>
        <w:tc>
          <w:tcPr>
            <w:tcW w:w="2262" w:type="dxa"/>
          </w:tcPr>
          <w:p w:rsidR="00B650A6" w:rsidRPr="00C136E0" w:rsidRDefault="00B650A6" w:rsidP="0040023D">
            <w:pPr>
              <w:autoSpaceDE w:val="0"/>
              <w:autoSpaceDN w:val="0"/>
              <w:adjustRightInd w:val="0"/>
              <w:spacing w:after="160" w:line="240" w:lineRule="exact"/>
              <w:rPr>
                <w:rFonts w:cs="Arial"/>
                <w:sz w:val="18"/>
                <w:szCs w:val="18"/>
                <w:lang w:val="en-US"/>
              </w:rPr>
            </w:pPr>
            <w:r w:rsidRPr="00C136E0">
              <w:rPr>
                <w:rFonts w:cs="Arial"/>
                <w:sz w:val="18"/>
                <w:szCs w:val="18"/>
                <w:lang w:val="en-US"/>
              </w:rPr>
              <w:t xml:space="preserve">Wireless Controller </w:t>
            </w:r>
            <w:proofErr w:type="spellStart"/>
            <w:r w:rsidRPr="00C136E0">
              <w:rPr>
                <w:rFonts w:cs="Arial"/>
                <w:sz w:val="18"/>
                <w:szCs w:val="18"/>
                <w:lang w:val="en-US"/>
              </w:rPr>
              <w:t>Modelo</w:t>
            </w:r>
            <w:proofErr w:type="spellEnd"/>
            <w:r w:rsidRPr="00C136E0">
              <w:rPr>
                <w:rFonts w:cs="Arial"/>
                <w:sz w:val="18"/>
                <w:szCs w:val="18"/>
                <w:lang w:val="en-US"/>
              </w:rPr>
              <w:t xml:space="preserve"> 5508 AIR-CT5508-K9</w:t>
            </w:r>
          </w:p>
        </w:tc>
        <w:tc>
          <w:tcPr>
            <w:tcW w:w="2033" w:type="dxa"/>
          </w:tcPr>
          <w:p w:rsidR="00B650A6" w:rsidRPr="00C136E0" w:rsidRDefault="00B650A6" w:rsidP="0040023D">
            <w:pPr>
              <w:autoSpaceDE w:val="0"/>
              <w:autoSpaceDN w:val="0"/>
              <w:adjustRightInd w:val="0"/>
              <w:spacing w:after="160" w:line="240" w:lineRule="exact"/>
              <w:jc w:val="center"/>
              <w:rPr>
                <w:rFonts w:cs="Arial"/>
                <w:sz w:val="18"/>
                <w:szCs w:val="18"/>
                <w:lang w:val="es-MX"/>
              </w:rPr>
            </w:pPr>
            <w:r w:rsidRPr="00C136E0">
              <w:rPr>
                <w:rFonts w:cs="Arial"/>
                <w:sz w:val="18"/>
                <w:szCs w:val="18"/>
                <w:lang w:val="es-MX"/>
              </w:rPr>
              <w:t>FCW1931B4TN</w:t>
            </w:r>
          </w:p>
        </w:tc>
      </w:tr>
    </w:tbl>
    <w:p w:rsidR="00B650A6" w:rsidRDefault="00B650A6" w:rsidP="003221A5">
      <w:pPr>
        <w:ind w:right="22"/>
        <w:jc w:val="center"/>
        <w:rPr>
          <w:rFonts w:cs="Arial"/>
          <w:b/>
        </w:rPr>
      </w:pPr>
    </w:p>
    <w:p w:rsidR="00B650A6" w:rsidRDefault="00B650A6" w:rsidP="003221A5">
      <w:pPr>
        <w:ind w:right="22"/>
        <w:jc w:val="center"/>
        <w:rPr>
          <w:rFonts w:cs="Arial"/>
          <w:b/>
        </w:rPr>
      </w:pPr>
    </w:p>
    <w:p w:rsidR="003221A5" w:rsidRPr="002F12F4" w:rsidRDefault="003221A5" w:rsidP="003221A5">
      <w:pPr>
        <w:ind w:right="22"/>
        <w:jc w:val="center"/>
        <w:rPr>
          <w:rFonts w:cs="Arial"/>
          <w:b/>
        </w:rPr>
      </w:pPr>
      <w:r>
        <w:rPr>
          <w:rFonts w:cs="Arial"/>
          <w:b/>
        </w:rPr>
        <w:lastRenderedPageBreak/>
        <w:t xml:space="preserve">ANEXO </w:t>
      </w:r>
      <w:r w:rsidRPr="002F12F4">
        <w:rPr>
          <w:rFonts w:cs="Arial"/>
          <w:b/>
        </w:rPr>
        <w:t>2</w:t>
      </w:r>
    </w:p>
    <w:p w:rsidR="003221A5" w:rsidRPr="002F12F4" w:rsidRDefault="003221A5" w:rsidP="003221A5">
      <w:pPr>
        <w:ind w:right="22"/>
        <w:jc w:val="center"/>
        <w:rPr>
          <w:rFonts w:cs="Arial"/>
          <w:b/>
        </w:rPr>
      </w:pPr>
      <w:r w:rsidRPr="002F12F4">
        <w:rPr>
          <w:rFonts w:cs="Arial"/>
          <w:b/>
        </w:rPr>
        <w:t>MODELO DE CONTRATO</w:t>
      </w:r>
    </w:p>
    <w:p w:rsidR="003221A5" w:rsidRPr="002F12F4" w:rsidRDefault="003221A5" w:rsidP="003221A5">
      <w:pPr>
        <w:ind w:right="22"/>
        <w:jc w:val="center"/>
        <w:rPr>
          <w:rFonts w:cs="Arial"/>
          <w:b/>
          <w:highlight w:val="yellow"/>
        </w:rPr>
      </w:pPr>
    </w:p>
    <w:p w:rsidR="003221A5" w:rsidRPr="00CE51E1" w:rsidRDefault="003221A5" w:rsidP="003221A5">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3221A5" w:rsidRPr="00CE51E1" w:rsidRDefault="003221A5" w:rsidP="003221A5">
      <w:pPr>
        <w:jc w:val="center"/>
        <w:rPr>
          <w:rFonts w:cs="Arial"/>
          <w:b/>
          <w:sz w:val="20"/>
          <w:szCs w:val="20"/>
          <w:lang w:val="es-MX" w:eastAsia="es-MX"/>
        </w:rPr>
      </w:pPr>
    </w:p>
    <w:p w:rsidR="003221A5" w:rsidRPr="00CE51E1" w:rsidRDefault="003221A5" w:rsidP="003221A5">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3221A5" w:rsidRPr="00CE51E1" w:rsidRDefault="003221A5" w:rsidP="003221A5">
      <w:pPr>
        <w:jc w:val="both"/>
        <w:rPr>
          <w:rFonts w:cs="Arial"/>
          <w:sz w:val="20"/>
          <w:szCs w:val="20"/>
        </w:rPr>
      </w:pPr>
    </w:p>
    <w:p w:rsidR="003221A5" w:rsidRPr="00CE51E1" w:rsidRDefault="003221A5" w:rsidP="003221A5">
      <w:pPr>
        <w:jc w:val="center"/>
        <w:rPr>
          <w:rFonts w:cs="Arial"/>
          <w:b/>
          <w:bCs/>
          <w:sz w:val="20"/>
          <w:szCs w:val="20"/>
        </w:rPr>
      </w:pPr>
      <w:r w:rsidRPr="00CE51E1">
        <w:rPr>
          <w:rFonts w:cs="Arial"/>
          <w:b/>
          <w:sz w:val="20"/>
          <w:szCs w:val="20"/>
        </w:rPr>
        <w:t>DECLARACIONES</w:t>
      </w:r>
    </w:p>
    <w:p w:rsidR="003221A5" w:rsidRPr="00CE51E1" w:rsidRDefault="003221A5" w:rsidP="003221A5">
      <w:pPr>
        <w:pStyle w:val="Textoindependiente31"/>
        <w:widowControl/>
        <w:rPr>
          <w:rFonts w:ascii="Arial" w:hAnsi="Arial" w:cs="Arial"/>
          <w:sz w:val="20"/>
          <w:lang w:val="es-ES"/>
        </w:rPr>
      </w:pPr>
    </w:p>
    <w:p w:rsidR="003221A5" w:rsidRPr="00CE51E1" w:rsidRDefault="003221A5" w:rsidP="003221A5">
      <w:pPr>
        <w:jc w:val="both"/>
        <w:rPr>
          <w:rFonts w:cs="Arial"/>
          <w:b/>
          <w:bCs/>
          <w:sz w:val="20"/>
          <w:szCs w:val="20"/>
        </w:rPr>
      </w:pPr>
      <w:r w:rsidRPr="00CE51E1">
        <w:rPr>
          <w:rFonts w:cs="Arial"/>
          <w:b/>
          <w:bCs/>
          <w:sz w:val="20"/>
          <w:szCs w:val="20"/>
        </w:rPr>
        <w:t>Por La COFECE:</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3221A5" w:rsidRPr="00C9701D" w:rsidRDefault="003221A5" w:rsidP="003221A5">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3221A5" w:rsidRPr="00C9701D" w:rsidRDefault="003221A5" w:rsidP="003221A5">
      <w:pPr>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3221A5" w:rsidRPr="00C9701D" w:rsidRDefault="003221A5" w:rsidP="003221A5">
      <w:pPr>
        <w:jc w:val="both"/>
        <w:rPr>
          <w:rFonts w:eastAsiaTheme="minorEastAsia" w:cs="Arial"/>
          <w:sz w:val="20"/>
          <w:szCs w:val="20"/>
          <w:lang w:val="es-MX" w:eastAsia="es-MX"/>
        </w:rPr>
      </w:pPr>
    </w:p>
    <w:p w:rsidR="003221A5" w:rsidRDefault="003221A5" w:rsidP="003221A5">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3221A5" w:rsidRPr="00C9701D" w:rsidRDefault="003221A5" w:rsidP="003221A5">
      <w:pPr>
        <w:autoSpaceDE w:val="0"/>
        <w:autoSpaceDN w:val="0"/>
        <w:adjustRightInd w:val="0"/>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3221A5" w:rsidRPr="00C9701D" w:rsidRDefault="003221A5" w:rsidP="003221A5">
      <w:pPr>
        <w:pStyle w:val="Textoindependiente31"/>
        <w:widowControl/>
        <w:rPr>
          <w:rFonts w:ascii="Arial" w:eastAsiaTheme="minorEastAsia" w:hAnsi="Arial" w:cs="Arial"/>
          <w:sz w:val="20"/>
          <w:lang w:eastAsia="es-MX"/>
        </w:rPr>
      </w:pPr>
    </w:p>
    <w:p w:rsidR="003221A5" w:rsidRPr="00C9701D" w:rsidRDefault="003221A5" w:rsidP="003221A5">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3221A5" w:rsidRPr="00C9701D" w:rsidRDefault="003221A5" w:rsidP="003221A5">
      <w:pPr>
        <w:jc w:val="both"/>
        <w:rPr>
          <w:rFonts w:eastAsiaTheme="minorEastAsia" w:cs="Arial"/>
          <w:sz w:val="20"/>
          <w:szCs w:val="20"/>
          <w:lang w:val="es-MX" w:eastAsia="es-MX"/>
        </w:rPr>
      </w:pPr>
    </w:p>
    <w:p w:rsidR="003221A5" w:rsidRPr="00C9701D" w:rsidRDefault="003221A5" w:rsidP="003221A5">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3221A5" w:rsidRPr="00C9701D" w:rsidRDefault="003221A5" w:rsidP="003221A5">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3221A5" w:rsidRPr="00C9701D" w:rsidRDefault="003221A5" w:rsidP="003221A5">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3221A5" w:rsidRPr="00C9701D" w:rsidRDefault="003221A5" w:rsidP="003221A5">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3221A5" w:rsidRPr="00C9701D" w:rsidRDefault="003221A5" w:rsidP="003221A5">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3221A5" w:rsidRPr="00C9701D" w:rsidRDefault="003221A5" w:rsidP="003221A5">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3221A5" w:rsidRPr="00CE51E1" w:rsidRDefault="003221A5" w:rsidP="003221A5">
      <w:pPr>
        <w:jc w:val="both"/>
        <w:rPr>
          <w:rFonts w:cs="Arial"/>
          <w:sz w:val="20"/>
          <w:szCs w:val="20"/>
        </w:rPr>
      </w:pPr>
    </w:p>
    <w:p w:rsidR="003221A5" w:rsidRPr="00CE51E1" w:rsidRDefault="003221A5" w:rsidP="003221A5">
      <w:pPr>
        <w:pStyle w:val="Textoindependiente2"/>
        <w:spacing w:after="0"/>
        <w:rPr>
          <w:rFonts w:cs="Arial"/>
          <w:b/>
          <w:bCs/>
          <w:sz w:val="20"/>
          <w:szCs w:val="20"/>
        </w:rPr>
      </w:pPr>
      <w:r w:rsidRPr="00CE51E1">
        <w:rPr>
          <w:rFonts w:cs="Arial"/>
          <w:b/>
          <w:bCs/>
          <w:sz w:val="20"/>
          <w:szCs w:val="20"/>
        </w:rPr>
        <w:t>Las partes declaran que:</w:t>
      </w:r>
    </w:p>
    <w:p w:rsidR="003221A5" w:rsidRPr="00CE51E1" w:rsidRDefault="003221A5" w:rsidP="003221A5">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3221A5" w:rsidRPr="00CE51E1" w:rsidRDefault="003221A5" w:rsidP="003221A5">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3221A5" w:rsidRPr="00CE51E1" w:rsidRDefault="003221A5" w:rsidP="003221A5">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3221A5" w:rsidRPr="00CE51E1" w:rsidRDefault="003221A5" w:rsidP="003221A5">
      <w:pPr>
        <w:jc w:val="both"/>
        <w:rPr>
          <w:rFonts w:cs="Arial"/>
          <w:sz w:val="20"/>
          <w:szCs w:val="20"/>
        </w:rPr>
      </w:pPr>
    </w:p>
    <w:p w:rsidR="003221A5" w:rsidRPr="00CE51E1" w:rsidRDefault="003221A5" w:rsidP="003221A5">
      <w:pPr>
        <w:pStyle w:val="Ttulo1"/>
        <w:numPr>
          <w:ilvl w:val="0"/>
          <w:numId w:val="0"/>
        </w:numPr>
        <w:ind w:left="432"/>
        <w:jc w:val="center"/>
        <w:rPr>
          <w:sz w:val="20"/>
          <w:szCs w:val="20"/>
        </w:rPr>
      </w:pPr>
      <w:r w:rsidRPr="00CE51E1">
        <w:rPr>
          <w:sz w:val="20"/>
          <w:szCs w:val="20"/>
        </w:rPr>
        <w:t>C L Á U S U L A S</w:t>
      </w:r>
    </w:p>
    <w:p w:rsidR="003221A5" w:rsidRPr="00CE51E1" w:rsidRDefault="003221A5" w:rsidP="003221A5">
      <w:pPr>
        <w:pStyle w:val="Textoindependiente31"/>
        <w:widowControl/>
        <w:rPr>
          <w:rFonts w:ascii="Arial" w:hAnsi="Arial" w:cs="Arial"/>
          <w:sz w:val="20"/>
          <w:lang w:val="es-ES"/>
        </w:rPr>
      </w:pPr>
    </w:p>
    <w:p w:rsidR="003221A5" w:rsidRPr="00CE51E1" w:rsidRDefault="003221A5" w:rsidP="003221A5">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3221A5" w:rsidRPr="00CE51E1" w:rsidRDefault="003221A5" w:rsidP="003221A5">
      <w:pPr>
        <w:jc w:val="both"/>
        <w:rPr>
          <w:rFonts w:cs="Arial"/>
          <w:color w:val="0C0C0C"/>
          <w:sz w:val="20"/>
          <w:szCs w:val="20"/>
          <w:lang w:eastAsia="es-MX"/>
        </w:rPr>
      </w:pPr>
    </w:p>
    <w:p w:rsidR="003221A5" w:rsidRDefault="003221A5" w:rsidP="003221A5">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3221A5" w:rsidRPr="00CE51E1" w:rsidRDefault="003221A5" w:rsidP="003221A5">
      <w:pPr>
        <w:jc w:val="both"/>
        <w:rPr>
          <w:rFonts w:cs="Arial"/>
          <w:b/>
          <w:bCs/>
          <w:sz w:val="20"/>
          <w:szCs w:val="20"/>
        </w:rPr>
      </w:pPr>
    </w:p>
    <w:p w:rsidR="003221A5" w:rsidRPr="00CE51E1" w:rsidRDefault="003221A5" w:rsidP="003221A5">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3221A5" w:rsidRPr="00CE51E1" w:rsidRDefault="003221A5" w:rsidP="003221A5">
      <w:pPr>
        <w:jc w:val="both"/>
        <w:rPr>
          <w:rFonts w:cs="Arial"/>
          <w:sz w:val="20"/>
          <w:szCs w:val="20"/>
        </w:rPr>
      </w:pPr>
    </w:p>
    <w:p w:rsidR="003221A5" w:rsidRPr="00CE51E1" w:rsidRDefault="003221A5" w:rsidP="003221A5">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3221A5" w:rsidRPr="00CE51E1" w:rsidRDefault="003221A5" w:rsidP="003221A5">
      <w:pPr>
        <w:jc w:val="both"/>
        <w:rPr>
          <w:rFonts w:cs="Arial"/>
          <w:sz w:val="20"/>
          <w:szCs w:val="20"/>
        </w:rPr>
      </w:pPr>
    </w:p>
    <w:p w:rsidR="003221A5" w:rsidRPr="00CE51E1" w:rsidRDefault="003221A5" w:rsidP="003221A5">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3221A5" w:rsidRPr="00CE51E1" w:rsidRDefault="003221A5" w:rsidP="003221A5">
      <w:pPr>
        <w:jc w:val="both"/>
        <w:rPr>
          <w:rFonts w:cs="Arial"/>
          <w:sz w:val="20"/>
          <w:szCs w:val="20"/>
        </w:rPr>
      </w:pPr>
    </w:p>
    <w:p w:rsidR="003221A5" w:rsidRPr="00CE51E1" w:rsidRDefault="003221A5" w:rsidP="003221A5">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3221A5" w:rsidRPr="00CE51E1" w:rsidRDefault="003221A5" w:rsidP="003221A5">
      <w:pPr>
        <w:jc w:val="both"/>
        <w:rPr>
          <w:rFonts w:cs="Arial"/>
          <w:sz w:val="20"/>
          <w:szCs w:val="20"/>
        </w:rPr>
      </w:pPr>
    </w:p>
    <w:p w:rsidR="003221A5" w:rsidRPr="00CE51E1" w:rsidRDefault="003221A5" w:rsidP="003221A5">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3221A5" w:rsidRPr="00CE51E1" w:rsidRDefault="003221A5" w:rsidP="003221A5">
      <w:pPr>
        <w:jc w:val="both"/>
        <w:rPr>
          <w:rFonts w:cs="Arial"/>
          <w:sz w:val="20"/>
          <w:szCs w:val="20"/>
        </w:rPr>
      </w:pPr>
    </w:p>
    <w:p w:rsidR="003221A5" w:rsidRPr="00CE51E1" w:rsidRDefault="003221A5" w:rsidP="003221A5">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3221A5" w:rsidRPr="00A81CF0" w:rsidRDefault="003221A5" w:rsidP="003221A5">
      <w:pPr>
        <w:pStyle w:val="RenglondeTabla"/>
        <w:spacing w:before="0" w:after="0"/>
        <w:rPr>
          <w:rFonts w:cs="Arial"/>
          <w:sz w:val="20"/>
          <w:lang w:val="es-ES"/>
        </w:rPr>
      </w:pPr>
    </w:p>
    <w:p w:rsidR="003221A5" w:rsidRPr="00B07FEE" w:rsidRDefault="003221A5" w:rsidP="003221A5">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3221A5" w:rsidRPr="00B07FEE" w:rsidRDefault="003221A5" w:rsidP="003221A5">
      <w:pPr>
        <w:jc w:val="both"/>
        <w:rPr>
          <w:rFonts w:cs="Arial"/>
          <w:b/>
          <w:bCs/>
          <w:sz w:val="20"/>
          <w:szCs w:val="20"/>
        </w:rPr>
      </w:pPr>
    </w:p>
    <w:p w:rsidR="003221A5" w:rsidRPr="00B07FEE" w:rsidRDefault="003221A5" w:rsidP="003221A5">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3221A5" w:rsidRPr="00B07FEE" w:rsidRDefault="003221A5" w:rsidP="003221A5">
      <w:pPr>
        <w:jc w:val="both"/>
        <w:rPr>
          <w:rFonts w:cs="Arial"/>
          <w:sz w:val="20"/>
          <w:szCs w:val="20"/>
        </w:rPr>
      </w:pPr>
    </w:p>
    <w:p w:rsidR="003221A5" w:rsidRPr="00B07FEE" w:rsidRDefault="003221A5" w:rsidP="003221A5">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3221A5" w:rsidRPr="00B07FEE" w:rsidRDefault="003221A5" w:rsidP="003221A5">
      <w:pPr>
        <w:jc w:val="both"/>
        <w:rPr>
          <w:rFonts w:cs="Arial"/>
          <w:sz w:val="20"/>
          <w:szCs w:val="20"/>
        </w:rPr>
      </w:pPr>
    </w:p>
    <w:p w:rsidR="003221A5" w:rsidRPr="00B07FEE" w:rsidRDefault="003221A5" w:rsidP="003221A5">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3221A5" w:rsidRPr="00B07FEE" w:rsidRDefault="003221A5" w:rsidP="003221A5">
      <w:pPr>
        <w:jc w:val="both"/>
        <w:rPr>
          <w:rFonts w:cs="Arial"/>
          <w:sz w:val="20"/>
          <w:szCs w:val="20"/>
        </w:rPr>
      </w:pPr>
    </w:p>
    <w:p w:rsidR="003221A5" w:rsidRPr="00B07FEE" w:rsidRDefault="003221A5" w:rsidP="003221A5">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3221A5" w:rsidRPr="00B07FEE" w:rsidRDefault="003221A5" w:rsidP="003221A5">
      <w:pPr>
        <w:pStyle w:val="Textoindependiente"/>
        <w:rPr>
          <w:rFonts w:ascii="Arial" w:hAnsi="Arial" w:cs="Arial"/>
        </w:rPr>
      </w:pPr>
    </w:p>
    <w:p w:rsidR="003221A5" w:rsidRPr="00B07FEE" w:rsidRDefault="003221A5" w:rsidP="003221A5">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3221A5" w:rsidRPr="00B07FEE" w:rsidRDefault="003221A5" w:rsidP="003221A5">
      <w:pPr>
        <w:jc w:val="both"/>
        <w:rPr>
          <w:rFonts w:cs="Arial"/>
          <w:sz w:val="20"/>
          <w:szCs w:val="20"/>
        </w:rPr>
      </w:pPr>
    </w:p>
    <w:p w:rsidR="003221A5" w:rsidRPr="00B07FEE" w:rsidRDefault="003221A5" w:rsidP="003221A5">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3221A5" w:rsidRPr="00B07FEE" w:rsidRDefault="003221A5" w:rsidP="003221A5">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221A5" w:rsidRPr="00B07FEE" w:rsidRDefault="003221A5" w:rsidP="003221A5">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3221A5" w:rsidRPr="00B07FEE" w:rsidRDefault="003221A5" w:rsidP="003221A5">
      <w:pPr>
        <w:jc w:val="both"/>
        <w:rPr>
          <w:rFonts w:cs="Arial"/>
          <w:b/>
          <w:bCs/>
          <w:sz w:val="20"/>
          <w:szCs w:val="20"/>
          <w:lang w:val="es-ES_tradnl"/>
        </w:rPr>
      </w:pPr>
    </w:p>
    <w:p w:rsidR="003221A5" w:rsidRPr="00B07FEE" w:rsidRDefault="003221A5" w:rsidP="003221A5">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3221A5" w:rsidRPr="00B07FEE" w:rsidRDefault="003221A5" w:rsidP="003221A5">
      <w:pPr>
        <w:jc w:val="both"/>
        <w:rPr>
          <w:rFonts w:cs="Arial"/>
          <w:sz w:val="20"/>
          <w:szCs w:val="20"/>
        </w:rPr>
      </w:pPr>
    </w:p>
    <w:p w:rsidR="003221A5" w:rsidRPr="00B07FEE" w:rsidRDefault="003221A5" w:rsidP="003221A5">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3221A5" w:rsidRPr="00B07FEE" w:rsidRDefault="003221A5" w:rsidP="003221A5">
      <w:pPr>
        <w:pStyle w:val="Textoindependiente31"/>
        <w:widowControl/>
        <w:rPr>
          <w:rFonts w:ascii="Arial" w:hAnsi="Arial" w:cs="Arial"/>
          <w:sz w:val="20"/>
          <w:lang w:val="es-ES"/>
        </w:rPr>
      </w:pPr>
    </w:p>
    <w:p w:rsidR="003221A5" w:rsidRPr="00B07FEE" w:rsidRDefault="003221A5" w:rsidP="003221A5">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3221A5" w:rsidRPr="00B07FEE" w:rsidRDefault="003221A5" w:rsidP="003221A5">
      <w:pPr>
        <w:jc w:val="both"/>
        <w:rPr>
          <w:rFonts w:cs="Arial"/>
          <w:b/>
          <w:bCs/>
          <w:sz w:val="20"/>
          <w:szCs w:val="20"/>
        </w:rPr>
      </w:pPr>
    </w:p>
    <w:p w:rsidR="003221A5" w:rsidRPr="00B07FEE" w:rsidRDefault="003221A5" w:rsidP="003221A5">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3221A5" w:rsidRPr="00B07FEE" w:rsidRDefault="003221A5" w:rsidP="003221A5">
      <w:pPr>
        <w:jc w:val="both"/>
        <w:rPr>
          <w:rFonts w:cs="Arial"/>
          <w:b/>
          <w:bCs/>
          <w:sz w:val="20"/>
          <w:szCs w:val="20"/>
        </w:rPr>
      </w:pPr>
    </w:p>
    <w:p w:rsidR="003221A5" w:rsidRPr="00B07FEE" w:rsidRDefault="003221A5" w:rsidP="003221A5">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3221A5" w:rsidRPr="00B07FEE" w:rsidRDefault="003221A5" w:rsidP="003221A5">
      <w:pPr>
        <w:pStyle w:val="Textoindependiente21"/>
        <w:rPr>
          <w:rFonts w:cs="Arial"/>
          <w:sz w:val="20"/>
        </w:rPr>
      </w:pPr>
    </w:p>
    <w:p w:rsidR="003221A5" w:rsidRPr="00B07FEE" w:rsidRDefault="003221A5" w:rsidP="003221A5">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3221A5" w:rsidRPr="00B07FEE" w:rsidRDefault="003221A5" w:rsidP="003221A5">
      <w:pPr>
        <w:pStyle w:val="Textoindependiente21"/>
        <w:rPr>
          <w:rFonts w:cs="Arial"/>
          <w:b w:val="0"/>
          <w:bCs/>
          <w:sz w:val="20"/>
        </w:rPr>
      </w:pPr>
    </w:p>
    <w:p w:rsidR="003221A5" w:rsidRPr="00B07FEE" w:rsidRDefault="003221A5" w:rsidP="003221A5">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3221A5" w:rsidRPr="00B07FEE" w:rsidRDefault="003221A5" w:rsidP="003221A5">
      <w:pPr>
        <w:jc w:val="both"/>
        <w:rPr>
          <w:rFonts w:cs="Arial"/>
          <w:sz w:val="20"/>
          <w:szCs w:val="20"/>
        </w:rPr>
      </w:pPr>
    </w:p>
    <w:p w:rsidR="003221A5" w:rsidRPr="00B07FEE" w:rsidRDefault="003221A5" w:rsidP="003221A5">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3221A5" w:rsidRPr="00B07FEE" w:rsidRDefault="003221A5" w:rsidP="003221A5">
      <w:pPr>
        <w:jc w:val="both"/>
        <w:rPr>
          <w:rFonts w:cs="Arial"/>
          <w:sz w:val="20"/>
          <w:szCs w:val="20"/>
        </w:rPr>
      </w:pPr>
    </w:p>
    <w:p w:rsidR="003221A5" w:rsidRPr="00B07FEE" w:rsidRDefault="003221A5" w:rsidP="003221A5">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3221A5" w:rsidRPr="00B07FEE" w:rsidRDefault="003221A5" w:rsidP="003221A5">
      <w:pPr>
        <w:pStyle w:val="Textoindependiente31"/>
        <w:widowControl/>
        <w:rPr>
          <w:rFonts w:ascii="Arial" w:hAnsi="Arial" w:cs="Arial"/>
          <w:sz w:val="20"/>
          <w:lang w:val="es-ES"/>
        </w:rPr>
      </w:pPr>
    </w:p>
    <w:p w:rsidR="003221A5" w:rsidRPr="00B07FEE" w:rsidRDefault="003221A5" w:rsidP="003221A5">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3221A5" w:rsidRPr="00B07FEE" w:rsidRDefault="003221A5" w:rsidP="003221A5">
      <w:pPr>
        <w:jc w:val="both"/>
        <w:rPr>
          <w:rFonts w:cs="Arial"/>
          <w:sz w:val="20"/>
          <w:szCs w:val="20"/>
        </w:rPr>
      </w:pPr>
    </w:p>
    <w:p w:rsidR="003221A5" w:rsidRPr="00B07FEE" w:rsidRDefault="003221A5" w:rsidP="003221A5">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3221A5" w:rsidRPr="00B07FEE" w:rsidRDefault="003221A5" w:rsidP="003221A5">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3221A5" w:rsidRPr="00CE51E1" w:rsidTr="00645C2E">
        <w:trPr>
          <w:trHeight w:val="1279"/>
        </w:trPr>
        <w:tc>
          <w:tcPr>
            <w:tcW w:w="4181" w:type="dxa"/>
          </w:tcPr>
          <w:p w:rsidR="003221A5" w:rsidRPr="00CE51E1" w:rsidRDefault="003221A5" w:rsidP="00645C2E">
            <w:pPr>
              <w:jc w:val="center"/>
              <w:rPr>
                <w:rFonts w:cs="Arial"/>
                <w:b/>
                <w:bCs/>
                <w:sz w:val="20"/>
                <w:szCs w:val="20"/>
              </w:rPr>
            </w:pPr>
            <w:r w:rsidRPr="00CE51E1">
              <w:rPr>
                <w:rFonts w:cs="Arial"/>
                <w:b/>
                <w:bCs/>
                <w:sz w:val="20"/>
                <w:szCs w:val="20"/>
              </w:rPr>
              <w:t>Por La COFECE</w:t>
            </w:r>
          </w:p>
          <w:p w:rsidR="003221A5" w:rsidRPr="00CE51E1" w:rsidRDefault="003221A5" w:rsidP="00645C2E">
            <w:pPr>
              <w:jc w:val="center"/>
              <w:rPr>
                <w:rFonts w:cs="Arial"/>
                <w:b/>
                <w:bCs/>
                <w:sz w:val="20"/>
                <w:szCs w:val="20"/>
              </w:rPr>
            </w:pPr>
          </w:p>
          <w:p w:rsidR="003221A5" w:rsidRPr="00CE51E1" w:rsidRDefault="003221A5" w:rsidP="00645C2E">
            <w:pPr>
              <w:jc w:val="center"/>
              <w:rPr>
                <w:rFonts w:cs="Arial"/>
                <w:b/>
                <w:bCs/>
                <w:sz w:val="20"/>
                <w:szCs w:val="20"/>
              </w:rPr>
            </w:pPr>
          </w:p>
          <w:p w:rsidR="003221A5" w:rsidRPr="00CE51E1" w:rsidRDefault="003221A5" w:rsidP="00645C2E">
            <w:pPr>
              <w:jc w:val="center"/>
              <w:rPr>
                <w:rFonts w:cs="Arial"/>
                <w:b/>
                <w:bCs/>
                <w:sz w:val="20"/>
                <w:szCs w:val="20"/>
              </w:rPr>
            </w:pPr>
          </w:p>
          <w:p w:rsidR="003221A5" w:rsidRPr="00CE51E1" w:rsidRDefault="003221A5" w:rsidP="00645C2E">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3221A5" w:rsidRPr="00CE51E1" w:rsidRDefault="003221A5" w:rsidP="00645C2E">
            <w:pPr>
              <w:jc w:val="center"/>
              <w:rPr>
                <w:rFonts w:cs="Arial"/>
                <w:sz w:val="20"/>
                <w:szCs w:val="20"/>
              </w:rPr>
            </w:pPr>
            <w:r w:rsidRPr="00CE51E1">
              <w:rPr>
                <w:rFonts w:cs="Arial"/>
                <w:b/>
                <w:bCs/>
                <w:sz w:val="20"/>
                <w:szCs w:val="20"/>
              </w:rPr>
              <w:t>Director General de Administración</w:t>
            </w:r>
          </w:p>
        </w:tc>
        <w:tc>
          <w:tcPr>
            <w:tcW w:w="5029" w:type="dxa"/>
          </w:tcPr>
          <w:p w:rsidR="003221A5" w:rsidRPr="00CE51E1" w:rsidRDefault="003221A5" w:rsidP="00645C2E">
            <w:pPr>
              <w:jc w:val="center"/>
              <w:rPr>
                <w:rFonts w:cs="Arial"/>
                <w:b/>
                <w:bCs/>
                <w:sz w:val="20"/>
                <w:szCs w:val="20"/>
              </w:rPr>
            </w:pPr>
            <w:r w:rsidRPr="00CE51E1">
              <w:rPr>
                <w:rFonts w:cs="Arial"/>
                <w:b/>
                <w:bCs/>
                <w:sz w:val="20"/>
                <w:szCs w:val="20"/>
              </w:rPr>
              <w:t xml:space="preserve">Por El Prestador </w:t>
            </w:r>
          </w:p>
          <w:p w:rsidR="003221A5" w:rsidRPr="00CE51E1" w:rsidRDefault="003221A5" w:rsidP="00645C2E">
            <w:pPr>
              <w:jc w:val="center"/>
              <w:rPr>
                <w:rFonts w:cs="Arial"/>
                <w:b/>
                <w:bCs/>
                <w:sz w:val="20"/>
                <w:szCs w:val="20"/>
              </w:rPr>
            </w:pPr>
          </w:p>
          <w:p w:rsidR="003221A5" w:rsidRPr="00CE51E1" w:rsidRDefault="003221A5" w:rsidP="00645C2E">
            <w:pPr>
              <w:jc w:val="center"/>
              <w:rPr>
                <w:rFonts w:cs="Arial"/>
                <w:b/>
                <w:bCs/>
                <w:sz w:val="20"/>
                <w:szCs w:val="20"/>
              </w:rPr>
            </w:pPr>
          </w:p>
          <w:p w:rsidR="003221A5" w:rsidRPr="00CE51E1" w:rsidRDefault="003221A5" w:rsidP="00645C2E">
            <w:pPr>
              <w:jc w:val="center"/>
              <w:rPr>
                <w:rFonts w:cs="Arial"/>
                <w:b/>
                <w:bCs/>
                <w:sz w:val="20"/>
                <w:szCs w:val="20"/>
              </w:rPr>
            </w:pPr>
          </w:p>
          <w:p w:rsidR="003221A5" w:rsidRPr="00CE51E1" w:rsidRDefault="003221A5" w:rsidP="00645C2E">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3221A5" w:rsidRPr="00CE51E1" w:rsidTr="00645C2E">
        <w:trPr>
          <w:trHeight w:val="1900"/>
        </w:trPr>
        <w:tc>
          <w:tcPr>
            <w:tcW w:w="4181" w:type="dxa"/>
          </w:tcPr>
          <w:p w:rsidR="003221A5" w:rsidRDefault="003221A5" w:rsidP="00645C2E">
            <w:pPr>
              <w:jc w:val="center"/>
              <w:rPr>
                <w:rFonts w:cs="Arial"/>
                <w:b/>
                <w:sz w:val="20"/>
                <w:szCs w:val="20"/>
              </w:rPr>
            </w:pPr>
          </w:p>
          <w:p w:rsidR="003221A5" w:rsidRPr="001407E5" w:rsidRDefault="003221A5" w:rsidP="00645C2E">
            <w:pPr>
              <w:jc w:val="center"/>
              <w:rPr>
                <w:rFonts w:cs="Arial"/>
                <w:b/>
                <w:sz w:val="20"/>
                <w:szCs w:val="20"/>
              </w:rPr>
            </w:pPr>
            <w:r w:rsidRPr="001407E5">
              <w:rPr>
                <w:rFonts w:cs="Arial"/>
                <w:b/>
                <w:sz w:val="20"/>
                <w:szCs w:val="20"/>
              </w:rPr>
              <w:t>C. Juan Alberto López Toledo</w:t>
            </w:r>
          </w:p>
          <w:p w:rsidR="003221A5" w:rsidRPr="001407E5" w:rsidRDefault="003221A5" w:rsidP="00645C2E">
            <w:pPr>
              <w:jc w:val="center"/>
              <w:rPr>
                <w:rFonts w:cs="Arial"/>
                <w:b/>
                <w:sz w:val="20"/>
                <w:szCs w:val="20"/>
              </w:rPr>
            </w:pPr>
            <w:r w:rsidRPr="001407E5">
              <w:rPr>
                <w:rFonts w:cs="Arial"/>
                <w:b/>
                <w:sz w:val="20"/>
                <w:szCs w:val="20"/>
              </w:rPr>
              <w:t>Director General Adjunto de Recursos Materiales, Adquisiciones  y Servicios</w:t>
            </w:r>
          </w:p>
          <w:p w:rsidR="003221A5" w:rsidRPr="001407E5" w:rsidRDefault="003221A5" w:rsidP="00645C2E">
            <w:pPr>
              <w:jc w:val="center"/>
              <w:rPr>
                <w:rFonts w:cs="Arial"/>
                <w:b/>
                <w:sz w:val="20"/>
                <w:szCs w:val="20"/>
              </w:rPr>
            </w:pPr>
          </w:p>
          <w:p w:rsidR="003221A5" w:rsidRPr="001407E5" w:rsidRDefault="003221A5" w:rsidP="00645C2E">
            <w:pPr>
              <w:jc w:val="center"/>
              <w:rPr>
                <w:rFonts w:cs="Arial"/>
                <w:b/>
                <w:sz w:val="20"/>
                <w:szCs w:val="20"/>
              </w:rPr>
            </w:pPr>
          </w:p>
          <w:p w:rsidR="003221A5" w:rsidRPr="001407E5" w:rsidRDefault="003221A5" w:rsidP="00645C2E">
            <w:pPr>
              <w:jc w:val="center"/>
              <w:rPr>
                <w:rFonts w:cs="Arial"/>
                <w:b/>
                <w:sz w:val="20"/>
                <w:szCs w:val="20"/>
              </w:rPr>
            </w:pPr>
            <w:r w:rsidRPr="001407E5">
              <w:rPr>
                <w:rFonts w:cs="Arial"/>
                <w:b/>
                <w:sz w:val="20"/>
                <w:szCs w:val="20"/>
              </w:rPr>
              <w:t>Área Requirente</w:t>
            </w:r>
          </w:p>
          <w:p w:rsidR="003221A5" w:rsidRPr="001407E5" w:rsidRDefault="003221A5" w:rsidP="00645C2E">
            <w:pPr>
              <w:jc w:val="center"/>
              <w:rPr>
                <w:rFonts w:cs="Arial"/>
                <w:b/>
                <w:sz w:val="20"/>
                <w:szCs w:val="20"/>
              </w:rPr>
            </w:pPr>
          </w:p>
          <w:p w:rsidR="003221A5" w:rsidRPr="001407E5" w:rsidRDefault="003221A5" w:rsidP="00645C2E">
            <w:pPr>
              <w:jc w:val="center"/>
              <w:rPr>
                <w:rFonts w:cs="Arial"/>
                <w:b/>
                <w:sz w:val="20"/>
                <w:szCs w:val="20"/>
              </w:rPr>
            </w:pPr>
          </w:p>
          <w:p w:rsidR="003221A5" w:rsidRPr="001407E5" w:rsidRDefault="003221A5" w:rsidP="00645C2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3221A5" w:rsidRPr="001407E5" w:rsidRDefault="003221A5" w:rsidP="00645C2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3221A5" w:rsidRPr="001407E5" w:rsidRDefault="003221A5" w:rsidP="00645C2E">
            <w:pPr>
              <w:jc w:val="center"/>
              <w:rPr>
                <w:rFonts w:cs="Arial"/>
                <w:b/>
                <w:sz w:val="20"/>
                <w:szCs w:val="20"/>
              </w:rPr>
            </w:pPr>
          </w:p>
          <w:p w:rsidR="003221A5" w:rsidRPr="001407E5" w:rsidRDefault="003221A5" w:rsidP="00645C2E">
            <w:pPr>
              <w:jc w:val="center"/>
              <w:rPr>
                <w:rFonts w:cs="Arial"/>
                <w:b/>
                <w:sz w:val="20"/>
                <w:szCs w:val="20"/>
              </w:rPr>
            </w:pPr>
          </w:p>
          <w:p w:rsidR="003221A5" w:rsidRPr="001407E5" w:rsidRDefault="003221A5" w:rsidP="00645C2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3221A5" w:rsidRPr="001407E5" w:rsidRDefault="003221A5" w:rsidP="00645C2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3221A5" w:rsidRPr="00CE51E1" w:rsidRDefault="003221A5" w:rsidP="00645C2E">
            <w:pPr>
              <w:jc w:val="center"/>
              <w:rPr>
                <w:rFonts w:cs="Arial"/>
                <w:b/>
                <w:sz w:val="20"/>
                <w:szCs w:val="20"/>
              </w:rPr>
            </w:pPr>
            <w:r w:rsidRPr="001407E5">
              <w:rPr>
                <w:rFonts w:cs="Arial"/>
                <w:b/>
                <w:sz w:val="20"/>
                <w:szCs w:val="20"/>
              </w:rPr>
              <w:t>Administrador del Contrato</w:t>
            </w:r>
          </w:p>
        </w:tc>
        <w:tc>
          <w:tcPr>
            <w:tcW w:w="5029" w:type="dxa"/>
          </w:tcPr>
          <w:p w:rsidR="003221A5" w:rsidRPr="00CE51E1" w:rsidRDefault="003221A5" w:rsidP="00645C2E">
            <w:pPr>
              <w:jc w:val="center"/>
              <w:rPr>
                <w:rFonts w:cs="Arial"/>
                <w:b/>
                <w:sz w:val="20"/>
                <w:szCs w:val="20"/>
                <w:lang w:val="es-ES_tradnl"/>
              </w:rPr>
            </w:pPr>
          </w:p>
        </w:tc>
      </w:tr>
    </w:tbl>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3221A5" w:rsidRPr="002F12F4" w:rsidRDefault="003221A5" w:rsidP="003221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221A5" w:rsidRPr="002F12F4" w:rsidRDefault="003221A5" w:rsidP="003221A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III. El lugar y fecha de expedición.</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IV. La clave del registro federal de contribuyentes de la persona a favor de quien se expida.</w:t>
      </w:r>
    </w:p>
    <w:p w:rsidR="003221A5" w:rsidRPr="002F12F4" w:rsidRDefault="003221A5" w:rsidP="003221A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221A5" w:rsidRPr="002F12F4" w:rsidRDefault="003221A5" w:rsidP="003221A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221A5" w:rsidRPr="002F12F4" w:rsidRDefault="003221A5" w:rsidP="003221A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221A5" w:rsidRPr="002F12F4" w:rsidRDefault="003221A5" w:rsidP="003221A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221A5" w:rsidRPr="002F12F4" w:rsidRDefault="003221A5" w:rsidP="003221A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221A5" w:rsidRPr="002F12F4" w:rsidRDefault="003221A5" w:rsidP="003221A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221A5" w:rsidRPr="002F12F4" w:rsidRDefault="003221A5" w:rsidP="003221A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3221A5" w:rsidRPr="002F12F4" w:rsidRDefault="003221A5" w:rsidP="003221A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3221A5" w:rsidRPr="002F12F4" w:rsidRDefault="003221A5" w:rsidP="003221A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lastRenderedPageBreak/>
        <w:t>VI. El valor unitario consignado en número.</w:t>
      </w:r>
    </w:p>
    <w:p w:rsidR="003221A5" w:rsidRPr="002F12F4" w:rsidRDefault="003221A5" w:rsidP="003221A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3221A5" w:rsidRPr="002F12F4" w:rsidRDefault="003221A5" w:rsidP="003221A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3221A5" w:rsidRPr="002F12F4" w:rsidRDefault="003221A5" w:rsidP="003221A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3221A5" w:rsidRPr="002F12F4" w:rsidRDefault="003221A5" w:rsidP="003221A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VII. El importe total consignado en número o letra, conforme a lo siguiente:</w:t>
      </w:r>
    </w:p>
    <w:p w:rsidR="003221A5" w:rsidRPr="002F12F4" w:rsidRDefault="003221A5" w:rsidP="003221A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221A5" w:rsidRPr="002F12F4" w:rsidRDefault="003221A5" w:rsidP="003221A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221A5" w:rsidRPr="002F12F4" w:rsidRDefault="003221A5" w:rsidP="003221A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3221A5" w:rsidRPr="002F12F4" w:rsidRDefault="003221A5" w:rsidP="003221A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221A5" w:rsidRPr="002F12F4" w:rsidRDefault="003221A5" w:rsidP="003221A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VIII. Tratándose de mercancías de importación:</w:t>
      </w:r>
    </w:p>
    <w:p w:rsidR="003221A5" w:rsidRPr="002F12F4" w:rsidRDefault="003221A5" w:rsidP="003221A5">
      <w:pPr>
        <w:ind w:left="708"/>
        <w:jc w:val="both"/>
        <w:rPr>
          <w:rFonts w:cs="Arial"/>
          <w:sz w:val="18"/>
          <w:szCs w:val="18"/>
        </w:rPr>
      </w:pPr>
      <w:r w:rsidRPr="002F12F4">
        <w:rPr>
          <w:rFonts w:cs="Arial"/>
          <w:sz w:val="18"/>
          <w:szCs w:val="18"/>
        </w:rPr>
        <w:t>a) El número y fecha del documento aduanero, tratándose de ventas de primera mano.</w:t>
      </w:r>
    </w:p>
    <w:p w:rsidR="003221A5" w:rsidRPr="002F12F4" w:rsidRDefault="003221A5" w:rsidP="003221A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221A5" w:rsidRPr="002F12F4" w:rsidRDefault="003221A5" w:rsidP="003221A5">
      <w:pPr>
        <w:jc w:val="both"/>
        <w:rPr>
          <w:rFonts w:cs="Arial"/>
          <w:sz w:val="18"/>
          <w:szCs w:val="18"/>
        </w:rPr>
      </w:pPr>
    </w:p>
    <w:p w:rsidR="003221A5" w:rsidRPr="002F12F4" w:rsidRDefault="003221A5" w:rsidP="003221A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3221A5" w:rsidRPr="002F12F4" w:rsidRDefault="003221A5" w:rsidP="003221A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221A5" w:rsidRPr="002F12F4" w:rsidRDefault="003221A5" w:rsidP="003221A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221A5" w:rsidRPr="002F12F4" w:rsidRDefault="003221A5" w:rsidP="003221A5">
      <w:pPr>
        <w:rPr>
          <w:rFonts w:cs="Arial"/>
          <w:sz w:val="20"/>
          <w:szCs w:val="20"/>
        </w:rPr>
      </w:pPr>
    </w:p>
    <w:p w:rsidR="003221A5" w:rsidRPr="002F12F4" w:rsidRDefault="003221A5" w:rsidP="003221A5">
      <w:pPr>
        <w:rPr>
          <w:rFonts w:cs="Arial"/>
          <w:sz w:val="20"/>
          <w:szCs w:val="20"/>
        </w:rPr>
      </w:pPr>
    </w:p>
    <w:p w:rsidR="003221A5" w:rsidRPr="002F12F4" w:rsidRDefault="003221A5" w:rsidP="003221A5">
      <w:pPr>
        <w:rPr>
          <w:rFonts w:cs="Arial"/>
          <w:sz w:val="20"/>
          <w:szCs w:val="20"/>
        </w:rPr>
      </w:pPr>
    </w:p>
    <w:p w:rsidR="003221A5" w:rsidRPr="002F12F4" w:rsidRDefault="003221A5" w:rsidP="003221A5">
      <w:pPr>
        <w:rPr>
          <w:rFonts w:cs="Arial"/>
          <w:sz w:val="20"/>
          <w:szCs w:val="20"/>
        </w:rPr>
      </w:pPr>
    </w:p>
    <w:p w:rsidR="003221A5" w:rsidRPr="002F12F4" w:rsidRDefault="003221A5" w:rsidP="003221A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3221A5" w:rsidRPr="002F12F4" w:rsidRDefault="003221A5" w:rsidP="003221A5">
      <w:pPr>
        <w:jc w:val="center"/>
        <w:rPr>
          <w:rFonts w:cs="Arial"/>
          <w:b/>
          <w:sz w:val="20"/>
          <w:szCs w:val="20"/>
          <w:lang w:val="es-MX"/>
        </w:rPr>
      </w:pPr>
    </w:p>
    <w:p w:rsidR="003221A5" w:rsidRPr="002F12F4" w:rsidRDefault="003221A5" w:rsidP="003221A5">
      <w:pPr>
        <w:jc w:val="center"/>
        <w:rPr>
          <w:rFonts w:cs="Arial"/>
          <w:b/>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b/>
          <w:sz w:val="20"/>
          <w:szCs w:val="20"/>
          <w:lang w:val="es-MX"/>
        </w:rPr>
      </w:pPr>
      <w:r w:rsidRPr="002F12F4">
        <w:rPr>
          <w:rFonts w:cs="Arial"/>
          <w:b/>
          <w:sz w:val="20"/>
          <w:szCs w:val="20"/>
          <w:lang w:val="es-MX"/>
        </w:rPr>
        <w:t>Las responsabilidades del sector público se centran en:</w:t>
      </w:r>
    </w:p>
    <w:p w:rsidR="003221A5" w:rsidRPr="002F12F4" w:rsidRDefault="003221A5" w:rsidP="003221A5">
      <w:pPr>
        <w:jc w:val="both"/>
        <w:rPr>
          <w:rFonts w:cs="Arial"/>
          <w:sz w:val="20"/>
          <w:szCs w:val="20"/>
          <w:lang w:val="es-MX"/>
        </w:rPr>
      </w:pPr>
    </w:p>
    <w:p w:rsidR="003221A5" w:rsidRPr="002F12F4" w:rsidRDefault="003221A5" w:rsidP="003221A5">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3221A5" w:rsidRPr="002F12F4" w:rsidRDefault="003221A5" w:rsidP="003221A5">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3221A5" w:rsidRPr="002F12F4" w:rsidRDefault="003221A5" w:rsidP="003221A5">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b/>
          <w:sz w:val="20"/>
          <w:szCs w:val="20"/>
          <w:lang w:val="es-MX"/>
        </w:rPr>
      </w:pPr>
      <w:r w:rsidRPr="002F12F4">
        <w:rPr>
          <w:rFonts w:cs="Arial"/>
          <w:b/>
          <w:sz w:val="20"/>
          <w:szCs w:val="20"/>
          <w:lang w:val="es-MX"/>
        </w:rPr>
        <w:t>Las responsabilidades del sector privado contemplan:</w:t>
      </w:r>
    </w:p>
    <w:p w:rsidR="003221A5" w:rsidRPr="002F12F4" w:rsidRDefault="003221A5" w:rsidP="003221A5">
      <w:pPr>
        <w:jc w:val="both"/>
        <w:rPr>
          <w:rFonts w:cs="Arial"/>
          <w:sz w:val="20"/>
          <w:szCs w:val="20"/>
          <w:lang w:val="es-MX"/>
        </w:rPr>
      </w:pPr>
    </w:p>
    <w:p w:rsidR="003221A5" w:rsidRPr="002F12F4" w:rsidRDefault="003221A5" w:rsidP="003221A5">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221A5" w:rsidRPr="002F12F4" w:rsidRDefault="003221A5" w:rsidP="003221A5">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221A5" w:rsidRPr="002F12F4" w:rsidRDefault="003221A5" w:rsidP="003221A5">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221A5" w:rsidRPr="002F12F4" w:rsidRDefault="003221A5" w:rsidP="003221A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Artículo 222</w:t>
      </w:r>
    </w:p>
    <w:p w:rsidR="003221A5" w:rsidRPr="002F12F4" w:rsidRDefault="003221A5" w:rsidP="003221A5">
      <w:pPr>
        <w:jc w:val="both"/>
        <w:rPr>
          <w:rFonts w:cs="Arial"/>
          <w:sz w:val="20"/>
          <w:szCs w:val="20"/>
          <w:lang w:val="es-MX"/>
        </w:rPr>
      </w:pPr>
      <w:r w:rsidRPr="002F12F4">
        <w:rPr>
          <w:rFonts w:cs="Arial"/>
          <w:sz w:val="20"/>
          <w:szCs w:val="20"/>
          <w:lang w:val="es-MX"/>
        </w:rPr>
        <w:t>Cometen el delito de cohecho:</w:t>
      </w:r>
    </w:p>
    <w:p w:rsidR="003221A5" w:rsidRPr="002F12F4" w:rsidRDefault="003221A5" w:rsidP="003221A5">
      <w:pPr>
        <w:jc w:val="both"/>
        <w:rPr>
          <w:rFonts w:cs="Arial"/>
          <w:sz w:val="20"/>
          <w:szCs w:val="20"/>
          <w:lang w:val="es-MX"/>
        </w:rPr>
      </w:pPr>
    </w:p>
    <w:p w:rsidR="003221A5" w:rsidRPr="002F12F4" w:rsidRDefault="003221A5" w:rsidP="003221A5">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3221A5" w:rsidRPr="002F12F4" w:rsidRDefault="003221A5" w:rsidP="003221A5">
      <w:pPr>
        <w:tabs>
          <w:tab w:val="num" w:pos="360"/>
          <w:tab w:val="num" w:pos="540"/>
        </w:tabs>
        <w:ind w:left="360" w:hanging="360"/>
        <w:jc w:val="both"/>
        <w:rPr>
          <w:rFonts w:cs="Arial"/>
          <w:sz w:val="20"/>
          <w:szCs w:val="20"/>
          <w:lang w:val="es-MX"/>
        </w:rPr>
      </w:pPr>
    </w:p>
    <w:p w:rsidR="003221A5" w:rsidRPr="002F12F4" w:rsidRDefault="003221A5" w:rsidP="003221A5">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Al que cometa el delito de cohecho se le impondrán las siguientes sanciones: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3221A5" w:rsidRPr="002F12F4" w:rsidRDefault="003221A5" w:rsidP="003221A5">
      <w:pPr>
        <w:jc w:val="both"/>
        <w:rPr>
          <w:rFonts w:cs="Arial"/>
          <w:b/>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b/>
          <w:sz w:val="20"/>
          <w:szCs w:val="20"/>
          <w:lang w:val="es-MX"/>
        </w:rPr>
      </w:pPr>
    </w:p>
    <w:p w:rsidR="003221A5" w:rsidRPr="002F12F4" w:rsidRDefault="003221A5" w:rsidP="003221A5">
      <w:pPr>
        <w:jc w:val="both"/>
        <w:rPr>
          <w:rFonts w:cs="Arial"/>
          <w:b/>
          <w:sz w:val="20"/>
          <w:szCs w:val="20"/>
          <w:lang w:val="es-MX"/>
        </w:rPr>
      </w:pPr>
      <w:r w:rsidRPr="002F12F4">
        <w:rPr>
          <w:rFonts w:cs="Arial"/>
          <w:b/>
          <w:sz w:val="20"/>
          <w:szCs w:val="20"/>
          <w:lang w:val="es-MX"/>
        </w:rPr>
        <w:t>Capítulo XI</w:t>
      </w:r>
    </w:p>
    <w:p w:rsidR="003221A5" w:rsidRPr="002F12F4" w:rsidRDefault="003221A5" w:rsidP="003221A5">
      <w:pPr>
        <w:jc w:val="both"/>
        <w:rPr>
          <w:rFonts w:cs="Arial"/>
          <w:b/>
          <w:sz w:val="20"/>
          <w:szCs w:val="20"/>
          <w:lang w:val="es-MX"/>
        </w:rPr>
      </w:pPr>
      <w:r w:rsidRPr="002F12F4">
        <w:rPr>
          <w:rFonts w:cs="Arial"/>
          <w:b/>
          <w:sz w:val="20"/>
          <w:szCs w:val="20"/>
          <w:lang w:val="es-MX"/>
        </w:rPr>
        <w:t>Cohecho a servidores públicos extranjeros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Artículo 222 bis</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221A5" w:rsidRPr="002F12F4" w:rsidRDefault="003221A5" w:rsidP="003221A5">
      <w:pPr>
        <w:jc w:val="both"/>
        <w:rPr>
          <w:rFonts w:cs="Arial"/>
          <w:sz w:val="20"/>
          <w:szCs w:val="20"/>
          <w:lang w:val="es-MX"/>
        </w:rPr>
      </w:pPr>
    </w:p>
    <w:p w:rsidR="003221A5" w:rsidRPr="002F12F4" w:rsidRDefault="003221A5" w:rsidP="003221A5">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221A5" w:rsidRPr="002F12F4" w:rsidRDefault="003221A5" w:rsidP="003221A5">
      <w:pPr>
        <w:tabs>
          <w:tab w:val="num" w:pos="540"/>
        </w:tabs>
        <w:ind w:left="540" w:hanging="540"/>
        <w:jc w:val="both"/>
        <w:rPr>
          <w:rFonts w:cs="Arial"/>
          <w:sz w:val="20"/>
          <w:szCs w:val="20"/>
          <w:lang w:val="es-MX"/>
        </w:rPr>
      </w:pPr>
    </w:p>
    <w:p w:rsidR="003221A5" w:rsidRPr="002F12F4" w:rsidRDefault="003221A5" w:rsidP="003221A5">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3221A5" w:rsidRPr="002F12F4" w:rsidRDefault="003221A5" w:rsidP="003221A5">
      <w:pPr>
        <w:tabs>
          <w:tab w:val="num" w:pos="540"/>
        </w:tabs>
        <w:ind w:left="540" w:hanging="540"/>
        <w:jc w:val="both"/>
        <w:rPr>
          <w:rFonts w:cs="Arial"/>
          <w:sz w:val="20"/>
          <w:szCs w:val="20"/>
          <w:lang w:val="es-MX"/>
        </w:rPr>
      </w:pPr>
    </w:p>
    <w:p w:rsidR="003221A5" w:rsidRPr="002F12F4" w:rsidRDefault="003221A5" w:rsidP="003221A5">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221A5" w:rsidRPr="002F12F4" w:rsidRDefault="003221A5" w:rsidP="003221A5">
      <w:pPr>
        <w:jc w:val="both"/>
        <w:rPr>
          <w:rFonts w:cs="Arial"/>
          <w:sz w:val="20"/>
          <w:szCs w:val="20"/>
          <w:lang w:val="es-MX"/>
        </w:rPr>
      </w:pPr>
    </w:p>
    <w:p w:rsidR="003221A5" w:rsidRPr="002F12F4" w:rsidRDefault="003221A5" w:rsidP="003221A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3221A5" w:rsidRDefault="003221A5" w:rsidP="003221A5"/>
    <w:p w:rsidR="003221A5" w:rsidRDefault="003221A5" w:rsidP="003221A5"/>
    <w:p w:rsidR="003221A5" w:rsidRDefault="003221A5" w:rsidP="003221A5"/>
    <w:p w:rsidR="003221A5" w:rsidRDefault="003221A5" w:rsidP="003221A5"/>
    <w:p w:rsidR="003221A5" w:rsidRDefault="003221A5" w:rsidP="003221A5"/>
    <w:p w:rsidR="003221A5" w:rsidRDefault="003221A5" w:rsidP="003221A5"/>
    <w:p w:rsidR="003221A5" w:rsidRDefault="003221A5" w:rsidP="003221A5"/>
    <w:p w:rsidR="003221A5" w:rsidRDefault="003221A5" w:rsidP="003221A5"/>
    <w:p w:rsidR="00C30181" w:rsidRDefault="00C30181"/>
    <w:sectPr w:rsidR="00C30181" w:rsidSect="00645C2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3A" w:rsidRDefault="00FD173A">
      <w:r>
        <w:separator/>
      </w:r>
    </w:p>
  </w:endnote>
  <w:endnote w:type="continuationSeparator" w:id="0">
    <w:p w:rsidR="00FD173A" w:rsidRDefault="00FD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C2E" w:rsidRPr="00B20D10" w:rsidRDefault="00645C2E">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112A89">
      <w:rPr>
        <w:noProof/>
        <w:color w:val="5B9BD5" w:themeColor="accent1"/>
        <w:sz w:val="18"/>
        <w:szCs w:val="18"/>
      </w:rPr>
      <w:t>29</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112A89">
      <w:rPr>
        <w:noProof/>
        <w:color w:val="5B9BD5" w:themeColor="accent1"/>
        <w:sz w:val="18"/>
        <w:szCs w:val="18"/>
      </w:rPr>
      <w:t>51</w:t>
    </w:r>
    <w:r w:rsidRPr="00B20D10">
      <w:rPr>
        <w:color w:val="5B9BD5" w:themeColor="accent1"/>
        <w:sz w:val="18"/>
        <w:szCs w:val="18"/>
      </w:rPr>
      <w:fldChar w:fldCharType="end"/>
    </w:r>
  </w:p>
  <w:p w:rsidR="00645C2E" w:rsidRPr="00A00D75" w:rsidRDefault="00645C2E" w:rsidP="00645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3A" w:rsidRDefault="00FD173A">
      <w:r>
        <w:separator/>
      </w:r>
    </w:p>
  </w:footnote>
  <w:footnote w:type="continuationSeparator" w:id="0">
    <w:p w:rsidR="00FD173A" w:rsidRDefault="00FD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45C2E" w:rsidTr="00645C2E">
      <w:trPr>
        <w:trHeight w:val="772"/>
      </w:trPr>
      <w:tc>
        <w:tcPr>
          <w:tcW w:w="4442" w:type="dxa"/>
          <w:vAlign w:val="center"/>
          <w:hideMark/>
        </w:tcPr>
        <w:p w:rsidR="00645C2E" w:rsidRDefault="00645C2E" w:rsidP="00645C2E">
          <w:pPr>
            <w:pStyle w:val="Encabezado"/>
          </w:pPr>
          <w:r>
            <w:rPr>
              <w:noProof/>
              <w:lang w:val="es-MX" w:eastAsia="es-MX"/>
            </w:rPr>
            <w:drawing>
              <wp:inline distT="0" distB="0" distL="0" distR="0" wp14:anchorId="5221610F" wp14:editId="659556E3">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45C2E" w:rsidRDefault="00645C2E" w:rsidP="00645C2E">
          <w:pPr>
            <w:pStyle w:val="Encabezado"/>
            <w:jc w:val="right"/>
          </w:pPr>
        </w:p>
      </w:tc>
    </w:tr>
  </w:tbl>
  <w:p w:rsidR="00645C2E" w:rsidRDefault="00645C2E" w:rsidP="00645C2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1D72558B"/>
    <w:multiLevelType w:val="hybridMultilevel"/>
    <w:tmpl w:val="FDD466E0"/>
    <w:lvl w:ilvl="0" w:tplc="080A0001">
      <w:start w:val="1"/>
      <w:numFmt w:val="bullet"/>
      <w:lvlText w:val=""/>
      <w:lvlJc w:val="left"/>
      <w:pPr>
        <w:ind w:left="2444" w:hanging="360"/>
      </w:pPr>
      <w:rPr>
        <w:rFonts w:ascii="Symbol" w:hAnsi="Symbol" w:hint="default"/>
      </w:rPr>
    </w:lvl>
    <w:lvl w:ilvl="1" w:tplc="080A0003" w:tentative="1">
      <w:start w:val="1"/>
      <w:numFmt w:val="bullet"/>
      <w:lvlText w:val="o"/>
      <w:lvlJc w:val="left"/>
      <w:pPr>
        <w:ind w:left="3164" w:hanging="360"/>
      </w:pPr>
      <w:rPr>
        <w:rFonts w:ascii="Courier New" w:hAnsi="Courier New" w:cs="Courier New" w:hint="default"/>
      </w:rPr>
    </w:lvl>
    <w:lvl w:ilvl="2" w:tplc="080A0005" w:tentative="1">
      <w:start w:val="1"/>
      <w:numFmt w:val="bullet"/>
      <w:lvlText w:val=""/>
      <w:lvlJc w:val="left"/>
      <w:pPr>
        <w:ind w:left="3884" w:hanging="360"/>
      </w:pPr>
      <w:rPr>
        <w:rFonts w:ascii="Wingdings" w:hAnsi="Wingdings" w:hint="default"/>
      </w:rPr>
    </w:lvl>
    <w:lvl w:ilvl="3" w:tplc="080A0001" w:tentative="1">
      <w:start w:val="1"/>
      <w:numFmt w:val="bullet"/>
      <w:lvlText w:val=""/>
      <w:lvlJc w:val="left"/>
      <w:pPr>
        <w:ind w:left="4604" w:hanging="360"/>
      </w:pPr>
      <w:rPr>
        <w:rFonts w:ascii="Symbol" w:hAnsi="Symbol" w:hint="default"/>
      </w:rPr>
    </w:lvl>
    <w:lvl w:ilvl="4" w:tplc="080A0003" w:tentative="1">
      <w:start w:val="1"/>
      <w:numFmt w:val="bullet"/>
      <w:lvlText w:val="o"/>
      <w:lvlJc w:val="left"/>
      <w:pPr>
        <w:ind w:left="5324" w:hanging="360"/>
      </w:pPr>
      <w:rPr>
        <w:rFonts w:ascii="Courier New" w:hAnsi="Courier New" w:cs="Courier New" w:hint="default"/>
      </w:rPr>
    </w:lvl>
    <w:lvl w:ilvl="5" w:tplc="080A0005" w:tentative="1">
      <w:start w:val="1"/>
      <w:numFmt w:val="bullet"/>
      <w:lvlText w:val=""/>
      <w:lvlJc w:val="left"/>
      <w:pPr>
        <w:ind w:left="6044" w:hanging="360"/>
      </w:pPr>
      <w:rPr>
        <w:rFonts w:ascii="Wingdings" w:hAnsi="Wingdings" w:hint="default"/>
      </w:rPr>
    </w:lvl>
    <w:lvl w:ilvl="6" w:tplc="080A0001" w:tentative="1">
      <w:start w:val="1"/>
      <w:numFmt w:val="bullet"/>
      <w:lvlText w:val=""/>
      <w:lvlJc w:val="left"/>
      <w:pPr>
        <w:ind w:left="6764" w:hanging="360"/>
      </w:pPr>
      <w:rPr>
        <w:rFonts w:ascii="Symbol" w:hAnsi="Symbol" w:hint="default"/>
      </w:rPr>
    </w:lvl>
    <w:lvl w:ilvl="7" w:tplc="080A0003" w:tentative="1">
      <w:start w:val="1"/>
      <w:numFmt w:val="bullet"/>
      <w:lvlText w:val="o"/>
      <w:lvlJc w:val="left"/>
      <w:pPr>
        <w:ind w:left="7484" w:hanging="360"/>
      </w:pPr>
      <w:rPr>
        <w:rFonts w:ascii="Courier New" w:hAnsi="Courier New" w:cs="Courier New" w:hint="default"/>
      </w:rPr>
    </w:lvl>
    <w:lvl w:ilvl="8" w:tplc="080A0005" w:tentative="1">
      <w:start w:val="1"/>
      <w:numFmt w:val="bullet"/>
      <w:lvlText w:val=""/>
      <w:lvlJc w:val="left"/>
      <w:pPr>
        <w:ind w:left="8204" w:hanging="360"/>
      </w:pPr>
      <w:rPr>
        <w:rFonts w:ascii="Wingdings" w:hAnsi="Wingdings" w:hint="default"/>
      </w:rPr>
    </w:lvl>
  </w:abstractNum>
  <w:abstractNum w:abstractNumId="7"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0A5E26"/>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573A87"/>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3154329C"/>
    <w:multiLevelType w:val="hybridMultilevel"/>
    <w:tmpl w:val="A21480C6"/>
    <w:lvl w:ilvl="0" w:tplc="080A0003">
      <w:start w:val="1"/>
      <w:numFmt w:val="bullet"/>
      <w:lvlText w:val="o"/>
      <w:lvlJc w:val="left"/>
      <w:pPr>
        <w:ind w:left="2847" w:hanging="360"/>
      </w:pPr>
      <w:rPr>
        <w:rFonts w:ascii="Courier New" w:hAnsi="Courier New" w:cs="Courier New"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7"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EFE63C9"/>
    <w:multiLevelType w:val="hybridMultilevel"/>
    <w:tmpl w:val="3B8CE898"/>
    <w:lvl w:ilvl="0" w:tplc="446A07F6">
      <w:start w:val="12"/>
      <w:numFmt w:val="bullet"/>
      <w:lvlText w:val=""/>
      <w:lvlJc w:val="left"/>
      <w:pPr>
        <w:ind w:left="1065" w:hanging="360"/>
      </w:pPr>
      <w:rPr>
        <w:rFonts w:ascii="Symbol" w:eastAsia="Times New Roman" w:hAnsi="Symbol" w:cs="Aria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1" w15:restartNumberingAfterBreak="0">
    <w:nsid w:val="40C16B23"/>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3D3018"/>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B0C4F19"/>
    <w:multiLevelType w:val="multilevel"/>
    <w:tmpl w:val="EBAA5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9215EB"/>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1015F8D"/>
    <w:multiLevelType w:val="hybridMultilevel"/>
    <w:tmpl w:val="B314A0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AD54803"/>
    <w:multiLevelType w:val="hybridMultilevel"/>
    <w:tmpl w:val="467EB72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5"/>
  </w:num>
  <w:num w:numId="3">
    <w:abstractNumId w:val="5"/>
  </w:num>
  <w:num w:numId="4">
    <w:abstractNumId w:val="3"/>
  </w:num>
  <w:num w:numId="5">
    <w:abstractNumId w:val="11"/>
  </w:num>
  <w:num w:numId="6">
    <w:abstractNumId w:val="37"/>
  </w:num>
  <w:num w:numId="7">
    <w:abstractNumId w:val="4"/>
  </w:num>
  <w:num w:numId="8">
    <w:abstractNumId w:val="12"/>
  </w:num>
  <w:num w:numId="9">
    <w:abstractNumId w:val="41"/>
  </w:num>
  <w:num w:numId="10">
    <w:abstractNumId w:val="32"/>
  </w:num>
  <w:num w:numId="11">
    <w:abstractNumId w:val="43"/>
  </w:num>
  <w:num w:numId="12">
    <w:abstractNumId w:val="33"/>
  </w:num>
  <w:num w:numId="13">
    <w:abstractNumId w:val="0"/>
  </w:num>
  <w:num w:numId="14">
    <w:abstractNumId w:val="28"/>
  </w:num>
  <w:num w:numId="15">
    <w:abstractNumId w:val="13"/>
  </w:num>
  <w:num w:numId="16">
    <w:abstractNumId w:val="49"/>
  </w:num>
  <w:num w:numId="17">
    <w:abstractNumId w:val="2"/>
  </w:num>
  <w:num w:numId="18">
    <w:abstractNumId w:val="18"/>
  </w:num>
  <w:num w:numId="19">
    <w:abstractNumId w:val="25"/>
  </w:num>
  <w:num w:numId="20">
    <w:abstractNumId w:val="14"/>
  </w:num>
  <w:num w:numId="21">
    <w:abstractNumId w:val="48"/>
  </w:num>
  <w:num w:numId="22">
    <w:abstractNumId w:val="26"/>
  </w:num>
  <w:num w:numId="23">
    <w:abstractNumId w:val="45"/>
  </w:num>
  <w:num w:numId="24">
    <w:abstractNumId w:val="23"/>
  </w:num>
  <w:num w:numId="25">
    <w:abstractNumId w:val="27"/>
  </w:num>
  <w:num w:numId="26">
    <w:abstractNumId w:val="46"/>
  </w:num>
  <w:num w:numId="27">
    <w:abstractNumId w:val="39"/>
  </w:num>
  <w:num w:numId="28">
    <w:abstractNumId w:val="22"/>
  </w:num>
  <w:num w:numId="29">
    <w:abstractNumId w:val="10"/>
  </w:num>
  <w:num w:numId="30">
    <w:abstractNumId w:val="19"/>
  </w:num>
  <w:num w:numId="31">
    <w:abstractNumId w:val="40"/>
  </w:num>
  <w:num w:numId="32">
    <w:abstractNumId w:val="44"/>
  </w:num>
  <w:num w:numId="33">
    <w:abstractNumId w:val="47"/>
  </w:num>
  <w:num w:numId="34">
    <w:abstractNumId w:val="31"/>
  </w:num>
  <w:num w:numId="35">
    <w:abstractNumId w:val="9"/>
  </w:num>
  <w:num w:numId="36">
    <w:abstractNumId w:val="24"/>
  </w:num>
  <w:num w:numId="37">
    <w:abstractNumId w:val="21"/>
  </w:num>
  <w:num w:numId="38">
    <w:abstractNumId w:val="6"/>
  </w:num>
  <w:num w:numId="39">
    <w:abstractNumId w:val="29"/>
  </w:num>
  <w:num w:numId="40">
    <w:abstractNumId w:val="15"/>
  </w:num>
  <w:num w:numId="41">
    <w:abstractNumId w:val="30"/>
  </w:num>
  <w:num w:numId="42">
    <w:abstractNumId w:val="36"/>
  </w:num>
  <w:num w:numId="43">
    <w:abstractNumId w:val="42"/>
  </w:num>
  <w:num w:numId="44">
    <w:abstractNumId w:val="8"/>
  </w:num>
  <w:num w:numId="45">
    <w:abstractNumId w:val="34"/>
  </w:num>
  <w:num w:numId="46">
    <w:abstractNumId w:val="20"/>
  </w:num>
  <w:num w:numId="47">
    <w:abstractNumId w:val="7"/>
  </w:num>
  <w:num w:numId="48">
    <w:abstractNumId w:val="1"/>
  </w:num>
  <w:num w:numId="49">
    <w:abstractNumId w:val="1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A5"/>
    <w:rsid w:val="00070257"/>
    <w:rsid w:val="00112A89"/>
    <w:rsid w:val="003221A5"/>
    <w:rsid w:val="00382992"/>
    <w:rsid w:val="00486E25"/>
    <w:rsid w:val="00502FC4"/>
    <w:rsid w:val="00645C2E"/>
    <w:rsid w:val="00663E15"/>
    <w:rsid w:val="007314C1"/>
    <w:rsid w:val="007D7435"/>
    <w:rsid w:val="00A67E3D"/>
    <w:rsid w:val="00B650A6"/>
    <w:rsid w:val="00C30181"/>
    <w:rsid w:val="00D0783A"/>
    <w:rsid w:val="00F324CC"/>
    <w:rsid w:val="00FB1C9B"/>
    <w:rsid w:val="00FD1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886F-EF4F-4E51-9AAF-4B17F75C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A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3221A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3221A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3221A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3221A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3221A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3221A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3221A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3221A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3221A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3221A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3221A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3221A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221A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3221A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3221A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3221A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3221A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3221A5"/>
    <w:rPr>
      <w:rFonts w:ascii="Arial" w:eastAsia="Times New Roman" w:hAnsi="Arial" w:cs="Arial"/>
      <w:lang w:val="es-ES" w:eastAsia="es-ES"/>
    </w:rPr>
  </w:style>
  <w:style w:type="character" w:customStyle="1" w:styleId="Heading1Char">
    <w:name w:val="Heading 1 Char"/>
    <w:basedOn w:val="Fuentedeprrafopredeter"/>
    <w:locked/>
    <w:rsid w:val="003221A5"/>
    <w:rPr>
      <w:rFonts w:ascii="Cambria" w:hAnsi="Cambria"/>
      <w:b/>
      <w:kern w:val="32"/>
      <w:sz w:val="32"/>
      <w:lang w:val="es-ES" w:eastAsia="es-ES"/>
    </w:rPr>
  </w:style>
  <w:style w:type="character" w:styleId="Hipervnculo">
    <w:name w:val="Hyperlink"/>
    <w:basedOn w:val="Fuentedeprrafopredeter"/>
    <w:uiPriority w:val="99"/>
    <w:rsid w:val="003221A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3221A5"/>
    <w:pPr>
      <w:ind w:left="708"/>
    </w:pPr>
  </w:style>
  <w:style w:type="paragraph" w:customStyle="1" w:styleId="Textoindependiente31">
    <w:name w:val="Texto independiente 31"/>
    <w:basedOn w:val="Normal"/>
    <w:rsid w:val="003221A5"/>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3221A5"/>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3221A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3221A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3221A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3221A5"/>
    <w:pPr>
      <w:jc w:val="both"/>
    </w:pPr>
    <w:rPr>
      <w:sz w:val="22"/>
      <w:szCs w:val="20"/>
      <w:lang w:val="es-MX"/>
    </w:rPr>
  </w:style>
  <w:style w:type="character" w:customStyle="1" w:styleId="Textoindependiente3Car">
    <w:name w:val="Texto independiente 3 Car"/>
    <w:basedOn w:val="Fuentedeprrafopredeter"/>
    <w:link w:val="Textoindependiente3"/>
    <w:rsid w:val="003221A5"/>
    <w:rPr>
      <w:rFonts w:ascii="Arial" w:eastAsia="Times New Roman" w:hAnsi="Arial" w:cs="Times New Roman"/>
      <w:szCs w:val="20"/>
      <w:lang w:eastAsia="es-ES"/>
    </w:rPr>
  </w:style>
  <w:style w:type="paragraph" w:styleId="Puesto">
    <w:name w:val="Title"/>
    <w:basedOn w:val="Normal"/>
    <w:link w:val="PuestoCar"/>
    <w:qFormat/>
    <w:rsid w:val="003221A5"/>
    <w:pPr>
      <w:jc w:val="center"/>
    </w:pPr>
    <w:rPr>
      <w:b/>
      <w:sz w:val="22"/>
      <w:szCs w:val="20"/>
      <w:lang w:val="es-MX"/>
    </w:rPr>
  </w:style>
  <w:style w:type="character" w:customStyle="1" w:styleId="PuestoCar">
    <w:name w:val="Puesto Car"/>
    <w:basedOn w:val="Fuentedeprrafopredeter"/>
    <w:link w:val="Puesto"/>
    <w:rsid w:val="003221A5"/>
    <w:rPr>
      <w:rFonts w:ascii="Arial" w:eastAsia="Times New Roman" w:hAnsi="Arial" w:cs="Times New Roman"/>
      <w:b/>
      <w:szCs w:val="20"/>
      <w:lang w:eastAsia="es-ES"/>
    </w:rPr>
  </w:style>
  <w:style w:type="paragraph" w:customStyle="1" w:styleId="ACUERDO">
    <w:name w:val="ACUERDO"/>
    <w:basedOn w:val="Normal"/>
    <w:rsid w:val="003221A5"/>
    <w:pPr>
      <w:widowControl w:val="0"/>
      <w:jc w:val="both"/>
    </w:pPr>
    <w:rPr>
      <w:b/>
      <w:sz w:val="28"/>
      <w:szCs w:val="20"/>
      <w:lang w:val="en-US"/>
    </w:rPr>
  </w:style>
  <w:style w:type="paragraph" w:customStyle="1" w:styleId="cetneg">
    <w:name w:val="cetneg"/>
    <w:basedOn w:val="Normal"/>
    <w:rsid w:val="003221A5"/>
    <w:pPr>
      <w:spacing w:after="101" w:line="216" w:lineRule="atLeast"/>
      <w:jc w:val="center"/>
    </w:pPr>
    <w:rPr>
      <w:b/>
      <w:sz w:val="18"/>
      <w:szCs w:val="20"/>
      <w:lang w:val="es-MX"/>
    </w:rPr>
  </w:style>
  <w:style w:type="paragraph" w:customStyle="1" w:styleId="Textopredeterminado">
    <w:name w:val="Texto predeterminado"/>
    <w:basedOn w:val="Normal"/>
    <w:rsid w:val="003221A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3221A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3221A5"/>
    <w:rPr>
      <w:rFonts w:ascii="Tahoma" w:hAnsi="Tahoma" w:cs="Tahoma"/>
      <w:sz w:val="16"/>
      <w:szCs w:val="16"/>
    </w:rPr>
  </w:style>
  <w:style w:type="character" w:customStyle="1" w:styleId="TextodegloboCar1">
    <w:name w:val="Texto de globo Car1"/>
    <w:basedOn w:val="Fuentedeprrafopredeter"/>
    <w:uiPriority w:val="99"/>
    <w:rsid w:val="003221A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3221A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3221A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3221A5"/>
    <w:pPr>
      <w:spacing w:after="120" w:line="480" w:lineRule="auto"/>
    </w:pPr>
  </w:style>
  <w:style w:type="character" w:customStyle="1" w:styleId="Textoindependiente2Car">
    <w:name w:val="Texto independiente 2 Car"/>
    <w:basedOn w:val="Fuentedeprrafopredeter"/>
    <w:link w:val="Textoindependiente2"/>
    <w:uiPriority w:val="99"/>
    <w:rsid w:val="003221A5"/>
    <w:rPr>
      <w:rFonts w:ascii="Arial" w:eastAsia="Times New Roman" w:hAnsi="Arial" w:cs="Times New Roman"/>
      <w:sz w:val="24"/>
      <w:szCs w:val="24"/>
      <w:lang w:val="es-ES" w:eastAsia="es-ES"/>
    </w:rPr>
  </w:style>
  <w:style w:type="paragraph" w:customStyle="1" w:styleId="Estilo1">
    <w:name w:val="Estilo1"/>
    <w:basedOn w:val="Normal"/>
    <w:rsid w:val="003221A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221A5"/>
    <w:pPr>
      <w:widowControl w:val="0"/>
      <w:spacing w:before="60" w:after="60"/>
      <w:jc w:val="both"/>
    </w:pPr>
    <w:rPr>
      <w:szCs w:val="20"/>
      <w:lang w:val="es-MX"/>
    </w:rPr>
  </w:style>
  <w:style w:type="paragraph" w:customStyle="1" w:styleId="Textoindependiente21">
    <w:name w:val="Texto independiente 21"/>
    <w:basedOn w:val="Normal"/>
    <w:rsid w:val="003221A5"/>
    <w:pPr>
      <w:jc w:val="both"/>
    </w:pPr>
    <w:rPr>
      <w:b/>
      <w:sz w:val="22"/>
      <w:szCs w:val="20"/>
      <w:lang w:val="es-ES_tradnl"/>
    </w:rPr>
  </w:style>
  <w:style w:type="paragraph" w:customStyle="1" w:styleId="Texto">
    <w:name w:val="Texto"/>
    <w:basedOn w:val="Normal"/>
    <w:rsid w:val="003221A5"/>
    <w:pPr>
      <w:spacing w:after="101" w:line="216" w:lineRule="exact"/>
      <w:ind w:firstLine="288"/>
      <w:jc w:val="both"/>
    </w:pPr>
    <w:rPr>
      <w:sz w:val="18"/>
      <w:szCs w:val="18"/>
      <w:lang w:val="es-MX" w:eastAsia="es-MX"/>
    </w:rPr>
  </w:style>
  <w:style w:type="paragraph" w:customStyle="1" w:styleId="BodyText32">
    <w:name w:val="Body Text 32"/>
    <w:basedOn w:val="Normal"/>
    <w:rsid w:val="003221A5"/>
    <w:pPr>
      <w:widowControl w:val="0"/>
      <w:jc w:val="both"/>
    </w:pPr>
    <w:rPr>
      <w:rFonts w:ascii="Albertus Medium" w:hAnsi="Albertus Medium"/>
      <w:sz w:val="22"/>
      <w:szCs w:val="20"/>
      <w:lang w:val="es-MX"/>
    </w:rPr>
  </w:style>
  <w:style w:type="paragraph" w:customStyle="1" w:styleId="JLZsubestilo1">
    <w:name w:val="JLZ subestilo 1"/>
    <w:basedOn w:val="Normal"/>
    <w:rsid w:val="003221A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3221A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3221A5"/>
    <w:rPr>
      <w:rFonts w:ascii="Times New Roman" w:hAnsi="Times New Roman"/>
      <w:sz w:val="20"/>
      <w:szCs w:val="20"/>
    </w:rPr>
  </w:style>
  <w:style w:type="character" w:customStyle="1" w:styleId="TextocomentarioCar1">
    <w:name w:val="Texto comentario Car1"/>
    <w:basedOn w:val="Fuentedeprrafopredeter"/>
    <w:uiPriority w:val="99"/>
    <w:rsid w:val="003221A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3221A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3221A5"/>
    <w:rPr>
      <w:b/>
      <w:bCs/>
    </w:rPr>
  </w:style>
  <w:style w:type="character" w:customStyle="1" w:styleId="AsuntodelcomentarioCar1">
    <w:name w:val="Asunto del comentario Car1"/>
    <w:basedOn w:val="TextocomentarioCar1"/>
    <w:uiPriority w:val="99"/>
    <w:rsid w:val="003221A5"/>
    <w:rPr>
      <w:rFonts w:ascii="Arial" w:eastAsia="Times New Roman" w:hAnsi="Arial" w:cs="Times New Roman"/>
      <w:b/>
      <w:bCs/>
      <w:sz w:val="20"/>
      <w:szCs w:val="20"/>
      <w:lang w:val="es-ES" w:eastAsia="es-ES"/>
    </w:rPr>
  </w:style>
  <w:style w:type="character" w:styleId="Nmerodepgina">
    <w:name w:val="page number"/>
    <w:basedOn w:val="Fuentedeprrafopredeter"/>
    <w:rsid w:val="003221A5"/>
  </w:style>
  <w:style w:type="paragraph" w:customStyle="1" w:styleId="texto0">
    <w:name w:val="texto"/>
    <w:basedOn w:val="Normal"/>
    <w:rsid w:val="003221A5"/>
    <w:pPr>
      <w:spacing w:before="100" w:beforeAutospacing="1" w:after="100" w:afterAutospacing="1"/>
    </w:pPr>
    <w:rPr>
      <w:rFonts w:cs="Arial"/>
      <w:color w:val="333333"/>
      <w:sz w:val="17"/>
      <w:szCs w:val="17"/>
    </w:rPr>
  </w:style>
  <w:style w:type="character" w:styleId="Textoennegrita">
    <w:name w:val="Strong"/>
    <w:basedOn w:val="Fuentedeprrafopredeter"/>
    <w:qFormat/>
    <w:rsid w:val="003221A5"/>
    <w:rPr>
      <w:b/>
    </w:rPr>
  </w:style>
  <w:style w:type="paragraph" w:customStyle="1" w:styleId="Normal1">
    <w:name w:val="Normal1"/>
    <w:basedOn w:val="Normal"/>
    <w:rsid w:val="003221A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221A5"/>
    <w:pPr>
      <w:tabs>
        <w:tab w:val="right" w:leader="dot" w:pos="9396"/>
      </w:tabs>
      <w:spacing w:before="120" w:after="120"/>
    </w:pPr>
    <w:rPr>
      <w:rFonts w:cs="Arial"/>
      <w:b/>
      <w:bCs/>
      <w:sz w:val="22"/>
      <w:szCs w:val="22"/>
    </w:rPr>
  </w:style>
  <w:style w:type="paragraph" w:styleId="TDC2">
    <w:name w:val="toc 2"/>
    <w:basedOn w:val="Normal"/>
    <w:next w:val="Normal"/>
    <w:autoRedefine/>
    <w:rsid w:val="003221A5"/>
    <w:pPr>
      <w:ind w:left="240"/>
    </w:pPr>
    <w:rPr>
      <w:rFonts w:cs="Arial"/>
      <w:b/>
      <w:bCs/>
      <w:sz w:val="22"/>
      <w:szCs w:val="22"/>
    </w:rPr>
  </w:style>
  <w:style w:type="character" w:customStyle="1" w:styleId="normal10">
    <w:name w:val="normal1"/>
    <w:rsid w:val="003221A5"/>
  </w:style>
  <w:style w:type="paragraph" w:customStyle="1" w:styleId="noparagraphstyle">
    <w:name w:val="noparagraphstyle"/>
    <w:basedOn w:val="Normal"/>
    <w:rsid w:val="003221A5"/>
    <w:pPr>
      <w:spacing w:before="100" w:beforeAutospacing="1" w:after="100" w:afterAutospacing="1"/>
    </w:pPr>
    <w:rPr>
      <w:rFonts w:ascii="Times New Roman" w:hAnsi="Times New Roman"/>
      <w:color w:val="000000"/>
    </w:rPr>
  </w:style>
  <w:style w:type="paragraph" w:styleId="NormalWeb">
    <w:name w:val="Normal (Web)"/>
    <w:basedOn w:val="Normal"/>
    <w:rsid w:val="003221A5"/>
    <w:pPr>
      <w:spacing w:before="100" w:beforeAutospacing="1" w:after="100" w:afterAutospacing="1"/>
    </w:pPr>
    <w:rPr>
      <w:rFonts w:ascii="Times New Roman" w:hAnsi="Times New Roman"/>
      <w:color w:val="000000"/>
    </w:rPr>
  </w:style>
  <w:style w:type="paragraph" w:customStyle="1" w:styleId="estilo11">
    <w:name w:val="estilo11"/>
    <w:basedOn w:val="Normal"/>
    <w:rsid w:val="003221A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221A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221A5"/>
    <w:pPr>
      <w:ind w:left="720"/>
    </w:pPr>
    <w:rPr>
      <w:rFonts w:ascii="Times New Roman" w:hAnsi="Times New Roman"/>
    </w:rPr>
  </w:style>
  <w:style w:type="paragraph" w:customStyle="1" w:styleId="CharCharCharChar">
    <w:name w:val="Char Char Char Char"/>
    <w:basedOn w:val="Normal"/>
    <w:rsid w:val="003221A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221A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221A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3221A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3221A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221A5"/>
    <w:rPr>
      <w:color w:val="800080"/>
      <w:u w:val="single"/>
    </w:rPr>
  </w:style>
  <w:style w:type="paragraph" w:customStyle="1" w:styleId="INCISO">
    <w:name w:val="INCISO"/>
    <w:basedOn w:val="Normal"/>
    <w:rsid w:val="003221A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221A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221A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221A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3221A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3221A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221A5"/>
    <w:pPr>
      <w:ind w:left="705" w:hanging="705"/>
      <w:jc w:val="both"/>
    </w:pPr>
    <w:rPr>
      <w:sz w:val="20"/>
      <w:szCs w:val="20"/>
      <w:lang w:val="es-MX"/>
    </w:rPr>
  </w:style>
  <w:style w:type="character" w:styleId="Refdenotaalpie">
    <w:name w:val="footnote reference"/>
    <w:basedOn w:val="Fuentedeprrafopredeter"/>
    <w:uiPriority w:val="99"/>
    <w:rsid w:val="003221A5"/>
    <w:rPr>
      <w:vertAlign w:val="superscript"/>
    </w:rPr>
  </w:style>
  <w:style w:type="paragraph" w:styleId="Descripcin">
    <w:name w:val="caption"/>
    <w:basedOn w:val="Normal"/>
    <w:next w:val="Normal"/>
    <w:qFormat/>
    <w:rsid w:val="003221A5"/>
    <w:pPr>
      <w:jc w:val="center"/>
    </w:pPr>
    <w:rPr>
      <w:b/>
      <w:sz w:val="22"/>
      <w:szCs w:val="20"/>
    </w:rPr>
  </w:style>
  <w:style w:type="paragraph" w:styleId="Sangradetextonormal">
    <w:name w:val="Body Text Indent"/>
    <w:basedOn w:val="Normal"/>
    <w:link w:val="SangradetextonormalCar"/>
    <w:uiPriority w:val="99"/>
    <w:rsid w:val="003221A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3221A5"/>
    <w:rPr>
      <w:rFonts w:ascii="Times New Roman" w:eastAsia="Times New Roman" w:hAnsi="Times New Roman" w:cs="Times New Roman"/>
      <w:sz w:val="20"/>
      <w:szCs w:val="20"/>
      <w:lang w:eastAsia="es-ES"/>
    </w:rPr>
  </w:style>
  <w:style w:type="paragraph" w:customStyle="1" w:styleId="ROMANOS">
    <w:name w:val="ROMANOS"/>
    <w:basedOn w:val="Normal"/>
    <w:rsid w:val="003221A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221A5"/>
    <w:pPr>
      <w:keepLines/>
      <w:spacing w:after="200"/>
      <w:ind w:left="851" w:hanging="709"/>
      <w:jc w:val="both"/>
    </w:pPr>
    <w:rPr>
      <w:szCs w:val="20"/>
    </w:rPr>
  </w:style>
  <w:style w:type="character" w:customStyle="1" w:styleId="FraccinCar">
    <w:name w:val="Fracción Car"/>
    <w:link w:val="Fraccin"/>
    <w:locked/>
    <w:rsid w:val="003221A5"/>
    <w:rPr>
      <w:rFonts w:ascii="Arial" w:eastAsia="Times New Roman" w:hAnsi="Arial" w:cs="Times New Roman"/>
      <w:sz w:val="24"/>
      <w:szCs w:val="20"/>
      <w:lang w:val="es-ES" w:eastAsia="es-ES"/>
    </w:rPr>
  </w:style>
  <w:style w:type="paragraph" w:customStyle="1" w:styleId="Faccin">
    <w:name w:val="Facción"/>
    <w:basedOn w:val="Normal"/>
    <w:rsid w:val="003221A5"/>
    <w:pPr>
      <w:keepLines/>
      <w:spacing w:after="200"/>
      <w:ind w:left="993" w:hanging="709"/>
      <w:jc w:val="both"/>
    </w:pPr>
    <w:rPr>
      <w:noProof/>
      <w:szCs w:val="20"/>
      <w:lang w:val="es-ES_tradnl"/>
    </w:rPr>
  </w:style>
  <w:style w:type="paragraph" w:customStyle="1" w:styleId="Nota">
    <w:name w:val="Nota"/>
    <w:basedOn w:val="Normal"/>
    <w:next w:val="Normal"/>
    <w:rsid w:val="003221A5"/>
    <w:pPr>
      <w:keepLines/>
      <w:spacing w:after="200"/>
      <w:ind w:left="284" w:right="284"/>
      <w:jc w:val="both"/>
    </w:pPr>
    <w:rPr>
      <w:noProof/>
      <w:sz w:val="20"/>
      <w:szCs w:val="20"/>
    </w:rPr>
  </w:style>
  <w:style w:type="paragraph" w:customStyle="1" w:styleId="ANOTACION">
    <w:name w:val="ANOTACION"/>
    <w:basedOn w:val="Normal"/>
    <w:rsid w:val="003221A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221A5"/>
    <w:pPr>
      <w:jc w:val="both"/>
    </w:pPr>
    <w:rPr>
      <w:sz w:val="20"/>
      <w:szCs w:val="16"/>
    </w:rPr>
  </w:style>
  <w:style w:type="paragraph" w:customStyle="1" w:styleId="JLZsubestilo41">
    <w:name w:val="JLZ subestilo 41"/>
    <w:basedOn w:val="Textoindependiente2"/>
    <w:rsid w:val="003221A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221A5"/>
    <w:pPr>
      <w:widowControl w:val="0"/>
      <w:jc w:val="both"/>
    </w:pPr>
    <w:rPr>
      <w:szCs w:val="20"/>
    </w:rPr>
  </w:style>
  <w:style w:type="paragraph" w:customStyle="1" w:styleId="fondoverde">
    <w:name w:val="fondoverde"/>
    <w:basedOn w:val="Normal"/>
    <w:rsid w:val="003221A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221A5"/>
    <w:rPr>
      <w:i/>
    </w:rPr>
  </w:style>
  <w:style w:type="paragraph" w:customStyle="1" w:styleId="estilo10">
    <w:name w:val="estilo1"/>
    <w:basedOn w:val="Normal"/>
    <w:rsid w:val="003221A5"/>
    <w:pPr>
      <w:spacing w:before="100" w:beforeAutospacing="1" w:after="100" w:afterAutospacing="1"/>
    </w:pPr>
    <w:rPr>
      <w:rFonts w:ascii="Times New Roman" w:hAnsi="Times New Roman"/>
      <w:lang w:val="es-MX" w:eastAsia="es-MX"/>
    </w:rPr>
  </w:style>
  <w:style w:type="character" w:customStyle="1" w:styleId="FraccinCarCar">
    <w:name w:val="Fracción Car Car"/>
    <w:rsid w:val="003221A5"/>
    <w:rPr>
      <w:rFonts w:ascii="Arial" w:hAnsi="Arial"/>
      <w:sz w:val="24"/>
      <w:lang w:val="es-MX" w:eastAsia="es-ES"/>
    </w:rPr>
  </w:style>
  <w:style w:type="paragraph" w:customStyle="1" w:styleId="xl29">
    <w:name w:val="xl29"/>
    <w:basedOn w:val="Normal"/>
    <w:rsid w:val="003221A5"/>
    <w:pPr>
      <w:spacing w:before="100" w:after="100"/>
    </w:pPr>
    <w:rPr>
      <w:rFonts w:eastAsia="Arial Unicode MS"/>
      <w:sz w:val="16"/>
      <w:szCs w:val="20"/>
    </w:rPr>
  </w:style>
  <w:style w:type="paragraph" w:customStyle="1" w:styleId="BodyText21">
    <w:name w:val="Body Text 21"/>
    <w:basedOn w:val="Normal"/>
    <w:rsid w:val="003221A5"/>
    <w:pPr>
      <w:widowControl w:val="0"/>
      <w:jc w:val="both"/>
    </w:pPr>
    <w:rPr>
      <w:b/>
      <w:sz w:val="18"/>
      <w:szCs w:val="20"/>
      <w:lang w:val="es-ES_tradnl"/>
    </w:rPr>
  </w:style>
  <w:style w:type="paragraph" w:customStyle="1" w:styleId="TextoCar">
    <w:name w:val="Texto Car"/>
    <w:basedOn w:val="Normal"/>
    <w:rsid w:val="003221A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221A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221A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221A5"/>
    <w:rPr>
      <w:rFonts w:ascii="Courier New" w:hAnsi="Courier New"/>
    </w:rPr>
  </w:style>
  <w:style w:type="character" w:customStyle="1" w:styleId="TextomacroCar">
    <w:name w:val="Texto macro Car"/>
    <w:basedOn w:val="Fuentedeprrafopredeter"/>
    <w:link w:val="Textomacro"/>
    <w:uiPriority w:val="99"/>
    <w:rsid w:val="003221A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221A5"/>
    <w:pPr>
      <w:ind w:left="480"/>
    </w:pPr>
    <w:rPr>
      <w:rFonts w:ascii="Times New Roman" w:hAnsi="Times New Roman"/>
    </w:rPr>
  </w:style>
  <w:style w:type="paragraph" w:styleId="TDC5">
    <w:name w:val="toc 5"/>
    <w:basedOn w:val="Normal"/>
    <w:next w:val="Normal"/>
    <w:autoRedefine/>
    <w:uiPriority w:val="39"/>
    <w:rsid w:val="003221A5"/>
    <w:pPr>
      <w:ind w:left="960"/>
    </w:pPr>
    <w:rPr>
      <w:rFonts w:ascii="Times New Roman" w:hAnsi="Times New Roman"/>
      <w:lang w:val="es-MX" w:eastAsia="en-US"/>
    </w:rPr>
  </w:style>
  <w:style w:type="paragraph" w:customStyle="1" w:styleId="w">
    <w:name w:val="w"/>
    <w:basedOn w:val="Normal"/>
    <w:rsid w:val="003221A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221A5"/>
    <w:pPr>
      <w:ind w:left="720"/>
    </w:pPr>
    <w:rPr>
      <w:rFonts w:ascii="Times New Roman" w:hAnsi="Times New Roman"/>
      <w:lang w:val="es-MX" w:eastAsia="en-US"/>
    </w:rPr>
  </w:style>
  <w:style w:type="paragraph" w:customStyle="1" w:styleId="BodyTextIndent22">
    <w:name w:val="Body Text Indent 22"/>
    <w:basedOn w:val="Normal"/>
    <w:rsid w:val="003221A5"/>
    <w:pPr>
      <w:ind w:firstLine="708"/>
      <w:jc w:val="both"/>
    </w:pPr>
    <w:rPr>
      <w:sz w:val="22"/>
      <w:szCs w:val="20"/>
    </w:rPr>
  </w:style>
  <w:style w:type="paragraph" w:customStyle="1" w:styleId="BodyText31">
    <w:name w:val="Body Text 31"/>
    <w:basedOn w:val="Normal"/>
    <w:rsid w:val="003221A5"/>
    <w:pPr>
      <w:jc w:val="both"/>
    </w:pPr>
    <w:rPr>
      <w:sz w:val="20"/>
      <w:szCs w:val="20"/>
      <w:lang w:val="es-ES_tradnl"/>
    </w:rPr>
  </w:style>
  <w:style w:type="character" w:customStyle="1" w:styleId="Strong1">
    <w:name w:val="Strong1"/>
    <w:rsid w:val="003221A5"/>
    <w:rPr>
      <w:rFonts w:ascii="Arial" w:hAnsi="Arial"/>
      <w:b/>
      <w:sz w:val="24"/>
    </w:rPr>
  </w:style>
  <w:style w:type="paragraph" w:customStyle="1" w:styleId="L">
    <w:name w:val="L"/>
    <w:rsid w:val="003221A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221A5"/>
    <w:pPr>
      <w:spacing w:line="240" w:lineRule="atLeast"/>
    </w:pPr>
    <w:rPr>
      <w:rFonts w:ascii="Courier" w:hAnsi="Courier"/>
      <w:lang w:val="es-MX" w:eastAsia="en-US"/>
    </w:rPr>
  </w:style>
  <w:style w:type="paragraph" w:customStyle="1" w:styleId="MMTopic1">
    <w:name w:val="MM Topic 1"/>
    <w:basedOn w:val="Ttulo1"/>
    <w:rsid w:val="003221A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221A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221A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221A5"/>
    <w:pPr>
      <w:numPr>
        <w:ilvl w:val="0"/>
        <w:numId w:val="0"/>
      </w:numPr>
    </w:pPr>
  </w:style>
  <w:style w:type="paragraph" w:customStyle="1" w:styleId="NormalTabla">
    <w:name w:val="Normal Tabla"/>
    <w:basedOn w:val="Normal"/>
    <w:autoRedefine/>
    <w:rsid w:val="003221A5"/>
    <w:pPr>
      <w:jc w:val="both"/>
    </w:pPr>
    <w:rPr>
      <w:rFonts w:ascii="Tahoma" w:hAnsi="Tahoma"/>
      <w:kern w:val="28"/>
      <w:sz w:val="16"/>
      <w:lang w:val="es-MX"/>
    </w:rPr>
  </w:style>
  <w:style w:type="paragraph" w:customStyle="1" w:styleId="xl30">
    <w:name w:val="xl30"/>
    <w:basedOn w:val="Normal"/>
    <w:rsid w:val="003221A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221A5"/>
    <w:pPr>
      <w:widowControl w:val="0"/>
      <w:ind w:left="2127" w:hanging="284"/>
      <w:jc w:val="both"/>
    </w:pPr>
    <w:rPr>
      <w:sz w:val="20"/>
      <w:szCs w:val="20"/>
    </w:rPr>
  </w:style>
  <w:style w:type="paragraph" w:customStyle="1" w:styleId="Car1CarCarCarCarCarCar">
    <w:name w:val="Car1 Car Car Car Car Car Car"/>
    <w:basedOn w:val="Normal"/>
    <w:rsid w:val="003221A5"/>
    <w:pPr>
      <w:spacing w:after="160" w:line="240" w:lineRule="exact"/>
    </w:pPr>
    <w:rPr>
      <w:rFonts w:ascii="Tahoma" w:hAnsi="Tahoma"/>
      <w:sz w:val="20"/>
      <w:szCs w:val="20"/>
      <w:lang w:val="en-US" w:eastAsia="en-US"/>
    </w:rPr>
  </w:style>
  <w:style w:type="paragraph" w:customStyle="1" w:styleId="Titulo2">
    <w:name w:val="Titulo 2"/>
    <w:basedOn w:val="Ttulo3"/>
    <w:rsid w:val="003221A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221A5"/>
    <w:pPr>
      <w:spacing w:before="28" w:after="56"/>
      <w:ind w:left="1775" w:hanging="357"/>
      <w:jc w:val="both"/>
    </w:pPr>
    <w:rPr>
      <w:rFonts w:ascii="Futura Lt" w:hAnsi="Futura Lt" w:cs="Arial"/>
      <w:sz w:val="20"/>
      <w:lang w:val="es-MX"/>
    </w:rPr>
  </w:style>
  <w:style w:type="paragraph" w:customStyle="1" w:styleId="JC1">
    <w:name w:val="JC 1"/>
    <w:basedOn w:val="JLZsubestilo2"/>
    <w:rsid w:val="003221A5"/>
    <w:pPr>
      <w:tabs>
        <w:tab w:val="num" w:pos="1785"/>
      </w:tabs>
    </w:pPr>
  </w:style>
  <w:style w:type="paragraph" w:customStyle="1" w:styleId="BodyText">
    <w:name w:val="BodyText"/>
    <w:basedOn w:val="Normal"/>
    <w:rsid w:val="003221A5"/>
    <w:rPr>
      <w:rFonts w:ascii="Times New Roman" w:hAnsi="Times New Roman"/>
      <w:sz w:val="20"/>
      <w:szCs w:val="20"/>
      <w:lang w:val="es-MX" w:eastAsia="en-US"/>
    </w:rPr>
  </w:style>
  <w:style w:type="paragraph" w:customStyle="1" w:styleId="JLZsubestilo4">
    <w:name w:val="JLZ subestilo 4"/>
    <w:basedOn w:val="Ttulo4"/>
    <w:rsid w:val="003221A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221A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221A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221A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221A5"/>
    <w:pPr>
      <w:widowControl w:val="0"/>
      <w:jc w:val="both"/>
    </w:pPr>
    <w:rPr>
      <w:sz w:val="18"/>
      <w:szCs w:val="16"/>
    </w:rPr>
  </w:style>
  <w:style w:type="paragraph" w:customStyle="1" w:styleId="Textoindependiente23">
    <w:name w:val="Texto independiente 23"/>
    <w:basedOn w:val="Normal"/>
    <w:rsid w:val="003221A5"/>
    <w:pPr>
      <w:jc w:val="both"/>
    </w:pPr>
    <w:rPr>
      <w:sz w:val="20"/>
      <w:szCs w:val="16"/>
    </w:rPr>
  </w:style>
  <w:style w:type="paragraph" w:customStyle="1" w:styleId="WW-Textocomentario">
    <w:name w:val="WW-Texto comentario"/>
    <w:basedOn w:val="Normal"/>
    <w:rsid w:val="003221A5"/>
    <w:pPr>
      <w:suppressAutoHyphens/>
      <w:jc w:val="both"/>
    </w:pPr>
    <w:rPr>
      <w:rFonts w:ascii="Times New Roman" w:hAnsi="Times New Roman"/>
      <w:sz w:val="20"/>
      <w:szCs w:val="20"/>
      <w:lang w:val="es-ES_tradnl"/>
    </w:rPr>
  </w:style>
  <w:style w:type="paragraph" w:customStyle="1" w:styleId="numeral">
    <w:name w:val="numeral"/>
    <w:basedOn w:val="Normal"/>
    <w:rsid w:val="003221A5"/>
    <w:pPr>
      <w:tabs>
        <w:tab w:val="num" w:pos="900"/>
      </w:tabs>
      <w:ind w:left="900" w:hanging="540"/>
      <w:jc w:val="both"/>
    </w:pPr>
    <w:rPr>
      <w:rFonts w:cs="Arial"/>
      <w:sz w:val="20"/>
    </w:rPr>
  </w:style>
  <w:style w:type="paragraph" w:customStyle="1" w:styleId="Textoindependiente24">
    <w:name w:val="Texto independiente 24"/>
    <w:basedOn w:val="Normal"/>
    <w:rsid w:val="003221A5"/>
    <w:pPr>
      <w:jc w:val="both"/>
    </w:pPr>
    <w:rPr>
      <w:b/>
      <w:sz w:val="22"/>
      <w:szCs w:val="20"/>
      <w:lang w:val="es-ES_tradnl"/>
    </w:rPr>
  </w:style>
  <w:style w:type="paragraph" w:customStyle="1" w:styleId="ecmsolistparagraph">
    <w:name w:val="ec_msolistparagraph"/>
    <w:basedOn w:val="Normal"/>
    <w:rsid w:val="003221A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221A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221A5"/>
    <w:pPr>
      <w:widowControl w:val="0"/>
      <w:jc w:val="both"/>
    </w:pPr>
    <w:rPr>
      <w:rFonts w:ascii="Albertus Medium" w:hAnsi="Albertus Medium"/>
      <w:sz w:val="22"/>
      <w:szCs w:val="20"/>
      <w:lang w:val="es-MX"/>
    </w:rPr>
  </w:style>
  <w:style w:type="paragraph" w:styleId="Sangranormal">
    <w:name w:val="Normal Indent"/>
    <w:basedOn w:val="Normal"/>
    <w:rsid w:val="003221A5"/>
    <w:pPr>
      <w:ind w:left="708"/>
    </w:pPr>
    <w:rPr>
      <w:rFonts w:ascii="Times New Roman" w:hAnsi="Times New Roman"/>
      <w:sz w:val="20"/>
      <w:szCs w:val="20"/>
      <w:lang w:val="es-MX"/>
    </w:rPr>
  </w:style>
  <w:style w:type="paragraph" w:customStyle="1" w:styleId="xl63">
    <w:name w:val="xl63"/>
    <w:basedOn w:val="Normal"/>
    <w:rsid w:val="003221A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221A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221A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221A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221A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221A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221A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221A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221A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221A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221A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221A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221A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221A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221A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221A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221A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221A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221A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221A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221A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221A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221A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221A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221A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221A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221A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221A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221A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221A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221A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221A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221A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221A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221A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221A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221A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221A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221A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3221A5"/>
    <w:rPr>
      <w:rFonts w:ascii="Tahoma" w:hAnsi="Tahoma" w:cs="Tahoma"/>
      <w:sz w:val="16"/>
      <w:szCs w:val="16"/>
    </w:rPr>
  </w:style>
  <w:style w:type="character" w:customStyle="1" w:styleId="MapadeldocumentoCar">
    <w:name w:val="Mapa del documento Car"/>
    <w:basedOn w:val="Fuentedeprrafopredeter"/>
    <w:link w:val="Mapadeldocumento"/>
    <w:uiPriority w:val="99"/>
    <w:rsid w:val="003221A5"/>
    <w:rPr>
      <w:rFonts w:ascii="Tahoma" w:eastAsia="Times New Roman" w:hAnsi="Tahoma" w:cs="Tahoma"/>
      <w:sz w:val="16"/>
      <w:szCs w:val="16"/>
      <w:lang w:val="es-ES" w:eastAsia="es-ES"/>
    </w:rPr>
  </w:style>
  <w:style w:type="paragraph" w:customStyle="1" w:styleId="font5">
    <w:name w:val="font5"/>
    <w:basedOn w:val="Normal"/>
    <w:rsid w:val="003221A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221A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221A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221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221A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221A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221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221A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221A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221A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221A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221A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221A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221A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221A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221A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221A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2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3221A5"/>
    <w:rPr>
      <w:rFonts w:ascii="Arial" w:eastAsia="Times New Roman" w:hAnsi="Arial" w:cs="Times New Roman"/>
      <w:sz w:val="24"/>
      <w:szCs w:val="24"/>
      <w:lang w:val="es-ES" w:eastAsia="es-ES"/>
    </w:rPr>
  </w:style>
  <w:style w:type="character" w:styleId="Refdecomentario">
    <w:name w:val="annotation reference"/>
    <w:uiPriority w:val="99"/>
    <w:rsid w:val="003221A5"/>
    <w:rPr>
      <w:sz w:val="16"/>
      <w:szCs w:val="16"/>
    </w:rPr>
  </w:style>
  <w:style w:type="table" w:styleId="Tablaconcuadrcula8">
    <w:name w:val="Table Grid 8"/>
    <w:basedOn w:val="Tablanormal"/>
    <w:rsid w:val="003221A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221A5"/>
    <w:pPr>
      <w:spacing w:before="100" w:beforeAutospacing="1" w:after="100" w:afterAutospacing="1"/>
    </w:pPr>
    <w:rPr>
      <w:rFonts w:ascii="Times New Roman" w:hAnsi="Times New Roman"/>
      <w:color w:val="000000"/>
    </w:rPr>
  </w:style>
  <w:style w:type="table" w:styleId="Tablaconcolumnas2">
    <w:name w:val="Table Columns 2"/>
    <w:basedOn w:val="Tablanormal"/>
    <w:rsid w:val="003221A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3221A5"/>
    <w:pPr>
      <w:ind w:left="720"/>
    </w:pPr>
    <w:rPr>
      <w:rFonts w:ascii="Times New Roman" w:hAnsi="Times New Roman"/>
    </w:rPr>
  </w:style>
  <w:style w:type="table" w:styleId="Tablaprofesional">
    <w:name w:val="Table Professional"/>
    <w:basedOn w:val="Tablanormal"/>
    <w:rsid w:val="003221A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221A5"/>
    <w:pPr>
      <w:numPr>
        <w:numId w:val="12"/>
      </w:numPr>
    </w:pPr>
  </w:style>
  <w:style w:type="numbering" w:customStyle="1" w:styleId="Estilo2">
    <w:name w:val="Estilo2"/>
    <w:uiPriority w:val="99"/>
    <w:rsid w:val="003221A5"/>
    <w:pPr>
      <w:numPr>
        <w:numId w:val="13"/>
      </w:numPr>
    </w:pPr>
  </w:style>
  <w:style w:type="paragraph" w:customStyle="1" w:styleId="DeloitteBodyText">
    <w:name w:val="Deloitte Body Text"/>
    <w:basedOn w:val="Normal"/>
    <w:autoRedefine/>
    <w:rsid w:val="003221A5"/>
    <w:pPr>
      <w:numPr>
        <w:numId w:val="14"/>
      </w:numPr>
      <w:jc w:val="both"/>
    </w:pPr>
    <w:rPr>
      <w:rFonts w:cs="Arial"/>
      <w:color w:val="0000FF"/>
      <w:lang w:val="es-MX"/>
    </w:rPr>
  </w:style>
  <w:style w:type="paragraph" w:customStyle="1" w:styleId="Textoindependiente311">
    <w:name w:val="Texto independiente 311"/>
    <w:basedOn w:val="Normal"/>
    <w:rsid w:val="003221A5"/>
    <w:pPr>
      <w:widowControl w:val="0"/>
      <w:jc w:val="both"/>
    </w:pPr>
    <w:rPr>
      <w:rFonts w:ascii="Albertus Medium" w:hAnsi="Albertus Medium"/>
      <w:sz w:val="22"/>
      <w:szCs w:val="20"/>
      <w:lang w:val="es-MX"/>
    </w:rPr>
  </w:style>
  <w:style w:type="paragraph" w:styleId="Sinespaciado">
    <w:name w:val="No Spacing"/>
    <w:uiPriority w:val="1"/>
    <w:qFormat/>
    <w:rsid w:val="003221A5"/>
    <w:pPr>
      <w:spacing w:after="0" w:line="240" w:lineRule="auto"/>
    </w:pPr>
    <w:rPr>
      <w:rFonts w:eastAsiaTheme="minorEastAsia"/>
      <w:lang w:eastAsia="es-MX"/>
    </w:rPr>
  </w:style>
  <w:style w:type="character" w:customStyle="1" w:styleId="hps">
    <w:name w:val="hps"/>
    <w:basedOn w:val="Fuentedeprrafopredeter"/>
    <w:rsid w:val="003221A5"/>
  </w:style>
  <w:style w:type="paragraph" w:customStyle="1" w:styleId="Normal3">
    <w:name w:val="Normal3"/>
    <w:basedOn w:val="Normal"/>
    <w:rsid w:val="003221A5"/>
    <w:pPr>
      <w:spacing w:before="100" w:beforeAutospacing="1" w:after="100" w:afterAutospacing="1"/>
    </w:pPr>
    <w:rPr>
      <w:rFonts w:ascii="Times New Roman" w:hAnsi="Times New Roman"/>
      <w:color w:val="000000"/>
    </w:rPr>
  </w:style>
  <w:style w:type="paragraph" w:customStyle="1" w:styleId="Default">
    <w:name w:val="Default"/>
    <w:rsid w:val="003221A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221A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221A5"/>
    <w:pPr>
      <w:spacing w:after="0" w:line="240" w:lineRule="auto"/>
    </w:pPr>
    <w:rPr>
      <w:rFonts w:eastAsiaTheme="minorEastAsia"/>
      <w:lang w:val="es-ES" w:eastAsia="es-ES"/>
    </w:rPr>
  </w:style>
  <w:style w:type="character" w:customStyle="1" w:styleId="TtuloCar">
    <w:name w:val="Título Car"/>
    <w:basedOn w:val="Fuentedeprrafopredeter"/>
    <w:rsid w:val="003221A5"/>
    <w:rPr>
      <w:rFonts w:ascii="Arial" w:eastAsia="Times New Roman" w:hAnsi="Arial" w:cs="Times New Roman"/>
      <w:b/>
      <w:sz w:val="20"/>
      <w:szCs w:val="20"/>
      <w:lang w:val="x-none" w:eastAsia="es-ES"/>
    </w:rPr>
  </w:style>
  <w:style w:type="character" w:customStyle="1" w:styleId="shorttext">
    <w:name w:val="short_text"/>
    <w:basedOn w:val="Fuentedeprrafopredeter"/>
    <w:rsid w:val="003221A5"/>
  </w:style>
  <w:style w:type="character" w:customStyle="1" w:styleId="atn">
    <w:name w:val="atn"/>
    <w:basedOn w:val="Fuentedeprrafopredeter"/>
    <w:rsid w:val="003221A5"/>
  </w:style>
  <w:style w:type="character" w:customStyle="1" w:styleId="notranslate">
    <w:name w:val="notranslate"/>
    <w:basedOn w:val="Fuentedeprrafopredeter"/>
    <w:rsid w:val="003221A5"/>
  </w:style>
  <w:style w:type="character" w:customStyle="1" w:styleId="google-src-text1">
    <w:name w:val="google-src-text1"/>
    <w:basedOn w:val="Fuentedeprrafopredeter"/>
    <w:rsid w:val="003221A5"/>
    <w:rPr>
      <w:vanish/>
      <w:webHidden w:val="0"/>
      <w:specVanish w:val="0"/>
    </w:rPr>
  </w:style>
  <w:style w:type="paragraph" w:customStyle="1" w:styleId="desc">
    <w:name w:val="desc"/>
    <w:basedOn w:val="Normal"/>
    <w:rsid w:val="003221A5"/>
    <w:pPr>
      <w:spacing w:after="150"/>
    </w:pPr>
    <w:rPr>
      <w:rFonts w:ascii="Times New Roman" w:hAnsi="Times New Roman"/>
      <w:lang w:val="es-MX" w:eastAsia="es-MX"/>
    </w:rPr>
  </w:style>
  <w:style w:type="character" w:customStyle="1" w:styleId="smallcap">
    <w:name w:val="smallcap"/>
    <w:basedOn w:val="Fuentedeprrafopredeter"/>
    <w:rsid w:val="003221A5"/>
  </w:style>
  <w:style w:type="paragraph" w:customStyle="1" w:styleId="Prrafodelista11">
    <w:name w:val="Párrafo de lista11"/>
    <w:basedOn w:val="Normal"/>
    <w:qFormat/>
    <w:rsid w:val="003221A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3221A5"/>
  </w:style>
  <w:style w:type="paragraph" w:customStyle="1" w:styleId="Tabletext0">
    <w:name w:val="Tabletext"/>
    <w:basedOn w:val="Normal"/>
    <w:uiPriority w:val="99"/>
    <w:rsid w:val="003221A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3221A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3221A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3221A5"/>
    <w:rPr>
      <w:i/>
      <w:color w:val="0000FF"/>
      <w:lang w:val="es-MX" w:eastAsia="en-US" w:bidi="ar-SA"/>
    </w:rPr>
  </w:style>
  <w:style w:type="paragraph" w:customStyle="1" w:styleId="Author">
    <w:name w:val="Author"/>
    <w:basedOn w:val="Puesto"/>
    <w:uiPriority w:val="99"/>
    <w:rsid w:val="003221A5"/>
  </w:style>
  <w:style w:type="paragraph" w:customStyle="1" w:styleId="AbstractTitle">
    <w:name w:val="Abstract Title"/>
    <w:basedOn w:val="Normal"/>
    <w:uiPriority w:val="99"/>
    <w:rsid w:val="003221A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3221A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3221A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3221A5"/>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3221A5"/>
    <w:rPr>
      <w:rFonts w:ascii="Arial" w:hAnsi="Arial"/>
      <w:lang w:val="es-MX" w:eastAsia="en-US" w:bidi="ar-SA"/>
    </w:rPr>
  </w:style>
  <w:style w:type="paragraph" w:customStyle="1" w:styleId="ListaTareas">
    <w:name w:val="Lista Tareas"/>
    <w:basedOn w:val="Listaconnmeros"/>
    <w:uiPriority w:val="99"/>
    <w:rsid w:val="003221A5"/>
  </w:style>
  <w:style w:type="paragraph" w:styleId="Lista">
    <w:name w:val="List"/>
    <w:basedOn w:val="Normal"/>
    <w:uiPriority w:val="99"/>
    <w:rsid w:val="003221A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3221A5"/>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3221A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3221A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3221A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3221A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3221A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3221A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3221A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3221A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3221A5"/>
    <w:rPr>
      <w:rFonts w:ascii="Garamond" w:eastAsia="Batang" w:hAnsi="Garamond" w:cs="Batang"/>
      <w:sz w:val="44"/>
      <w:szCs w:val="44"/>
    </w:rPr>
  </w:style>
  <w:style w:type="character" w:styleId="Refdenotaalfinal">
    <w:name w:val="endnote reference"/>
    <w:basedOn w:val="Fuentedeprrafopredeter"/>
    <w:uiPriority w:val="99"/>
    <w:rsid w:val="003221A5"/>
    <w:rPr>
      <w:sz w:val="18"/>
      <w:szCs w:val="18"/>
      <w:vertAlign w:val="superscript"/>
    </w:rPr>
  </w:style>
  <w:style w:type="paragraph" w:styleId="Textonotaalfinal">
    <w:name w:val="endnote text"/>
    <w:basedOn w:val="Normal"/>
    <w:link w:val="TextonotaalfinalCar"/>
    <w:rsid w:val="003221A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3221A5"/>
    <w:rPr>
      <w:rFonts w:ascii="Garamond" w:eastAsia="Batang" w:hAnsi="Garamond" w:cs="Batang"/>
      <w:sz w:val="18"/>
      <w:szCs w:val="18"/>
    </w:rPr>
  </w:style>
  <w:style w:type="paragraph" w:styleId="ndice1">
    <w:name w:val="index 1"/>
    <w:basedOn w:val="Normal"/>
    <w:autoRedefine/>
    <w:uiPriority w:val="99"/>
    <w:rsid w:val="003221A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3221A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3221A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3221A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3221A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3221A5"/>
    <w:pPr>
      <w:ind w:left="960"/>
    </w:pPr>
  </w:style>
  <w:style w:type="paragraph" w:styleId="ndice7">
    <w:name w:val="index 7"/>
    <w:basedOn w:val="ndice1"/>
    <w:next w:val="Normal"/>
    <w:autoRedefine/>
    <w:uiPriority w:val="99"/>
    <w:rsid w:val="003221A5"/>
    <w:pPr>
      <w:ind w:left="1120"/>
    </w:pPr>
  </w:style>
  <w:style w:type="paragraph" w:styleId="ndice8">
    <w:name w:val="index 8"/>
    <w:basedOn w:val="Normal"/>
    <w:next w:val="Normal"/>
    <w:autoRedefine/>
    <w:uiPriority w:val="99"/>
    <w:rsid w:val="003221A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3221A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3221A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3221A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3221A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3221A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3221A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3221A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3221A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3221A5"/>
    <w:rPr>
      <w:rFonts w:ascii="Garamond" w:eastAsia="Batang" w:hAnsi="Garamond" w:cs="Batang"/>
      <w:sz w:val="24"/>
      <w:szCs w:val="24"/>
    </w:rPr>
  </w:style>
  <w:style w:type="paragraph" w:styleId="Cita">
    <w:name w:val="Quote"/>
    <w:basedOn w:val="Normal"/>
    <w:next w:val="Normal"/>
    <w:link w:val="CitaCar"/>
    <w:qFormat/>
    <w:rsid w:val="003221A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3221A5"/>
    <w:rPr>
      <w:rFonts w:ascii="Garamond" w:eastAsia="Batang" w:hAnsi="Garamond" w:cs="Batang"/>
      <w:i/>
      <w:iCs/>
      <w:color w:val="000000"/>
      <w:sz w:val="24"/>
      <w:szCs w:val="24"/>
    </w:rPr>
  </w:style>
  <w:style w:type="paragraph" w:customStyle="1" w:styleId="Citaintensa">
    <w:name w:val="Cita intensa"/>
    <w:basedOn w:val="Normal"/>
    <w:next w:val="Normal"/>
    <w:qFormat/>
    <w:rsid w:val="003221A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3221A5"/>
    <w:rPr>
      <w:rFonts w:ascii="Garamond" w:eastAsia="Batang" w:hAnsi="Garamond" w:cs="Batang"/>
      <w:b/>
      <w:bCs/>
      <w:i/>
      <w:iCs/>
      <w:color w:val="4F81BD"/>
      <w:sz w:val="24"/>
      <w:szCs w:val="24"/>
      <w:lang w:val="es-MX"/>
    </w:rPr>
  </w:style>
  <w:style w:type="character" w:styleId="nfasissutil">
    <w:name w:val="Subtle Emphasis"/>
    <w:qFormat/>
    <w:rsid w:val="003221A5"/>
    <w:rPr>
      <w:i/>
      <w:iCs/>
      <w:color w:val="808080"/>
    </w:rPr>
  </w:style>
  <w:style w:type="character" w:styleId="nfasisintenso">
    <w:name w:val="Intense Emphasis"/>
    <w:qFormat/>
    <w:rsid w:val="003221A5"/>
    <w:rPr>
      <w:b/>
      <w:bCs/>
      <w:i/>
      <w:iCs/>
      <w:color w:val="4F81BD"/>
    </w:rPr>
  </w:style>
  <w:style w:type="character" w:styleId="Referenciasutil">
    <w:name w:val="Subtle Reference"/>
    <w:qFormat/>
    <w:rsid w:val="003221A5"/>
    <w:rPr>
      <w:smallCaps/>
      <w:color w:val="C0504D"/>
      <w:u w:val="single"/>
    </w:rPr>
  </w:style>
  <w:style w:type="character" w:styleId="Referenciaintensa">
    <w:name w:val="Intense Reference"/>
    <w:qFormat/>
    <w:rsid w:val="003221A5"/>
    <w:rPr>
      <w:b/>
      <w:bCs/>
      <w:smallCaps/>
      <w:color w:val="C0504D"/>
      <w:spacing w:val="5"/>
      <w:u w:val="single"/>
    </w:rPr>
  </w:style>
  <w:style w:type="character" w:customStyle="1" w:styleId="Ttulodelibro">
    <w:name w:val="Título de libro"/>
    <w:qFormat/>
    <w:rsid w:val="003221A5"/>
    <w:rPr>
      <w:b/>
      <w:bCs/>
      <w:smallCaps/>
      <w:spacing w:val="5"/>
    </w:rPr>
  </w:style>
  <w:style w:type="paragraph" w:customStyle="1" w:styleId="Encabezadodetabladecontenido">
    <w:name w:val="Encabezado de tabla de contenido"/>
    <w:basedOn w:val="Ttulo1"/>
    <w:next w:val="Normal"/>
    <w:semiHidden/>
    <w:unhideWhenUsed/>
    <w:qFormat/>
    <w:rsid w:val="003221A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3221A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3221A5"/>
    <w:pPr>
      <w:spacing w:before="100" w:after="100"/>
      <w:ind w:left="567" w:hanging="567"/>
      <w:jc w:val="center"/>
    </w:pPr>
    <w:rPr>
      <w:rFonts w:eastAsia="Arial Unicode MS"/>
      <w:b/>
      <w:sz w:val="22"/>
      <w:szCs w:val="20"/>
    </w:rPr>
  </w:style>
  <w:style w:type="paragraph" w:customStyle="1" w:styleId="15">
    <w:name w:val="15"/>
    <w:basedOn w:val="Normal"/>
    <w:rsid w:val="003221A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3221A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3221A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3221A5"/>
    <w:rPr>
      <w:color w:val="0000FF"/>
      <w:u w:val="single"/>
    </w:rPr>
  </w:style>
  <w:style w:type="paragraph" w:customStyle="1" w:styleId="e1">
    <w:name w:val="e1"/>
    <w:basedOn w:val="Normal"/>
    <w:rsid w:val="003221A5"/>
    <w:pPr>
      <w:spacing w:before="20" w:after="36"/>
      <w:ind w:left="567" w:hanging="567"/>
      <w:jc w:val="both"/>
    </w:pPr>
    <w:rPr>
      <w:szCs w:val="20"/>
      <w:lang w:val="es-ES_tradnl"/>
    </w:rPr>
  </w:style>
  <w:style w:type="paragraph" w:customStyle="1" w:styleId="xl36">
    <w:name w:val="xl36"/>
    <w:basedOn w:val="Normal"/>
    <w:rsid w:val="003221A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3221A5"/>
    <w:pPr>
      <w:widowControl w:val="0"/>
      <w:autoSpaceDE w:val="0"/>
      <w:autoSpaceDN w:val="0"/>
      <w:spacing w:before="20" w:after="36"/>
      <w:ind w:left="567" w:hanging="567"/>
      <w:jc w:val="both"/>
    </w:pPr>
    <w:rPr>
      <w:lang w:val="es-ES_tradnl"/>
    </w:rPr>
  </w:style>
  <w:style w:type="paragraph" w:customStyle="1" w:styleId="xl61">
    <w:name w:val="xl61"/>
    <w:basedOn w:val="Normal"/>
    <w:rsid w:val="003221A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3221A5"/>
    <w:pPr>
      <w:tabs>
        <w:tab w:val="left" w:pos="3312"/>
        <w:tab w:val="left" w:pos="4896"/>
      </w:tabs>
      <w:spacing w:before="20" w:after="36"/>
      <w:ind w:left="567" w:hanging="567"/>
      <w:jc w:val="both"/>
    </w:pPr>
    <w:rPr>
      <w:sz w:val="22"/>
    </w:rPr>
  </w:style>
  <w:style w:type="paragraph" w:customStyle="1" w:styleId="xl23">
    <w:name w:val="xl23"/>
    <w:basedOn w:val="Normal"/>
    <w:rsid w:val="003221A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3221A5"/>
    <w:pPr>
      <w:spacing w:before="20" w:after="36"/>
      <w:ind w:left="567" w:hanging="567"/>
      <w:jc w:val="both"/>
    </w:pPr>
    <w:rPr>
      <w:rFonts w:ascii="Tahoma" w:hAnsi="Tahoma"/>
      <w:sz w:val="16"/>
      <w:szCs w:val="16"/>
    </w:rPr>
  </w:style>
  <w:style w:type="paragraph" w:customStyle="1" w:styleId="DefaultText2">
    <w:name w:val="Default Text:2"/>
    <w:basedOn w:val="Normal"/>
    <w:rsid w:val="003221A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3221A5"/>
  </w:style>
  <w:style w:type="paragraph" w:customStyle="1" w:styleId="Car1CarCarCar">
    <w:name w:val="Car1 Car Car Car"/>
    <w:basedOn w:val="Normal"/>
    <w:rsid w:val="003221A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3221A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3221A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3221A5"/>
    <w:pPr>
      <w:spacing w:before="20" w:after="120"/>
      <w:ind w:left="567" w:hanging="567"/>
      <w:jc w:val="both"/>
    </w:pPr>
    <w:rPr>
      <w:rFonts w:cs="Arial"/>
      <w:lang w:eastAsia="es-MX"/>
    </w:rPr>
  </w:style>
  <w:style w:type="character" w:customStyle="1" w:styleId="CarCar21">
    <w:name w:val="Car Car21"/>
    <w:basedOn w:val="Fuentedeprrafopredeter"/>
    <w:rsid w:val="003221A5"/>
    <w:rPr>
      <w:rFonts w:ascii="Univers" w:hAnsi="Univers"/>
      <w:b/>
      <w:sz w:val="24"/>
      <w:u w:val="single"/>
      <w:lang w:val="en-US" w:eastAsia="es-ES"/>
    </w:rPr>
  </w:style>
  <w:style w:type="character" w:customStyle="1" w:styleId="encabezadosCarCar">
    <w:name w:val="encabezados Car Car"/>
    <w:basedOn w:val="Fuentedeprrafopredeter"/>
    <w:rsid w:val="003221A5"/>
    <w:rPr>
      <w:rFonts w:ascii="Century" w:hAnsi="Century"/>
      <w:b/>
      <w:sz w:val="22"/>
      <w:u w:val="single"/>
      <w:lang w:val="es-ES" w:eastAsia="es-ES"/>
    </w:rPr>
  </w:style>
  <w:style w:type="character" w:customStyle="1" w:styleId="SectionCarCar">
    <w:name w:val="Section Car Car"/>
    <w:basedOn w:val="Fuentedeprrafopredeter"/>
    <w:rsid w:val="003221A5"/>
    <w:rPr>
      <w:rFonts w:ascii="Century" w:hAnsi="Century"/>
      <w:b/>
      <w:spacing w:val="120"/>
      <w:lang w:val="es-ES" w:eastAsia="es-ES"/>
    </w:rPr>
  </w:style>
  <w:style w:type="character" w:customStyle="1" w:styleId="CarCar20">
    <w:name w:val="Car Car20"/>
    <w:basedOn w:val="Fuentedeprrafopredeter"/>
    <w:rsid w:val="003221A5"/>
    <w:rPr>
      <w:rFonts w:ascii="Arial" w:hAnsi="Arial"/>
      <w:b/>
      <w:sz w:val="18"/>
      <w:lang w:val="es-ES" w:eastAsia="es-ES"/>
    </w:rPr>
  </w:style>
  <w:style w:type="character" w:customStyle="1" w:styleId="CarCar19">
    <w:name w:val="Car Car19"/>
    <w:basedOn w:val="Fuentedeprrafopredeter"/>
    <w:rsid w:val="003221A5"/>
    <w:rPr>
      <w:rFonts w:ascii="Arial" w:hAnsi="Arial"/>
      <w:b/>
      <w:sz w:val="24"/>
      <w:szCs w:val="24"/>
      <w:lang w:val="es-ES" w:eastAsia="es-ES"/>
    </w:rPr>
  </w:style>
  <w:style w:type="character" w:customStyle="1" w:styleId="CarCar18">
    <w:name w:val="Car Car18"/>
    <w:basedOn w:val="Fuentedeprrafopredeter"/>
    <w:rsid w:val="003221A5"/>
    <w:rPr>
      <w:rFonts w:ascii="Tahoma" w:hAnsi="Tahoma"/>
      <w:i/>
      <w:sz w:val="18"/>
      <w:szCs w:val="24"/>
      <w:lang w:val="es-ES" w:eastAsia="es-ES"/>
    </w:rPr>
  </w:style>
  <w:style w:type="character" w:customStyle="1" w:styleId="CarCar17">
    <w:name w:val="Car Car17"/>
    <w:basedOn w:val="Fuentedeprrafopredeter"/>
    <w:rsid w:val="003221A5"/>
    <w:rPr>
      <w:b/>
      <w:sz w:val="22"/>
      <w:lang w:val="es-ES_tradnl" w:eastAsia="es-ES"/>
    </w:rPr>
  </w:style>
  <w:style w:type="table" w:customStyle="1" w:styleId="Tablaprofesional1">
    <w:name w:val="Tabla profesional1"/>
    <w:basedOn w:val="Tablanormal"/>
    <w:next w:val="Tablaprofesional"/>
    <w:uiPriority w:val="99"/>
    <w:rsid w:val="003221A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3221A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3221A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3221A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3221A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3221A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3221A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3221A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3221A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3221A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3221A5"/>
    <w:rPr>
      <w:rFonts w:cs="Times New Roman"/>
      <w:i/>
      <w:color w:val="808080"/>
    </w:rPr>
  </w:style>
  <w:style w:type="character" w:customStyle="1" w:styleId="nfasisintenso1">
    <w:name w:val="Énfasis intenso1"/>
    <w:basedOn w:val="Fuentedeprrafopredeter"/>
    <w:qFormat/>
    <w:rsid w:val="003221A5"/>
    <w:rPr>
      <w:rFonts w:cs="Times New Roman"/>
      <w:b/>
      <w:i/>
      <w:color w:val="4F81BD"/>
    </w:rPr>
  </w:style>
  <w:style w:type="character" w:customStyle="1" w:styleId="Referenciasutil1">
    <w:name w:val="Referencia sutil1"/>
    <w:basedOn w:val="Fuentedeprrafopredeter"/>
    <w:qFormat/>
    <w:rsid w:val="003221A5"/>
    <w:rPr>
      <w:rFonts w:cs="Times New Roman"/>
      <w:smallCaps/>
      <w:color w:val="C0504D"/>
      <w:u w:val="single"/>
    </w:rPr>
  </w:style>
  <w:style w:type="character" w:customStyle="1" w:styleId="Referenciaintensa1">
    <w:name w:val="Referencia intensa1"/>
    <w:basedOn w:val="Fuentedeprrafopredeter"/>
    <w:qFormat/>
    <w:rsid w:val="003221A5"/>
    <w:rPr>
      <w:rFonts w:cs="Times New Roman"/>
      <w:b/>
      <w:smallCaps/>
      <w:color w:val="C0504D"/>
      <w:spacing w:val="5"/>
      <w:u w:val="single"/>
    </w:rPr>
  </w:style>
  <w:style w:type="character" w:styleId="Ttulodellibro">
    <w:name w:val="Book Title"/>
    <w:basedOn w:val="Fuentedeprrafopredeter"/>
    <w:uiPriority w:val="99"/>
    <w:qFormat/>
    <w:rsid w:val="003221A5"/>
    <w:rPr>
      <w:rFonts w:cs="Times New Roman"/>
      <w:b/>
      <w:smallCaps/>
      <w:spacing w:val="5"/>
    </w:rPr>
  </w:style>
  <w:style w:type="paragraph" w:styleId="TtulodeTDC">
    <w:name w:val="TOC Heading"/>
    <w:basedOn w:val="Ttulo1"/>
    <w:next w:val="Normal"/>
    <w:uiPriority w:val="39"/>
    <w:qFormat/>
    <w:rsid w:val="003221A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3221A5"/>
    <w:pPr>
      <w:numPr>
        <w:numId w:val="18"/>
      </w:numPr>
    </w:pPr>
  </w:style>
  <w:style w:type="paragraph" w:customStyle="1" w:styleId="BodyTextIndent21">
    <w:name w:val="Body Text Indent 21"/>
    <w:basedOn w:val="Normal"/>
    <w:rsid w:val="003221A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3221A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3221A5"/>
    <w:rPr>
      <w:rFonts w:ascii="Arial" w:eastAsia="Times New Roman" w:hAnsi="Arial" w:cs="Times New Roman"/>
      <w:sz w:val="24"/>
      <w:szCs w:val="20"/>
      <w:lang w:eastAsia="x-none"/>
    </w:rPr>
  </w:style>
  <w:style w:type="paragraph" w:customStyle="1" w:styleId="Headlevel1">
    <w:name w:val="Headlevel1"/>
    <w:basedOn w:val="Normal"/>
    <w:uiPriority w:val="99"/>
    <w:rsid w:val="003221A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3221A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3221A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3221A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3221A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3221A5"/>
    <w:pPr>
      <w:ind w:left="1474" w:hanging="1474"/>
    </w:pPr>
    <w:rPr>
      <w:rFonts w:ascii="Times New Roman" w:hAnsi="Times New Roman"/>
      <w:sz w:val="20"/>
      <w:szCs w:val="20"/>
      <w:lang w:val="en-GB"/>
    </w:rPr>
  </w:style>
  <w:style w:type="paragraph" w:customStyle="1" w:styleId="Estndar">
    <w:name w:val="Estándar"/>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3221A5"/>
    <w:pPr>
      <w:jc w:val="both"/>
    </w:pPr>
    <w:rPr>
      <w:rFonts w:ascii="CG Times (W1)" w:hAnsi="CG Times (W1)"/>
      <w:sz w:val="20"/>
      <w:szCs w:val="20"/>
      <w:lang w:val="es-ES_tradnl"/>
    </w:rPr>
  </w:style>
  <w:style w:type="paragraph" w:customStyle="1" w:styleId="Indent">
    <w:name w:val="Indent"/>
    <w:basedOn w:val="Normal"/>
    <w:rsid w:val="003221A5"/>
    <w:pPr>
      <w:spacing w:before="240"/>
      <w:ind w:left="360" w:hanging="360"/>
    </w:pPr>
    <w:rPr>
      <w:rFonts w:ascii="Times New Roman" w:hAnsi="Times New Roman"/>
      <w:lang w:val="en-GB" w:eastAsia="en-US"/>
    </w:rPr>
  </w:style>
  <w:style w:type="paragraph" w:customStyle="1" w:styleId="Flush1">
    <w:name w:val="Flush 1"/>
    <w:basedOn w:val="Normal"/>
    <w:rsid w:val="003221A5"/>
    <w:pPr>
      <w:spacing w:before="240"/>
      <w:ind w:left="360"/>
    </w:pPr>
    <w:rPr>
      <w:rFonts w:ascii="Times New Roman" w:hAnsi="Times New Roman"/>
      <w:lang w:val="en-GB" w:eastAsia="en-US"/>
    </w:rPr>
  </w:style>
  <w:style w:type="paragraph" w:customStyle="1" w:styleId="MainHead">
    <w:name w:val="MainHead"/>
    <w:basedOn w:val="Normal"/>
    <w:rsid w:val="003221A5"/>
    <w:pPr>
      <w:keepNext/>
      <w:spacing w:before="480"/>
      <w:jc w:val="center"/>
    </w:pPr>
    <w:rPr>
      <w:rFonts w:cs="Arial"/>
      <w:b/>
      <w:bCs/>
      <w:lang w:val="en-GB" w:eastAsia="en-US"/>
    </w:rPr>
  </w:style>
  <w:style w:type="paragraph" w:customStyle="1" w:styleId="OmniPage2">
    <w:name w:val="OmniPage #2"/>
    <w:basedOn w:val="Normal"/>
    <w:rsid w:val="003221A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3221A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3221A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3221A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3221A5"/>
    <w:pPr>
      <w:overflowPunct w:val="0"/>
      <w:autoSpaceDE w:val="0"/>
      <w:autoSpaceDN w:val="0"/>
      <w:adjustRightInd w:val="0"/>
      <w:textAlignment w:val="baseline"/>
    </w:pPr>
    <w:rPr>
      <w:noProof/>
      <w:szCs w:val="20"/>
    </w:rPr>
  </w:style>
  <w:style w:type="paragraph" w:customStyle="1" w:styleId="Sangraprim">
    <w:name w:val="Sangría  prim"/>
    <w:basedOn w:val="Normal"/>
    <w:rsid w:val="003221A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3221A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3221A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3221A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3221A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3221A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3221A5"/>
    <w:pPr>
      <w:overflowPunct w:val="0"/>
      <w:autoSpaceDE w:val="0"/>
      <w:autoSpaceDN w:val="0"/>
      <w:adjustRightInd w:val="0"/>
      <w:jc w:val="both"/>
      <w:textAlignment w:val="baseline"/>
    </w:pPr>
    <w:rPr>
      <w:noProof/>
      <w:szCs w:val="20"/>
    </w:rPr>
  </w:style>
  <w:style w:type="paragraph" w:customStyle="1" w:styleId="Topos1">
    <w:name w:val="Topos 1"/>
    <w:basedOn w:val="Normal"/>
    <w:rsid w:val="003221A5"/>
    <w:pPr>
      <w:overflowPunct w:val="0"/>
      <w:autoSpaceDE w:val="0"/>
      <w:autoSpaceDN w:val="0"/>
      <w:adjustRightInd w:val="0"/>
      <w:jc w:val="both"/>
      <w:textAlignment w:val="baseline"/>
    </w:pPr>
    <w:rPr>
      <w:noProof/>
      <w:szCs w:val="20"/>
    </w:rPr>
  </w:style>
  <w:style w:type="paragraph" w:customStyle="1" w:styleId="Topos2">
    <w:name w:val="Topos 2"/>
    <w:basedOn w:val="Normal"/>
    <w:rsid w:val="003221A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3221A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3221A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3221A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3221A5"/>
    <w:pPr>
      <w:jc w:val="both"/>
    </w:pPr>
    <w:rPr>
      <w:noProof/>
      <w:szCs w:val="20"/>
    </w:rPr>
  </w:style>
  <w:style w:type="character" w:customStyle="1" w:styleId="InitialStyle">
    <w:name w:val="InitialStyle"/>
    <w:rsid w:val="003221A5"/>
    <w:rPr>
      <w:szCs w:val="20"/>
    </w:rPr>
  </w:style>
  <w:style w:type="paragraph" w:customStyle="1" w:styleId="Bullet2">
    <w:name w:val="Bullet 2"/>
    <w:basedOn w:val="Normal"/>
    <w:rsid w:val="003221A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3221A5"/>
    <w:pPr>
      <w:spacing w:before="144"/>
    </w:pPr>
    <w:rPr>
      <w:rFonts w:ascii="Times New Roman" w:hAnsi="Times New Roman"/>
      <w:noProof/>
      <w:szCs w:val="20"/>
    </w:rPr>
  </w:style>
  <w:style w:type="paragraph" w:customStyle="1" w:styleId="Titulo1">
    <w:name w:val="Titulo 1"/>
    <w:basedOn w:val="Texto"/>
    <w:rsid w:val="003221A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3221A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3221A5"/>
    <w:pPr>
      <w:jc w:val="both"/>
    </w:pPr>
    <w:rPr>
      <w:szCs w:val="20"/>
      <w:lang w:val="es-ES_tradnl" w:eastAsia="en-US"/>
    </w:rPr>
  </w:style>
  <w:style w:type="paragraph" w:customStyle="1" w:styleId="Level1">
    <w:name w:val="Level 1"/>
    <w:basedOn w:val="Normal"/>
    <w:uiPriority w:val="99"/>
    <w:rsid w:val="003221A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3221A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3221A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3221A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3221A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3221A5"/>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3221A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3221A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3221A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3221A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3221A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3221A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3221A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3221A5"/>
    <w:rPr>
      <w:rFonts w:ascii="Arial" w:eastAsia="Times New Roman" w:hAnsi="Arial" w:cs="Times New Roman"/>
      <w:noProof/>
      <w:sz w:val="24"/>
      <w:szCs w:val="20"/>
      <w:lang w:eastAsia="x-none"/>
    </w:rPr>
  </w:style>
  <w:style w:type="paragraph" w:customStyle="1" w:styleId="Prrafodelista2">
    <w:name w:val="Párrafo de lista2"/>
    <w:basedOn w:val="Normal"/>
    <w:qFormat/>
    <w:rsid w:val="003221A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3221A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3221A5"/>
    <w:rPr>
      <w:rFonts w:ascii="Arial Black" w:hAnsi="Arial Black" w:cs="Times New Roman"/>
      <w:noProof/>
      <w:sz w:val="28"/>
      <w:lang w:val="es-ES" w:eastAsia="es-ES"/>
    </w:rPr>
  </w:style>
  <w:style w:type="paragraph" w:customStyle="1" w:styleId="Car">
    <w:name w:val="Car"/>
    <w:basedOn w:val="Normal"/>
    <w:uiPriority w:val="99"/>
    <w:rsid w:val="003221A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3221A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3221A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3221A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3221A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3221A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3221A5"/>
    <w:rPr>
      <w:rFonts w:ascii="Arial Narrow" w:hAnsi="Arial Narrow" w:cs="Tahoma"/>
      <w:b/>
      <w:noProof/>
      <w:sz w:val="28"/>
      <w:szCs w:val="28"/>
      <w:u w:val="single"/>
      <w:lang w:val="es-ES" w:eastAsia="es-ES"/>
    </w:rPr>
  </w:style>
  <w:style w:type="character" w:customStyle="1" w:styleId="CharChar1">
    <w:name w:val="Char Char1"/>
    <w:uiPriority w:val="99"/>
    <w:semiHidden/>
    <w:rsid w:val="003221A5"/>
    <w:rPr>
      <w:rFonts w:ascii="Arial" w:hAnsi="Arial" w:cs="Arial"/>
      <w:noProof/>
      <w:color w:val="0000FF"/>
      <w:sz w:val="24"/>
      <w:lang w:eastAsia="es-ES"/>
    </w:rPr>
  </w:style>
  <w:style w:type="paragraph" w:customStyle="1" w:styleId="HTMLconformatoprevio1">
    <w:name w:val="HTML con formato previo1"/>
    <w:basedOn w:val="Normal"/>
    <w:rsid w:val="0032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3221A5"/>
    <w:pPr>
      <w:spacing w:after="120"/>
      <w:jc w:val="both"/>
    </w:pPr>
    <w:rPr>
      <w:sz w:val="22"/>
    </w:rPr>
  </w:style>
  <w:style w:type="character" w:customStyle="1" w:styleId="0let2viCar">
    <w:name w:val="0 let 2 viñ Car"/>
    <w:link w:val="0let2vi"/>
    <w:rsid w:val="003221A5"/>
    <w:rPr>
      <w:rFonts w:ascii="Arial" w:eastAsia="Times New Roman" w:hAnsi="Arial" w:cs="Times New Roman"/>
      <w:szCs w:val="24"/>
      <w:lang w:val="es-ES" w:eastAsia="es-ES"/>
    </w:rPr>
  </w:style>
  <w:style w:type="character" w:customStyle="1" w:styleId="SangradetextonormalCar2">
    <w:name w:val="Sangría de texto normal Car2"/>
    <w:uiPriority w:val="99"/>
    <w:rsid w:val="003221A5"/>
    <w:rPr>
      <w:rFonts w:ascii="Arial" w:hAnsi="Arial"/>
      <w:sz w:val="24"/>
      <w:lang w:val="es-MX"/>
    </w:rPr>
  </w:style>
  <w:style w:type="character" w:customStyle="1" w:styleId="Textoindependiente3Car1">
    <w:name w:val="Texto independiente 3 Car1"/>
    <w:uiPriority w:val="99"/>
    <w:locked/>
    <w:rsid w:val="003221A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3221A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3221A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3221A5"/>
    <w:rPr>
      <w:i/>
      <w:iCs/>
      <w:color w:val="808080"/>
    </w:rPr>
  </w:style>
  <w:style w:type="character" w:customStyle="1" w:styleId="Tablanormal41">
    <w:name w:val="Tabla normal 41"/>
    <w:qFormat/>
    <w:rsid w:val="003221A5"/>
    <w:rPr>
      <w:b/>
      <w:bCs/>
      <w:i/>
      <w:iCs/>
      <w:color w:val="4F81BD"/>
    </w:rPr>
  </w:style>
  <w:style w:type="character" w:customStyle="1" w:styleId="Tablanormal51">
    <w:name w:val="Tabla normal 51"/>
    <w:qFormat/>
    <w:rsid w:val="003221A5"/>
    <w:rPr>
      <w:smallCaps/>
      <w:color w:val="C0504D"/>
      <w:u w:val="single"/>
    </w:rPr>
  </w:style>
  <w:style w:type="character" w:customStyle="1" w:styleId="Cuadrculadetablaclara1">
    <w:name w:val="Cuadrícula de tabla clara1"/>
    <w:qFormat/>
    <w:rsid w:val="003221A5"/>
    <w:rPr>
      <w:b/>
      <w:bCs/>
      <w:smallCaps/>
      <w:color w:val="C0504D"/>
      <w:spacing w:val="5"/>
      <w:u w:val="single"/>
    </w:rPr>
  </w:style>
  <w:style w:type="character" w:customStyle="1" w:styleId="Ttulodelibro1">
    <w:name w:val="Título de libro1"/>
    <w:qFormat/>
    <w:rsid w:val="003221A5"/>
    <w:rPr>
      <w:b/>
      <w:bCs/>
      <w:smallCaps/>
      <w:spacing w:val="5"/>
    </w:rPr>
  </w:style>
  <w:style w:type="paragraph" w:customStyle="1" w:styleId="Encabezadodetabladecontenido1">
    <w:name w:val="Encabezado de tabla de contenido1"/>
    <w:basedOn w:val="Ttulo1"/>
    <w:next w:val="Normal"/>
    <w:semiHidden/>
    <w:unhideWhenUsed/>
    <w:qFormat/>
    <w:rsid w:val="003221A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3221A5"/>
    <w:rPr>
      <w:rFonts w:cs="Times New Roman"/>
      <w:b/>
      <w:smallCaps/>
      <w:spacing w:val="5"/>
    </w:rPr>
  </w:style>
  <w:style w:type="paragraph" w:customStyle="1" w:styleId="Tabladecuadrcula31">
    <w:name w:val="Tabla de cuadrícula 31"/>
    <w:basedOn w:val="Ttulo1"/>
    <w:next w:val="Normal"/>
    <w:uiPriority w:val="99"/>
    <w:qFormat/>
    <w:rsid w:val="003221A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3221A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3221A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3221A5"/>
  </w:style>
  <w:style w:type="table" w:customStyle="1" w:styleId="Tablaconcuadrcula3">
    <w:name w:val="Tabla con cuadrícula3"/>
    <w:basedOn w:val="Tablanormal"/>
    <w:next w:val="Tablaconcuadrcula"/>
    <w:uiPriority w:val="99"/>
    <w:rsid w:val="003221A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3221A5"/>
  </w:style>
  <w:style w:type="paragraph" w:customStyle="1" w:styleId="Cuerpo">
    <w:name w:val="Cuerpo"/>
    <w:rsid w:val="003221A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3221A5"/>
    <w:pPr>
      <w:numPr>
        <w:numId w:val="20"/>
      </w:numPr>
      <w:jc w:val="both"/>
    </w:pPr>
    <w:rPr>
      <w:szCs w:val="20"/>
      <w:lang w:val="es-MX" w:eastAsia="en-US"/>
    </w:rPr>
  </w:style>
  <w:style w:type="paragraph" w:customStyle="1" w:styleId="s6">
    <w:name w:val="s6"/>
    <w:basedOn w:val="Normal"/>
    <w:rsid w:val="003221A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3221A5"/>
  </w:style>
  <w:style w:type="character" w:customStyle="1" w:styleId="s15">
    <w:name w:val="s15"/>
    <w:basedOn w:val="Fuentedeprrafopredeter"/>
    <w:rsid w:val="003221A5"/>
  </w:style>
  <w:style w:type="table" w:customStyle="1" w:styleId="NormalTable0">
    <w:name w:val="Normal Table0"/>
    <w:rsid w:val="003221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3221A5"/>
    <w:pPr>
      <w:numPr>
        <w:numId w:val="21"/>
      </w:numPr>
    </w:pPr>
  </w:style>
  <w:style w:type="numbering" w:customStyle="1" w:styleId="List6">
    <w:name w:val="List 6"/>
    <w:basedOn w:val="Sinlista"/>
    <w:rsid w:val="003221A5"/>
    <w:pPr>
      <w:numPr>
        <w:numId w:val="22"/>
      </w:numPr>
    </w:pPr>
  </w:style>
  <w:style w:type="numbering" w:customStyle="1" w:styleId="List7">
    <w:name w:val="List 7"/>
    <w:basedOn w:val="Sinlista"/>
    <w:rsid w:val="003221A5"/>
    <w:pPr>
      <w:numPr>
        <w:numId w:val="23"/>
      </w:numPr>
    </w:pPr>
  </w:style>
  <w:style w:type="numbering" w:customStyle="1" w:styleId="List1">
    <w:name w:val="List 1"/>
    <w:basedOn w:val="Sinlista"/>
    <w:rsid w:val="003221A5"/>
    <w:pPr>
      <w:numPr>
        <w:numId w:val="25"/>
      </w:numPr>
    </w:pPr>
  </w:style>
  <w:style w:type="numbering" w:customStyle="1" w:styleId="List8">
    <w:name w:val="List 8"/>
    <w:basedOn w:val="Sinlista"/>
    <w:rsid w:val="003221A5"/>
    <w:pPr>
      <w:numPr>
        <w:numId w:val="26"/>
      </w:numPr>
    </w:pPr>
  </w:style>
  <w:style w:type="character" w:customStyle="1" w:styleId="Ttulo8Car1">
    <w:name w:val="Título 8 Car1"/>
    <w:basedOn w:val="Fuentedeprrafopredeter"/>
    <w:rsid w:val="003221A5"/>
    <w:rPr>
      <w:rFonts w:eastAsia="Times New Roman" w:cs="Times New Roman"/>
      <w:i/>
      <w:iCs/>
      <w:sz w:val="24"/>
      <w:szCs w:val="24"/>
      <w:lang w:val="es-ES" w:eastAsia="es-ES"/>
    </w:rPr>
  </w:style>
  <w:style w:type="paragraph" w:customStyle="1" w:styleId="BodyText22">
    <w:name w:val="Body Text 22"/>
    <w:basedOn w:val="Normal"/>
    <w:rsid w:val="003221A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3221A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3221A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3221A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3221A5"/>
    <w:pPr>
      <w:tabs>
        <w:tab w:val="center" w:pos="4987"/>
        <w:tab w:val="right" w:pos="9974"/>
      </w:tabs>
      <w:spacing w:before="100" w:after="100"/>
    </w:pPr>
    <w:rPr>
      <w:rFonts w:eastAsia="Arial Unicode MS" w:cs="Arial"/>
      <w:b/>
      <w:szCs w:val="20"/>
    </w:rPr>
  </w:style>
  <w:style w:type="paragraph" w:customStyle="1" w:styleId="xl24">
    <w:name w:val="xl24"/>
    <w:basedOn w:val="Normal"/>
    <w:rsid w:val="003221A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3221A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3221A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3221A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3221A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3221A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3221A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3221A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3221A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3221A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3221A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3221A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3221A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3221A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3221A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3221A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3221A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3221A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3221A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3221A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3221A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3221A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3221A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3221A5"/>
    <w:rPr>
      <w:rFonts w:cs="Times New Roman"/>
    </w:rPr>
  </w:style>
  <w:style w:type="character" w:customStyle="1" w:styleId="apple-converted-space">
    <w:name w:val="apple-converted-space"/>
    <w:basedOn w:val="Fuentedeprrafopredeter"/>
    <w:rsid w:val="003221A5"/>
    <w:rPr>
      <w:rFonts w:cs="Times New Roman"/>
    </w:rPr>
  </w:style>
  <w:style w:type="character" w:customStyle="1" w:styleId="TextonotaalfinalCar1">
    <w:name w:val="Texto nota al final Car1"/>
    <w:basedOn w:val="Fuentedeprrafopredeter"/>
    <w:semiHidden/>
    <w:rsid w:val="003221A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3221A5"/>
    <w:rPr>
      <w:rFonts w:ascii="Tahoma" w:hAnsi="Tahoma" w:cs="Tahoma"/>
      <w:sz w:val="16"/>
      <w:szCs w:val="16"/>
      <w:lang w:val="es-ES" w:eastAsia="es-ES"/>
    </w:rPr>
  </w:style>
  <w:style w:type="character" w:customStyle="1" w:styleId="TextonotapieCar1">
    <w:name w:val="Texto nota pie Car1"/>
    <w:basedOn w:val="Fuentedeprrafopredeter"/>
    <w:semiHidden/>
    <w:rsid w:val="003221A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3221A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3221A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3221A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3221A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3221A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3221A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3221A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3221A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3221A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3221A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3221A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3221A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3221A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3221A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3221A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3221A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3221A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3221A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3221A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3221A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3221A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3221A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3221A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3221A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3221A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3221A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3221A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3221A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3221A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3221A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3221A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3221A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3221A5"/>
    <w:rPr>
      <w:rFonts w:ascii="Arial" w:hAnsi="Arial" w:cs="Arial"/>
      <w:vanish/>
      <w:sz w:val="16"/>
      <w:szCs w:val="16"/>
    </w:rPr>
  </w:style>
  <w:style w:type="paragraph" w:styleId="z-Principiodelformulario">
    <w:name w:val="HTML Top of Form"/>
    <w:basedOn w:val="Normal"/>
    <w:next w:val="Normal"/>
    <w:link w:val="z-PrincipiodelformularioCar"/>
    <w:hidden/>
    <w:semiHidden/>
    <w:rsid w:val="003221A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3221A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3221A5"/>
    <w:rPr>
      <w:rFonts w:ascii="Arial" w:hAnsi="Arial" w:cs="Arial"/>
      <w:vanish/>
      <w:sz w:val="16"/>
      <w:szCs w:val="16"/>
    </w:rPr>
  </w:style>
  <w:style w:type="paragraph" w:styleId="z-Finaldelformulario">
    <w:name w:val="HTML Bottom of Form"/>
    <w:basedOn w:val="Normal"/>
    <w:next w:val="Normal"/>
    <w:link w:val="z-FinaldelformularioCar"/>
    <w:hidden/>
    <w:rsid w:val="003221A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3221A5"/>
    <w:rPr>
      <w:rFonts w:ascii="Arial" w:eastAsia="Times New Roman" w:hAnsi="Arial" w:cs="Arial"/>
      <w:vanish/>
      <w:sz w:val="16"/>
      <w:szCs w:val="16"/>
      <w:lang w:val="es-ES" w:eastAsia="es-ES"/>
    </w:rPr>
  </w:style>
  <w:style w:type="character" w:customStyle="1" w:styleId="NoSpacingChar">
    <w:name w:val="No Spacing Char"/>
    <w:basedOn w:val="Fuentedeprrafopredeter"/>
    <w:rsid w:val="003221A5"/>
    <w:rPr>
      <w:rFonts w:eastAsia="Times New Roman" w:cs="Times New Roman"/>
      <w:sz w:val="22"/>
      <w:szCs w:val="22"/>
      <w:lang w:val="en-US" w:eastAsia="en-US"/>
    </w:rPr>
  </w:style>
  <w:style w:type="paragraph" w:customStyle="1" w:styleId="Cita1">
    <w:name w:val="Cita1"/>
    <w:basedOn w:val="Normal"/>
    <w:next w:val="Normal"/>
    <w:link w:val="QuoteChar"/>
    <w:rsid w:val="003221A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3221A5"/>
    <w:rPr>
      <w:rFonts w:ascii="Cambria" w:eastAsia="Arial Unicode MS" w:hAnsi="Cambria" w:cs="Arial"/>
      <w:b/>
      <w:i/>
      <w:iCs/>
      <w:color w:val="5A5A5A"/>
      <w:lang w:val="en-US"/>
    </w:rPr>
  </w:style>
  <w:style w:type="character" w:customStyle="1" w:styleId="Ttulodellibro1">
    <w:name w:val="Título del libro1"/>
    <w:basedOn w:val="Fuentedeprrafopredeter"/>
    <w:rsid w:val="003221A5"/>
    <w:rPr>
      <w:rFonts w:ascii="Cambria" w:hAnsi="Cambria" w:cs="Times New Roman"/>
      <w:b/>
      <w:bCs/>
      <w:i/>
      <w:iCs/>
      <w:color w:val="auto"/>
    </w:rPr>
  </w:style>
  <w:style w:type="paragraph" w:styleId="Cierre">
    <w:name w:val="Closing"/>
    <w:basedOn w:val="Textoindependiente"/>
    <w:next w:val="Normal"/>
    <w:link w:val="CierreCar"/>
    <w:rsid w:val="003221A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3221A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3221A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3221A5"/>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3221A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3221A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3221A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3221A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3221A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3221A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3221A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3221A5"/>
    <w:pPr>
      <w:numPr>
        <w:ilvl w:val="0"/>
        <w:numId w:val="0"/>
      </w:numPr>
      <w:tabs>
        <w:tab w:val="center" w:pos="4987"/>
        <w:tab w:val="right" w:pos="9974"/>
      </w:tabs>
    </w:pPr>
    <w:rPr>
      <w:rFonts w:eastAsia="Arial Unicode MS" w:cs="Arial"/>
    </w:rPr>
  </w:style>
  <w:style w:type="paragraph" w:customStyle="1" w:styleId="MMTopic6">
    <w:name w:val="MM Topic 6"/>
    <w:basedOn w:val="Ttulo6"/>
    <w:rsid w:val="003221A5"/>
    <w:pPr>
      <w:numPr>
        <w:ilvl w:val="0"/>
        <w:numId w:val="0"/>
      </w:numPr>
      <w:tabs>
        <w:tab w:val="center" w:pos="4987"/>
        <w:tab w:val="right" w:pos="9974"/>
      </w:tabs>
    </w:pPr>
    <w:rPr>
      <w:rFonts w:eastAsia="Arial Unicode MS" w:cs="Arial"/>
    </w:rPr>
  </w:style>
  <w:style w:type="paragraph" w:customStyle="1" w:styleId="MMTopic7">
    <w:name w:val="MM Topic 7"/>
    <w:basedOn w:val="Ttulo7"/>
    <w:rsid w:val="003221A5"/>
    <w:pPr>
      <w:numPr>
        <w:ilvl w:val="0"/>
        <w:numId w:val="0"/>
      </w:numPr>
      <w:tabs>
        <w:tab w:val="center" w:pos="4987"/>
        <w:tab w:val="right" w:pos="9974"/>
      </w:tabs>
    </w:pPr>
    <w:rPr>
      <w:rFonts w:eastAsia="Arial Unicode MS" w:cs="Arial"/>
    </w:rPr>
  </w:style>
  <w:style w:type="paragraph" w:customStyle="1" w:styleId="MMTopic8">
    <w:name w:val="MM Topic 8"/>
    <w:basedOn w:val="Ttulo8"/>
    <w:rsid w:val="003221A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3221A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3221A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3221A5"/>
  </w:style>
  <w:style w:type="paragraph" w:customStyle="1" w:styleId="TOCBase">
    <w:name w:val="TOC Base"/>
    <w:basedOn w:val="Normal"/>
    <w:rsid w:val="003221A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3221A5"/>
    <w:pPr>
      <w:ind w:left="720"/>
      <w:contextualSpacing/>
    </w:pPr>
    <w:rPr>
      <w:rFonts w:cs="Arial"/>
      <w:bCs/>
      <w:iCs/>
      <w:sz w:val="20"/>
      <w:szCs w:val="26"/>
      <w:lang w:val="es-MX" w:eastAsia="en-US"/>
    </w:rPr>
  </w:style>
  <w:style w:type="paragraph" w:customStyle="1" w:styleId="GraphicTableHeading">
    <w:name w:val="Graphic/Table Heading"/>
    <w:basedOn w:val="Normal"/>
    <w:rsid w:val="003221A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3221A5"/>
    <w:pPr>
      <w:spacing w:after="160" w:line="240" w:lineRule="exact"/>
    </w:pPr>
    <w:rPr>
      <w:rFonts w:ascii="Verdana" w:hAnsi="Verdana"/>
      <w:sz w:val="20"/>
      <w:szCs w:val="20"/>
      <w:lang w:val="en-US" w:eastAsia="en-US"/>
    </w:rPr>
  </w:style>
  <w:style w:type="paragraph" w:customStyle="1" w:styleId="Documento">
    <w:name w:val="Documento"/>
    <w:basedOn w:val="Normal"/>
    <w:rsid w:val="003221A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3221A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3221A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3221A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3221A5"/>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3221A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3221A5"/>
    <w:rPr>
      <w:rFonts w:eastAsiaTheme="minorEastAsia"/>
      <w:lang w:eastAsia="es-MX"/>
    </w:rPr>
  </w:style>
  <w:style w:type="table" w:customStyle="1" w:styleId="TableGrid">
    <w:name w:val="TableGrid"/>
    <w:rsid w:val="003221A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3221A5"/>
    <w:pPr>
      <w:ind w:left="720"/>
    </w:pPr>
    <w:rPr>
      <w:rFonts w:ascii="Times New Roman" w:hAnsi="Times New Roman"/>
    </w:rPr>
  </w:style>
  <w:style w:type="paragraph" w:customStyle="1" w:styleId="CharCharCarCarCharChar0">
    <w:name w:val="Char Char Car Car Char Char0"/>
    <w:basedOn w:val="Normal"/>
    <w:rsid w:val="003221A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3221A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3221A5"/>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3221A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3221A5"/>
    <w:rPr>
      <w:rFonts w:ascii="Arial" w:eastAsia="Times New Roman" w:hAnsi="Arial" w:cs="Arial"/>
      <w:b/>
      <w:bCs/>
      <w:color w:val="000000"/>
      <w:sz w:val="20"/>
      <w:szCs w:val="20"/>
      <w:lang w:val="es-ES" w:eastAsia="es-ES"/>
    </w:rPr>
  </w:style>
  <w:style w:type="paragraph" w:customStyle="1" w:styleId="Norm">
    <w:name w:val="Norm"/>
    <w:basedOn w:val="Normal"/>
    <w:link w:val="NormCar"/>
    <w:rsid w:val="003221A5"/>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51</Pages>
  <Words>18675</Words>
  <Characters>102714</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9</cp:revision>
  <dcterms:created xsi:type="dcterms:W3CDTF">2016-10-20T20:56:00Z</dcterms:created>
  <dcterms:modified xsi:type="dcterms:W3CDTF">2016-11-03T16:44:00Z</dcterms:modified>
</cp:coreProperties>
</file>