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DC" w:rsidRPr="002A6592" w:rsidRDefault="00AD5ADC" w:rsidP="00AD5ADC">
      <w:pPr>
        <w:pStyle w:val="Ttulo"/>
        <w:rPr>
          <w:lang w:val="es-ES"/>
        </w:rPr>
      </w:pPr>
      <w:r w:rsidRPr="002A6592">
        <w:rPr>
          <w:lang w:val="es-ES"/>
        </w:rPr>
        <w:t>DIRECCIÓN GENERAL DE ADMINISTRACIÓN</w:t>
      </w:r>
    </w:p>
    <w:p w:rsidR="00AD5ADC" w:rsidRPr="002A6592" w:rsidRDefault="00AD5ADC" w:rsidP="00AD5ADC">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AD5ADC" w:rsidRPr="002A6592" w:rsidRDefault="00AD5ADC" w:rsidP="00AD5ADC">
      <w:pPr>
        <w:widowControl w:val="0"/>
        <w:ind w:left="1276" w:right="1043"/>
        <w:jc w:val="center"/>
        <w:rPr>
          <w:rFonts w:cs="Arial"/>
          <w:b/>
          <w:sz w:val="20"/>
          <w:szCs w:val="20"/>
        </w:rPr>
      </w:pPr>
      <w:r w:rsidRPr="002A6592">
        <w:rPr>
          <w:rFonts w:cs="Arial"/>
          <w:b/>
          <w:sz w:val="20"/>
          <w:szCs w:val="20"/>
        </w:rPr>
        <w:t xml:space="preserve">DIRECCIÓN DE ADQUISICIONES Y CONTRATOS </w:t>
      </w:r>
    </w:p>
    <w:p w:rsidR="00AD5ADC" w:rsidRPr="002A6592" w:rsidRDefault="00AD5ADC" w:rsidP="00AD5ADC">
      <w:pPr>
        <w:pStyle w:val="Textoindependiente3"/>
        <w:rPr>
          <w:rFonts w:cs="Arial"/>
          <w:sz w:val="20"/>
        </w:rPr>
      </w:pPr>
    </w:p>
    <w:p w:rsidR="00AD5ADC" w:rsidRPr="002A6592" w:rsidRDefault="00AD5ADC" w:rsidP="00AD5ADC">
      <w:pPr>
        <w:pStyle w:val="Textoindependiente3"/>
        <w:rPr>
          <w:rFonts w:cs="Arial"/>
          <w:sz w:val="20"/>
        </w:rPr>
      </w:pPr>
    </w:p>
    <w:p w:rsidR="00AD5ADC" w:rsidRPr="002A6592" w:rsidRDefault="00AD5ADC" w:rsidP="00AD5ADC">
      <w:pPr>
        <w:pStyle w:val="Textoindependiente3"/>
        <w:rPr>
          <w:rFonts w:cs="Arial"/>
          <w:sz w:val="20"/>
        </w:rPr>
      </w:pPr>
    </w:p>
    <w:p w:rsidR="00AD5ADC" w:rsidRPr="002A6592" w:rsidRDefault="00AD5ADC" w:rsidP="00AD5AD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AD5ADC" w:rsidRPr="002A6592" w:rsidRDefault="00AD5ADC" w:rsidP="00AD5ADC">
      <w:pPr>
        <w:ind w:left="1134" w:right="1043"/>
        <w:jc w:val="center"/>
        <w:rPr>
          <w:rFonts w:cs="Arial"/>
          <w:b/>
          <w:sz w:val="20"/>
          <w:szCs w:val="20"/>
          <w:lang w:val="es-MX"/>
        </w:rPr>
      </w:pPr>
    </w:p>
    <w:p w:rsidR="00AD5ADC" w:rsidRPr="002A6592" w:rsidRDefault="00AD5ADC" w:rsidP="00AD5ADC">
      <w:pPr>
        <w:ind w:left="1134" w:right="1043"/>
        <w:jc w:val="center"/>
        <w:rPr>
          <w:rFonts w:cs="Arial"/>
          <w:b/>
          <w:sz w:val="20"/>
          <w:szCs w:val="20"/>
        </w:rPr>
      </w:pPr>
    </w:p>
    <w:p w:rsidR="00AD5ADC" w:rsidRPr="002A6592" w:rsidRDefault="00AD5ADC" w:rsidP="00AD5ADC">
      <w:pPr>
        <w:ind w:left="1134" w:right="1043"/>
        <w:jc w:val="center"/>
        <w:rPr>
          <w:rFonts w:cs="Arial"/>
          <w:b/>
          <w:sz w:val="20"/>
          <w:szCs w:val="20"/>
        </w:rPr>
      </w:pPr>
    </w:p>
    <w:p w:rsidR="00AD5ADC" w:rsidRPr="002A6592" w:rsidRDefault="00AD5ADC" w:rsidP="00AD5AD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AD5ADC" w:rsidRPr="002A6592" w:rsidRDefault="00AD5ADC" w:rsidP="00AD5ADC">
      <w:pPr>
        <w:ind w:left="1134" w:right="1043"/>
        <w:jc w:val="center"/>
        <w:rPr>
          <w:rFonts w:cs="Arial"/>
          <w:b/>
          <w:sz w:val="20"/>
          <w:szCs w:val="20"/>
        </w:rPr>
      </w:pPr>
    </w:p>
    <w:p w:rsidR="00AD5ADC" w:rsidRPr="002A6592" w:rsidRDefault="00AD5ADC" w:rsidP="00AD5ADC">
      <w:pPr>
        <w:ind w:left="1134" w:right="1043"/>
        <w:jc w:val="center"/>
        <w:rPr>
          <w:rFonts w:cs="Arial"/>
          <w:b/>
          <w:sz w:val="20"/>
          <w:szCs w:val="20"/>
        </w:rPr>
      </w:pPr>
    </w:p>
    <w:p w:rsidR="00AD5ADC" w:rsidRPr="002A6592" w:rsidRDefault="00AD5ADC" w:rsidP="00AD5ADC">
      <w:pPr>
        <w:ind w:left="1134" w:right="1043"/>
        <w:jc w:val="center"/>
        <w:rPr>
          <w:rFonts w:cs="Arial"/>
          <w:b/>
          <w:sz w:val="20"/>
          <w:szCs w:val="20"/>
        </w:rPr>
      </w:pPr>
    </w:p>
    <w:p w:rsidR="00AD5ADC" w:rsidRPr="002A6592" w:rsidRDefault="00AD5ADC" w:rsidP="00AD5AD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AD5ADC" w:rsidRPr="002A6592" w:rsidRDefault="00AD5ADC" w:rsidP="00AD5ADC">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41100100-IR05-17</w:t>
      </w:r>
    </w:p>
    <w:p w:rsidR="00AD5ADC" w:rsidRPr="002A6592" w:rsidRDefault="00AD5ADC" w:rsidP="00AD5ADC">
      <w:pPr>
        <w:tabs>
          <w:tab w:val="left" w:pos="0"/>
        </w:tabs>
        <w:ind w:right="20"/>
        <w:jc w:val="center"/>
        <w:rPr>
          <w:rFonts w:cs="Arial"/>
          <w:b/>
          <w:sz w:val="22"/>
          <w:szCs w:val="22"/>
        </w:rPr>
      </w:pPr>
    </w:p>
    <w:p w:rsidR="00AD5ADC" w:rsidRPr="002A6592" w:rsidRDefault="00AD5ADC" w:rsidP="00AD5ADC">
      <w:pPr>
        <w:tabs>
          <w:tab w:val="left" w:pos="0"/>
        </w:tabs>
        <w:ind w:right="20"/>
        <w:jc w:val="center"/>
        <w:rPr>
          <w:rFonts w:cs="Arial"/>
          <w:b/>
          <w:sz w:val="20"/>
          <w:szCs w:val="20"/>
        </w:rPr>
      </w:pPr>
    </w:p>
    <w:p w:rsidR="00AD5ADC" w:rsidRPr="002A6592" w:rsidRDefault="00AD5ADC" w:rsidP="00AD5ADC">
      <w:pPr>
        <w:ind w:right="38"/>
        <w:rPr>
          <w:rFonts w:cs="Arial"/>
          <w:b/>
          <w:sz w:val="20"/>
          <w:szCs w:val="20"/>
        </w:rPr>
      </w:pPr>
    </w:p>
    <w:p w:rsidR="00AD5ADC" w:rsidRPr="002A6592" w:rsidRDefault="00AD5ADC" w:rsidP="00AD5AD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D5ADC" w:rsidRPr="002A6592" w:rsidTr="00AD5ADC">
        <w:trPr>
          <w:trHeight w:val="649"/>
          <w:tblCellSpacing w:w="20" w:type="dxa"/>
        </w:trPr>
        <w:tc>
          <w:tcPr>
            <w:tcW w:w="9225" w:type="dxa"/>
            <w:gridSpan w:val="2"/>
            <w:vAlign w:val="center"/>
          </w:tcPr>
          <w:p w:rsidR="00AD5ADC" w:rsidRPr="002A6592" w:rsidRDefault="00AD5ADC" w:rsidP="00AD5ADC">
            <w:pPr>
              <w:pStyle w:val="Prrafodelista"/>
              <w:ind w:right="38"/>
              <w:jc w:val="center"/>
              <w:rPr>
                <w:rFonts w:cs="Arial"/>
                <w:b/>
                <w:szCs w:val="20"/>
              </w:rPr>
            </w:pPr>
            <w:r>
              <w:rPr>
                <w:rFonts w:ascii="Tahoma" w:hAnsi="Tahoma" w:cs="Tahoma"/>
                <w:b/>
                <w:sz w:val="22"/>
                <w:szCs w:val="22"/>
              </w:rPr>
              <w:t xml:space="preserve">“PARA LA CONTRATACIÓN DE LOS </w:t>
            </w:r>
            <w:r w:rsidRPr="00AD5ADC">
              <w:rPr>
                <w:rFonts w:ascii="Tahoma" w:hAnsi="Tahoma" w:cs="Tahoma"/>
                <w:b/>
                <w:sz w:val="22"/>
                <w:szCs w:val="22"/>
              </w:rPr>
              <w:t>SERVICIOS DE UNA EMPRESA ESPECIALIZADA EN LA DETECCIÓN DE PERSONAL CON ALTO POTENCIAL Y DEFINICIÓN DE PLANES DE DESARROLLO INDIVIDUAL</w:t>
            </w:r>
            <w:r>
              <w:rPr>
                <w:rFonts w:ascii="Tahoma" w:hAnsi="Tahoma" w:cs="Tahoma"/>
                <w:b/>
                <w:sz w:val="22"/>
                <w:szCs w:val="22"/>
              </w:rPr>
              <w:t>”</w:t>
            </w:r>
          </w:p>
        </w:tc>
      </w:tr>
      <w:tr w:rsidR="00AD5ADC" w:rsidRPr="002A6592" w:rsidTr="00AD5ADC">
        <w:trPr>
          <w:trHeight w:val="394"/>
          <w:tblCellSpacing w:w="20" w:type="dxa"/>
        </w:trPr>
        <w:tc>
          <w:tcPr>
            <w:tcW w:w="4521" w:type="dxa"/>
            <w:vAlign w:val="center"/>
          </w:tcPr>
          <w:p w:rsidR="00AD5ADC" w:rsidRPr="002A6592" w:rsidRDefault="00AD5ADC" w:rsidP="00AD5ADC">
            <w:pPr>
              <w:ind w:right="38"/>
              <w:jc w:val="center"/>
              <w:rPr>
                <w:rFonts w:cs="Arial"/>
                <w:b/>
                <w:sz w:val="20"/>
                <w:szCs w:val="20"/>
              </w:rPr>
            </w:pPr>
            <w:r w:rsidRPr="002A6592">
              <w:rPr>
                <w:rFonts w:cs="Arial"/>
                <w:b/>
                <w:sz w:val="20"/>
                <w:szCs w:val="20"/>
              </w:rPr>
              <w:t>ACTO</w:t>
            </w:r>
          </w:p>
        </w:tc>
        <w:tc>
          <w:tcPr>
            <w:tcW w:w="4664" w:type="dxa"/>
            <w:vAlign w:val="center"/>
          </w:tcPr>
          <w:p w:rsidR="00AD5ADC" w:rsidRPr="002A6592" w:rsidRDefault="00AD5ADC" w:rsidP="00AD5ADC">
            <w:pPr>
              <w:ind w:right="51"/>
              <w:jc w:val="center"/>
              <w:rPr>
                <w:rFonts w:cs="Arial"/>
                <w:b/>
                <w:sz w:val="20"/>
                <w:szCs w:val="20"/>
              </w:rPr>
            </w:pPr>
            <w:r w:rsidRPr="002A6592">
              <w:rPr>
                <w:rFonts w:cs="Arial"/>
                <w:b/>
                <w:sz w:val="20"/>
                <w:szCs w:val="20"/>
              </w:rPr>
              <w:t>FECHA Y HORA</w:t>
            </w:r>
          </w:p>
        </w:tc>
      </w:tr>
      <w:tr w:rsidR="00AD5ADC" w:rsidRPr="002A6592" w:rsidTr="00AD5ADC">
        <w:trPr>
          <w:trHeight w:val="439"/>
          <w:tblCellSpacing w:w="20" w:type="dxa"/>
        </w:trPr>
        <w:tc>
          <w:tcPr>
            <w:tcW w:w="4521" w:type="dxa"/>
            <w:vAlign w:val="center"/>
          </w:tcPr>
          <w:p w:rsidR="00AD5ADC" w:rsidRPr="002A6592" w:rsidRDefault="00AD5ADC" w:rsidP="00AD5ADC">
            <w:pPr>
              <w:ind w:right="38"/>
              <w:jc w:val="center"/>
              <w:rPr>
                <w:rFonts w:cs="Arial"/>
                <w:b/>
                <w:sz w:val="20"/>
                <w:szCs w:val="20"/>
              </w:rPr>
            </w:pPr>
            <w:r w:rsidRPr="002A6592">
              <w:rPr>
                <w:rFonts w:cs="Arial"/>
                <w:b/>
                <w:sz w:val="20"/>
                <w:szCs w:val="20"/>
              </w:rPr>
              <w:t>INVITACIONES</w:t>
            </w:r>
          </w:p>
        </w:tc>
        <w:tc>
          <w:tcPr>
            <w:tcW w:w="4664" w:type="dxa"/>
            <w:vAlign w:val="center"/>
          </w:tcPr>
          <w:p w:rsidR="00AD5ADC" w:rsidRPr="002A6592" w:rsidRDefault="00AD5ADC" w:rsidP="00AD5ADC">
            <w:pPr>
              <w:ind w:right="51"/>
              <w:jc w:val="center"/>
              <w:rPr>
                <w:rFonts w:cs="Arial"/>
                <w:b/>
                <w:sz w:val="20"/>
                <w:szCs w:val="20"/>
              </w:rPr>
            </w:pPr>
            <w:r>
              <w:rPr>
                <w:rFonts w:cs="Arial"/>
                <w:b/>
                <w:sz w:val="20"/>
                <w:szCs w:val="20"/>
              </w:rPr>
              <w:t>31 DE MARZO DE 2017</w:t>
            </w:r>
          </w:p>
        </w:tc>
      </w:tr>
      <w:tr w:rsidR="00AD5ADC" w:rsidRPr="002A6592" w:rsidTr="00AD5ADC">
        <w:trPr>
          <w:trHeight w:val="779"/>
          <w:tblCellSpacing w:w="20" w:type="dxa"/>
        </w:trPr>
        <w:tc>
          <w:tcPr>
            <w:tcW w:w="4521" w:type="dxa"/>
            <w:vAlign w:val="center"/>
          </w:tcPr>
          <w:p w:rsidR="00AD5ADC" w:rsidRPr="002A6592" w:rsidRDefault="00AD5ADC" w:rsidP="00AD5AD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AD5ADC" w:rsidRPr="002A6592" w:rsidRDefault="00AD5ADC" w:rsidP="00AD5ADC">
            <w:pPr>
              <w:ind w:right="51"/>
              <w:jc w:val="center"/>
              <w:rPr>
                <w:rFonts w:cs="Arial"/>
                <w:b/>
                <w:sz w:val="20"/>
                <w:szCs w:val="20"/>
              </w:rPr>
            </w:pPr>
            <w:r w:rsidRPr="002A6592" w:rsidDel="007C384B">
              <w:rPr>
                <w:rFonts w:cs="Arial"/>
                <w:b/>
                <w:sz w:val="20"/>
                <w:szCs w:val="20"/>
              </w:rPr>
              <w:t xml:space="preserve">EL DÍA </w:t>
            </w:r>
            <w:r>
              <w:rPr>
                <w:rFonts w:cs="Arial"/>
                <w:b/>
                <w:sz w:val="20"/>
                <w:szCs w:val="20"/>
              </w:rPr>
              <w:t>5</w:t>
            </w:r>
            <w:r w:rsidRPr="002A6592">
              <w:rPr>
                <w:rFonts w:cs="Arial"/>
                <w:b/>
                <w:sz w:val="20"/>
                <w:szCs w:val="20"/>
              </w:rPr>
              <w:t xml:space="preserve"> DE </w:t>
            </w:r>
            <w:r>
              <w:rPr>
                <w:rFonts w:cs="Arial"/>
                <w:b/>
                <w:sz w:val="20"/>
                <w:szCs w:val="20"/>
              </w:rPr>
              <w:t>ABRIL</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AD5ADC" w:rsidRPr="002A6592" w:rsidRDefault="00AD5ADC" w:rsidP="00AD5ADC">
            <w:pPr>
              <w:ind w:right="51"/>
              <w:jc w:val="center"/>
              <w:rPr>
                <w:rFonts w:cs="Arial"/>
                <w:b/>
                <w:sz w:val="20"/>
                <w:szCs w:val="20"/>
              </w:rPr>
            </w:pPr>
            <w:r w:rsidRPr="002A6592">
              <w:rPr>
                <w:rFonts w:cs="Arial"/>
                <w:b/>
                <w:sz w:val="20"/>
                <w:szCs w:val="20"/>
              </w:rPr>
              <w:t>09:00</w:t>
            </w:r>
            <w:r w:rsidRPr="002A6592" w:rsidDel="007C384B">
              <w:rPr>
                <w:rFonts w:cs="Arial"/>
                <w:b/>
                <w:sz w:val="20"/>
                <w:szCs w:val="20"/>
              </w:rPr>
              <w:t xml:space="preserve"> HRS.</w:t>
            </w:r>
          </w:p>
        </w:tc>
      </w:tr>
      <w:tr w:rsidR="00AD5ADC" w:rsidRPr="002A6592" w:rsidTr="00AD5ADC">
        <w:trPr>
          <w:trHeight w:val="665"/>
          <w:tblCellSpacing w:w="20" w:type="dxa"/>
        </w:trPr>
        <w:tc>
          <w:tcPr>
            <w:tcW w:w="4521" w:type="dxa"/>
            <w:vAlign w:val="center"/>
          </w:tcPr>
          <w:p w:rsidR="00AD5ADC" w:rsidRPr="002A6592" w:rsidRDefault="00AD5ADC" w:rsidP="00AD5ADC">
            <w:pPr>
              <w:ind w:right="38"/>
              <w:jc w:val="center"/>
              <w:rPr>
                <w:rFonts w:cs="Arial"/>
                <w:b/>
                <w:sz w:val="20"/>
                <w:szCs w:val="20"/>
              </w:rPr>
            </w:pPr>
            <w:r w:rsidRPr="002A6592">
              <w:rPr>
                <w:rFonts w:cs="Arial"/>
                <w:b/>
                <w:sz w:val="20"/>
                <w:szCs w:val="20"/>
              </w:rPr>
              <w:t>FALLO</w:t>
            </w:r>
          </w:p>
        </w:tc>
        <w:tc>
          <w:tcPr>
            <w:tcW w:w="4664" w:type="dxa"/>
            <w:vAlign w:val="center"/>
          </w:tcPr>
          <w:p w:rsidR="00AD5ADC" w:rsidRPr="002A6592" w:rsidRDefault="00AD5ADC" w:rsidP="00AD5ADC">
            <w:pPr>
              <w:ind w:right="51"/>
              <w:jc w:val="center"/>
              <w:rPr>
                <w:rFonts w:cs="Arial"/>
                <w:b/>
                <w:sz w:val="20"/>
                <w:szCs w:val="20"/>
              </w:rPr>
            </w:pPr>
            <w:r w:rsidRPr="002A6592" w:rsidDel="007C384B">
              <w:rPr>
                <w:rFonts w:cs="Arial"/>
                <w:b/>
                <w:sz w:val="20"/>
                <w:szCs w:val="20"/>
              </w:rPr>
              <w:t xml:space="preserve">EL DÍA </w:t>
            </w:r>
            <w:r>
              <w:rPr>
                <w:rFonts w:cs="Arial"/>
                <w:b/>
                <w:sz w:val="20"/>
                <w:szCs w:val="20"/>
              </w:rPr>
              <w:t>6</w:t>
            </w:r>
            <w:r w:rsidRPr="002A6592">
              <w:rPr>
                <w:rFonts w:cs="Arial"/>
                <w:b/>
                <w:sz w:val="20"/>
                <w:szCs w:val="20"/>
              </w:rPr>
              <w:t xml:space="preserve"> DE </w:t>
            </w:r>
            <w:r>
              <w:rPr>
                <w:rFonts w:cs="Arial"/>
                <w:b/>
                <w:sz w:val="20"/>
                <w:szCs w:val="20"/>
              </w:rPr>
              <w:t>ABRIL</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AD5ADC" w:rsidRPr="002A6592" w:rsidRDefault="00AD5ADC" w:rsidP="00AD5ADC">
            <w:pPr>
              <w:ind w:right="38"/>
              <w:jc w:val="center"/>
              <w:rPr>
                <w:rFonts w:cs="Arial"/>
                <w:b/>
                <w:sz w:val="20"/>
                <w:szCs w:val="20"/>
              </w:rPr>
            </w:pPr>
            <w:r>
              <w:rPr>
                <w:rFonts w:cs="Arial"/>
                <w:b/>
                <w:sz w:val="20"/>
                <w:szCs w:val="20"/>
              </w:rPr>
              <w:t>12</w:t>
            </w:r>
            <w:r w:rsidRPr="002A6592">
              <w:rPr>
                <w:rFonts w:cs="Arial"/>
                <w:b/>
                <w:sz w:val="20"/>
                <w:szCs w:val="20"/>
              </w:rPr>
              <w:t>:00</w:t>
            </w:r>
            <w:r w:rsidRPr="002A6592" w:rsidDel="007C384B">
              <w:rPr>
                <w:rFonts w:cs="Arial"/>
                <w:b/>
                <w:sz w:val="20"/>
                <w:szCs w:val="20"/>
              </w:rPr>
              <w:t xml:space="preserve"> HRS.</w:t>
            </w:r>
          </w:p>
        </w:tc>
      </w:tr>
    </w:tbl>
    <w:p w:rsidR="00AD5ADC" w:rsidRPr="002A6592" w:rsidRDefault="00AD5ADC" w:rsidP="00AD5AD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D5ADC" w:rsidRPr="002A6592" w:rsidTr="00AD5ADC">
        <w:trPr>
          <w:trHeight w:val="284"/>
          <w:tblCellSpacing w:w="20" w:type="dxa"/>
        </w:trPr>
        <w:tc>
          <w:tcPr>
            <w:tcW w:w="1641" w:type="dxa"/>
            <w:shd w:val="clear" w:color="auto" w:fill="C3DB6B"/>
            <w:vAlign w:val="center"/>
          </w:tcPr>
          <w:p w:rsidR="00AD5ADC" w:rsidRPr="002A6592" w:rsidRDefault="00AD5ADC" w:rsidP="00AD5ADC">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AD5ADC" w:rsidRPr="002A6592" w:rsidRDefault="00AD5ADC" w:rsidP="00AD5ADC">
            <w:pPr>
              <w:jc w:val="center"/>
              <w:rPr>
                <w:rFonts w:cs="Arial"/>
                <w:b/>
                <w:caps/>
                <w:sz w:val="20"/>
                <w:szCs w:val="20"/>
              </w:rPr>
            </w:pPr>
            <w:r w:rsidRPr="002A6592">
              <w:rPr>
                <w:rFonts w:cs="Arial"/>
                <w:b/>
                <w:sz w:val="20"/>
                <w:szCs w:val="20"/>
              </w:rPr>
              <w:t xml:space="preserve">DESCRIPCIÓN DE LA INVITACIÓN  </w:t>
            </w:r>
          </w:p>
        </w:tc>
      </w:tr>
      <w:tr w:rsidR="00AD5ADC" w:rsidRPr="002A6592" w:rsidTr="00AD5ADC">
        <w:trPr>
          <w:trHeight w:val="360"/>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t>Apartado I</w:t>
            </w:r>
          </w:p>
        </w:tc>
        <w:tc>
          <w:tcPr>
            <w:tcW w:w="7736" w:type="dxa"/>
            <w:vAlign w:val="center"/>
          </w:tcPr>
          <w:p w:rsidR="00AD5ADC" w:rsidRPr="002A6592" w:rsidRDefault="00AD5ADC" w:rsidP="00AD5ADC">
            <w:pPr>
              <w:rPr>
                <w:rFonts w:cs="Arial"/>
                <w:b/>
                <w:bCs/>
                <w:sz w:val="20"/>
                <w:szCs w:val="20"/>
              </w:rPr>
            </w:pPr>
            <w:r w:rsidRPr="002A6592">
              <w:rPr>
                <w:rFonts w:cs="Arial"/>
                <w:b/>
                <w:sz w:val="20"/>
                <w:szCs w:val="20"/>
                <w:lang w:val="es-MX" w:eastAsia="es-MX"/>
              </w:rPr>
              <w:t>DATOS GENERALES O DE IDENTIFICACIÓN DE LA INVITACIÓN</w:t>
            </w:r>
          </w:p>
        </w:tc>
      </w:tr>
      <w:tr w:rsidR="00AD5ADC" w:rsidRPr="002A6592" w:rsidTr="00AD5ADC">
        <w:trPr>
          <w:trHeight w:val="22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a)</w:t>
            </w:r>
          </w:p>
        </w:tc>
        <w:tc>
          <w:tcPr>
            <w:tcW w:w="7736" w:type="dxa"/>
            <w:vAlign w:val="center"/>
          </w:tcPr>
          <w:p w:rsidR="00AD5ADC" w:rsidRPr="002A6592" w:rsidRDefault="00AD5ADC" w:rsidP="00AD5ADC">
            <w:pPr>
              <w:jc w:val="both"/>
              <w:rPr>
                <w:rFonts w:cs="Arial"/>
                <w:sz w:val="20"/>
                <w:szCs w:val="20"/>
              </w:rPr>
            </w:pPr>
            <w:r w:rsidRPr="002A6592">
              <w:rPr>
                <w:rFonts w:cs="Arial"/>
                <w:sz w:val="20"/>
                <w:szCs w:val="20"/>
                <w:lang w:val="es-MX"/>
              </w:rPr>
              <w:t>Datos de la Convocante</w:t>
            </w:r>
          </w:p>
        </w:tc>
      </w:tr>
      <w:tr w:rsidR="00AD5ADC" w:rsidRPr="002A6592" w:rsidTr="00AD5ADC">
        <w:trPr>
          <w:trHeight w:val="172"/>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b)</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Invitación a Cuando Menos Tres Personas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c)</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d)</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Período de la Contratación</w:t>
            </w:r>
          </w:p>
        </w:tc>
      </w:tr>
      <w:tr w:rsidR="00AD5ADC" w:rsidRPr="002A6592" w:rsidTr="00AD5ADC">
        <w:trPr>
          <w:trHeight w:val="353"/>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e)</w:t>
            </w:r>
          </w:p>
        </w:tc>
        <w:tc>
          <w:tcPr>
            <w:tcW w:w="7736" w:type="dxa"/>
            <w:vAlign w:val="center"/>
          </w:tcPr>
          <w:p w:rsidR="00AD5ADC" w:rsidRPr="002A6592" w:rsidRDefault="00AD5ADC" w:rsidP="00AD5ADC">
            <w:pPr>
              <w:rPr>
                <w:rFonts w:cs="Arial"/>
                <w:sz w:val="20"/>
                <w:szCs w:val="20"/>
                <w:lang w:val="es-MX" w:eastAsia="es-MX"/>
              </w:rPr>
            </w:pPr>
            <w:r w:rsidRPr="002A6592">
              <w:rPr>
                <w:rFonts w:cs="Arial"/>
                <w:sz w:val="20"/>
                <w:szCs w:val="20"/>
                <w:lang w:val="es-MX" w:eastAsia="es-MX"/>
              </w:rPr>
              <w:t>Idioma en el que se presentarán las proposiciones</w:t>
            </w:r>
          </w:p>
        </w:tc>
      </w:tr>
      <w:tr w:rsidR="00AD5ADC" w:rsidRPr="002A6592" w:rsidTr="00AD5ADC">
        <w:trPr>
          <w:trHeight w:val="353"/>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f)</w:t>
            </w:r>
          </w:p>
        </w:tc>
        <w:tc>
          <w:tcPr>
            <w:tcW w:w="7736" w:type="dxa"/>
            <w:vAlign w:val="center"/>
          </w:tcPr>
          <w:p w:rsidR="00AD5ADC" w:rsidRPr="002A6592" w:rsidRDefault="00AD5ADC" w:rsidP="00AD5ADC">
            <w:pPr>
              <w:rPr>
                <w:rFonts w:cs="Arial"/>
                <w:sz w:val="20"/>
                <w:szCs w:val="20"/>
                <w:lang w:val="es-MX" w:eastAsia="es-MX"/>
              </w:rPr>
            </w:pPr>
            <w:r w:rsidRPr="002A6592">
              <w:rPr>
                <w:rFonts w:cs="Arial"/>
                <w:sz w:val="20"/>
                <w:szCs w:val="20"/>
                <w:lang w:val="es-MX" w:eastAsia="es-MX"/>
              </w:rPr>
              <w:t>Disponibilidad Presupuestal</w:t>
            </w:r>
          </w:p>
        </w:tc>
      </w:tr>
      <w:tr w:rsidR="00AD5ADC" w:rsidRPr="002A6592" w:rsidTr="00AD5ADC">
        <w:trPr>
          <w:trHeight w:val="353"/>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g)</w:t>
            </w:r>
          </w:p>
        </w:tc>
        <w:tc>
          <w:tcPr>
            <w:tcW w:w="7736" w:type="dxa"/>
            <w:vAlign w:val="center"/>
          </w:tcPr>
          <w:p w:rsidR="00AD5ADC" w:rsidRPr="002A6592" w:rsidRDefault="00AD5ADC" w:rsidP="00AD5ADC">
            <w:pPr>
              <w:rPr>
                <w:rFonts w:cs="Arial"/>
                <w:sz w:val="20"/>
                <w:szCs w:val="20"/>
                <w:lang w:val="es-MX" w:eastAsia="es-MX"/>
              </w:rPr>
            </w:pPr>
            <w:r w:rsidRPr="002A6592">
              <w:rPr>
                <w:rFonts w:cs="Arial"/>
                <w:sz w:val="20"/>
                <w:szCs w:val="20"/>
                <w:lang w:val="es-MX" w:eastAsia="es-MX"/>
              </w:rPr>
              <w:t>Procedimiento de contratación</w:t>
            </w:r>
          </w:p>
        </w:tc>
      </w:tr>
      <w:tr w:rsidR="00AD5ADC" w:rsidRPr="002A6592" w:rsidTr="00AD5ADC">
        <w:trPr>
          <w:trHeight w:val="437"/>
          <w:tblCellSpacing w:w="20" w:type="dxa"/>
        </w:trPr>
        <w:tc>
          <w:tcPr>
            <w:tcW w:w="1641" w:type="dxa"/>
            <w:vAlign w:val="center"/>
          </w:tcPr>
          <w:p w:rsidR="00AD5ADC" w:rsidRPr="002A6592" w:rsidRDefault="00AD5ADC" w:rsidP="00AD5ADC">
            <w:pPr>
              <w:jc w:val="center"/>
              <w:rPr>
                <w:rFonts w:cs="Arial"/>
                <w:b/>
                <w:sz w:val="20"/>
                <w:szCs w:val="20"/>
              </w:rPr>
            </w:pPr>
            <w:r w:rsidRPr="002A6592">
              <w:rPr>
                <w:rFonts w:cs="Arial"/>
                <w:b/>
                <w:sz w:val="20"/>
                <w:szCs w:val="20"/>
              </w:rPr>
              <w:t>Apartado II</w:t>
            </w:r>
          </w:p>
        </w:tc>
        <w:tc>
          <w:tcPr>
            <w:tcW w:w="7736" w:type="dxa"/>
            <w:vAlign w:val="center"/>
          </w:tcPr>
          <w:p w:rsidR="00AD5ADC" w:rsidRPr="002A6592" w:rsidRDefault="00AD5ADC" w:rsidP="00AD5ADC">
            <w:pPr>
              <w:rPr>
                <w:rFonts w:cs="Arial"/>
                <w:sz w:val="20"/>
                <w:szCs w:val="20"/>
                <w:lang w:val="es-MX"/>
              </w:rPr>
            </w:pPr>
            <w:r w:rsidRPr="002A6592">
              <w:rPr>
                <w:rFonts w:cs="Arial"/>
                <w:b/>
                <w:sz w:val="20"/>
                <w:szCs w:val="20"/>
                <w:lang w:val="es-MX" w:eastAsia="es-MX"/>
              </w:rPr>
              <w:t>OBJETO Y ALCANCE DE LA INVITACIÓN (ANEXO TÉCNICO)</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a)</w:t>
            </w:r>
          </w:p>
        </w:tc>
        <w:tc>
          <w:tcPr>
            <w:tcW w:w="7736" w:type="dxa"/>
            <w:vAlign w:val="center"/>
          </w:tcPr>
          <w:p w:rsidR="00AD5ADC" w:rsidRPr="002A6592" w:rsidRDefault="00AD5ADC" w:rsidP="00AD5ADC">
            <w:pPr>
              <w:pStyle w:val="Textoindependiente31"/>
              <w:widowControl/>
              <w:jc w:val="left"/>
              <w:rPr>
                <w:rFonts w:ascii="Arial" w:hAnsi="Arial" w:cs="Arial"/>
                <w:sz w:val="20"/>
              </w:rPr>
            </w:pPr>
            <w:r w:rsidRPr="002A6592">
              <w:rPr>
                <w:rFonts w:ascii="Arial" w:hAnsi="Arial" w:cs="Arial"/>
                <w:sz w:val="20"/>
              </w:rPr>
              <w:t>Descripción de los Servicios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b)</w:t>
            </w:r>
          </w:p>
        </w:tc>
        <w:tc>
          <w:tcPr>
            <w:tcW w:w="7736" w:type="dxa"/>
            <w:vAlign w:val="center"/>
          </w:tcPr>
          <w:p w:rsidR="00AD5ADC" w:rsidRPr="002A6592" w:rsidRDefault="00AD5ADC" w:rsidP="00AD5AD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c)</w:t>
            </w:r>
          </w:p>
        </w:tc>
        <w:tc>
          <w:tcPr>
            <w:tcW w:w="7736" w:type="dxa"/>
            <w:vAlign w:val="center"/>
          </w:tcPr>
          <w:p w:rsidR="00AD5ADC" w:rsidRPr="002A6592" w:rsidRDefault="00AD5ADC" w:rsidP="00AD5AD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sz w:val="20"/>
                <w:szCs w:val="20"/>
              </w:rPr>
            </w:pPr>
            <w:r w:rsidRPr="002A6592">
              <w:rPr>
                <w:rFonts w:cs="Arial"/>
                <w:sz w:val="20"/>
                <w:szCs w:val="20"/>
              </w:rPr>
              <w:t>d)</w:t>
            </w:r>
          </w:p>
        </w:tc>
        <w:tc>
          <w:tcPr>
            <w:tcW w:w="7736" w:type="dxa"/>
            <w:vAlign w:val="center"/>
          </w:tcPr>
          <w:p w:rsidR="00AD5ADC" w:rsidRPr="002A6592" w:rsidRDefault="00AD5ADC" w:rsidP="00AD5AD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e)</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Pruebas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f)</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Cantidades previamente determinadas o si el contrato será abierto</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g)</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Modalidad de contratación</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h)</w:t>
            </w: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Adjudicación</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i)</w:t>
            </w:r>
          </w:p>
        </w:tc>
        <w:tc>
          <w:tcPr>
            <w:tcW w:w="7736" w:type="dxa"/>
            <w:vAlign w:val="center"/>
          </w:tcPr>
          <w:p w:rsidR="00AD5ADC" w:rsidRPr="002A6592" w:rsidRDefault="00AD5ADC" w:rsidP="00AD5ADC">
            <w:pPr>
              <w:rPr>
                <w:rFonts w:cs="Arial"/>
                <w:bCs/>
                <w:sz w:val="20"/>
                <w:szCs w:val="20"/>
              </w:rPr>
            </w:pPr>
            <w:r w:rsidRPr="002A6592">
              <w:rPr>
                <w:rFonts w:cs="Arial"/>
                <w:bCs/>
                <w:sz w:val="20"/>
                <w:szCs w:val="20"/>
              </w:rPr>
              <w:t>Modelo de contrato</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t>Apartado III</w:t>
            </w:r>
          </w:p>
        </w:tc>
        <w:tc>
          <w:tcPr>
            <w:tcW w:w="7736" w:type="dxa"/>
            <w:vAlign w:val="center"/>
          </w:tcPr>
          <w:p w:rsidR="00AD5ADC" w:rsidRPr="002A6592" w:rsidRDefault="00AD5ADC" w:rsidP="00AD5AD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AD5ADC" w:rsidRPr="002A6592" w:rsidTr="00AD5ADC">
        <w:trPr>
          <w:trHeight w:val="146"/>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a)</w:t>
            </w:r>
          </w:p>
        </w:tc>
        <w:tc>
          <w:tcPr>
            <w:tcW w:w="7736" w:type="dxa"/>
            <w:vAlign w:val="center"/>
          </w:tcPr>
          <w:p w:rsidR="00AD5ADC" w:rsidRPr="002A6592" w:rsidRDefault="00AD5ADC" w:rsidP="00AD5ADC">
            <w:pPr>
              <w:pStyle w:val="Ttulo2"/>
              <w:numPr>
                <w:ilvl w:val="0"/>
                <w:numId w:val="0"/>
              </w:numPr>
              <w:rPr>
                <w:b w:val="0"/>
                <w:i w:val="0"/>
                <w:sz w:val="20"/>
                <w:szCs w:val="20"/>
                <w:lang w:val="es-MX"/>
              </w:rPr>
            </w:pPr>
            <w:r w:rsidRPr="002A6592">
              <w:rPr>
                <w:b w:val="0"/>
                <w:i w:val="0"/>
                <w:sz w:val="20"/>
                <w:szCs w:val="20"/>
                <w:lang w:val="es-MX"/>
              </w:rPr>
              <w:t>Reducción de Plazos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b)</w:t>
            </w:r>
          </w:p>
        </w:tc>
        <w:tc>
          <w:tcPr>
            <w:tcW w:w="7736" w:type="dxa"/>
            <w:vAlign w:val="center"/>
          </w:tcPr>
          <w:p w:rsidR="00AD5ADC" w:rsidRPr="002A6592" w:rsidRDefault="00AD5ADC" w:rsidP="00AD5ADC">
            <w:pPr>
              <w:rPr>
                <w:rFonts w:cs="Arial"/>
                <w:sz w:val="20"/>
                <w:szCs w:val="20"/>
              </w:rPr>
            </w:pPr>
            <w:r w:rsidRPr="002A6592">
              <w:rPr>
                <w:rFonts w:cs="Arial"/>
                <w:sz w:val="20"/>
                <w:szCs w:val="20"/>
              </w:rPr>
              <w:t xml:space="preserve">Calendario de eventos </w:t>
            </w:r>
          </w:p>
          <w:p w:rsidR="00AD5ADC" w:rsidRPr="002A6592" w:rsidRDefault="00AD5ADC" w:rsidP="00AD5ADC">
            <w:pPr>
              <w:rPr>
                <w:rFonts w:cs="Arial"/>
                <w:bCs/>
                <w:sz w:val="20"/>
                <w:szCs w:val="20"/>
              </w:rPr>
            </w:pPr>
            <w:r w:rsidRPr="002A6592">
              <w:rPr>
                <w:rFonts w:cs="Arial"/>
                <w:sz w:val="20"/>
                <w:szCs w:val="20"/>
              </w:rPr>
              <w:t>Lugar donde se realizarán los eventos</w:t>
            </w:r>
          </w:p>
        </w:tc>
      </w:tr>
      <w:tr w:rsidR="00AD5ADC" w:rsidRPr="002A6592" w:rsidTr="00AD5ADC">
        <w:trPr>
          <w:trHeight w:val="23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c)</w:t>
            </w:r>
          </w:p>
        </w:tc>
        <w:tc>
          <w:tcPr>
            <w:tcW w:w="7736" w:type="dxa"/>
            <w:vAlign w:val="center"/>
          </w:tcPr>
          <w:p w:rsidR="00AD5ADC" w:rsidRPr="002A6592" w:rsidRDefault="00AD5ADC" w:rsidP="00AD5ADC">
            <w:pPr>
              <w:rPr>
                <w:rFonts w:cs="Arial"/>
                <w:bCs/>
                <w:sz w:val="20"/>
                <w:szCs w:val="20"/>
              </w:rPr>
            </w:pPr>
            <w:r w:rsidRPr="002A6592">
              <w:rPr>
                <w:rFonts w:cs="Arial"/>
                <w:sz w:val="20"/>
                <w:szCs w:val="20"/>
              </w:rPr>
              <w:t>Vigencia de las proposiciones</w:t>
            </w:r>
          </w:p>
        </w:tc>
      </w:tr>
      <w:tr w:rsidR="00AD5ADC" w:rsidRPr="002A6592" w:rsidTr="00AD5ADC">
        <w:trPr>
          <w:trHeight w:val="182"/>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d)</w:t>
            </w:r>
          </w:p>
        </w:tc>
        <w:tc>
          <w:tcPr>
            <w:tcW w:w="7736" w:type="dxa"/>
            <w:vAlign w:val="center"/>
          </w:tcPr>
          <w:p w:rsidR="00AD5ADC" w:rsidRPr="002A6592" w:rsidRDefault="00AD5ADC" w:rsidP="00AD5ADC">
            <w:pPr>
              <w:rPr>
                <w:rFonts w:cs="Arial"/>
                <w:bCs/>
                <w:sz w:val="20"/>
                <w:szCs w:val="20"/>
              </w:rPr>
            </w:pPr>
            <w:r w:rsidRPr="002A6592">
              <w:rPr>
                <w:rFonts w:cs="Arial"/>
                <w:sz w:val="20"/>
                <w:szCs w:val="20"/>
                <w:lang w:val="es-MX"/>
              </w:rPr>
              <w:t>Propuestas conjuntas</w:t>
            </w:r>
          </w:p>
        </w:tc>
      </w:tr>
      <w:tr w:rsidR="00AD5ADC" w:rsidRPr="002A6592" w:rsidTr="00AD5ADC">
        <w:trPr>
          <w:trHeight w:val="272"/>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e)</w:t>
            </w:r>
          </w:p>
        </w:tc>
        <w:tc>
          <w:tcPr>
            <w:tcW w:w="7736" w:type="dxa"/>
            <w:vAlign w:val="center"/>
          </w:tcPr>
          <w:p w:rsidR="00AD5ADC" w:rsidRPr="002A6592" w:rsidRDefault="00AD5ADC" w:rsidP="00AD5ADC">
            <w:pPr>
              <w:rPr>
                <w:rFonts w:cs="Arial"/>
                <w:sz w:val="20"/>
                <w:szCs w:val="20"/>
                <w:lang w:val="es-MX"/>
              </w:rPr>
            </w:pPr>
            <w:r w:rsidRPr="002A6592">
              <w:rPr>
                <w:rFonts w:cs="Arial"/>
                <w:sz w:val="20"/>
                <w:szCs w:val="20"/>
                <w:lang w:val="es-MX"/>
              </w:rPr>
              <w:t>Proposiciones para esta Invitación a Cuando Menos Tres Personas</w:t>
            </w:r>
          </w:p>
        </w:tc>
      </w:tr>
      <w:tr w:rsidR="00AD5ADC" w:rsidRPr="002A6592" w:rsidTr="00AD5ADC">
        <w:trPr>
          <w:trHeight w:val="178"/>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f)</w:t>
            </w:r>
          </w:p>
        </w:tc>
        <w:tc>
          <w:tcPr>
            <w:tcW w:w="7736" w:type="dxa"/>
            <w:vAlign w:val="center"/>
          </w:tcPr>
          <w:p w:rsidR="00AD5ADC" w:rsidRPr="002A6592" w:rsidRDefault="00AD5ADC" w:rsidP="00AD5ADC">
            <w:pPr>
              <w:rPr>
                <w:rFonts w:cs="Arial"/>
                <w:sz w:val="20"/>
                <w:szCs w:val="20"/>
                <w:lang w:val="es-MX"/>
              </w:rPr>
            </w:pPr>
            <w:r w:rsidRPr="002A6592">
              <w:rPr>
                <w:rFonts w:cs="Arial"/>
                <w:sz w:val="20"/>
                <w:szCs w:val="20"/>
                <w:lang w:val="es-MX"/>
              </w:rPr>
              <w:t>Forma de presentar la propuesta</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g)</w:t>
            </w:r>
          </w:p>
        </w:tc>
        <w:tc>
          <w:tcPr>
            <w:tcW w:w="7736" w:type="dxa"/>
            <w:vAlign w:val="center"/>
          </w:tcPr>
          <w:p w:rsidR="00AD5ADC" w:rsidRPr="002A6592" w:rsidRDefault="00AD5ADC" w:rsidP="00AD5ADC">
            <w:pPr>
              <w:rPr>
                <w:rFonts w:cs="Arial"/>
                <w:sz w:val="20"/>
                <w:szCs w:val="20"/>
              </w:rPr>
            </w:pPr>
            <w:r w:rsidRPr="002A6592">
              <w:rPr>
                <w:rFonts w:cs="Arial"/>
                <w:sz w:val="20"/>
                <w:szCs w:val="20"/>
                <w:lang w:val="es-MX"/>
              </w:rPr>
              <w:t>Acreditación Legal</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h)</w:t>
            </w:r>
          </w:p>
        </w:tc>
        <w:tc>
          <w:tcPr>
            <w:tcW w:w="7736" w:type="dxa"/>
            <w:vAlign w:val="center"/>
          </w:tcPr>
          <w:p w:rsidR="00AD5ADC" w:rsidRPr="002A6592" w:rsidRDefault="00AD5ADC" w:rsidP="00AD5AD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i)</w:t>
            </w:r>
          </w:p>
        </w:tc>
        <w:tc>
          <w:tcPr>
            <w:tcW w:w="7736" w:type="dxa"/>
            <w:vAlign w:val="center"/>
          </w:tcPr>
          <w:p w:rsidR="00AD5ADC" w:rsidRPr="002A6592" w:rsidRDefault="00AD5ADC" w:rsidP="00AD5ADC">
            <w:pPr>
              <w:rPr>
                <w:rFonts w:cs="Arial"/>
                <w:sz w:val="20"/>
                <w:szCs w:val="20"/>
                <w:lang w:val="es-MX"/>
              </w:rPr>
            </w:pPr>
            <w:r w:rsidRPr="002A6592">
              <w:rPr>
                <w:rFonts w:cs="Arial"/>
                <w:sz w:val="20"/>
                <w:szCs w:val="20"/>
                <w:lang w:val="es-MX"/>
              </w:rPr>
              <w:t>Indicaciones respecto al Fallo y la firma del Contrato</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AD5ADC" w:rsidRPr="002A6592" w:rsidRDefault="00AD5ADC" w:rsidP="00AD5ADC">
            <w:pPr>
              <w:rPr>
                <w:rFonts w:cs="Arial"/>
                <w:bCs/>
                <w:sz w:val="20"/>
                <w:szCs w:val="20"/>
              </w:rPr>
            </w:pPr>
            <w:r w:rsidRPr="002A6592">
              <w:rPr>
                <w:rFonts w:cs="Arial"/>
                <w:b/>
                <w:sz w:val="20"/>
                <w:szCs w:val="20"/>
                <w:lang w:val="es-MX"/>
              </w:rPr>
              <w:t>REQUISITOS QUE DEBERÁN CUBRIR QUIENES DESEEN PARTICIPAR</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t>Apartado V</w:t>
            </w:r>
          </w:p>
        </w:tc>
        <w:tc>
          <w:tcPr>
            <w:tcW w:w="7736" w:type="dxa"/>
            <w:vAlign w:val="center"/>
          </w:tcPr>
          <w:p w:rsidR="00AD5ADC" w:rsidRPr="002A6592" w:rsidRDefault="00AD5ADC" w:rsidP="00AD5AD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t>Apartado VI</w:t>
            </w:r>
          </w:p>
        </w:tc>
        <w:tc>
          <w:tcPr>
            <w:tcW w:w="7736" w:type="dxa"/>
            <w:vAlign w:val="center"/>
          </w:tcPr>
          <w:p w:rsidR="00AD5ADC" w:rsidRPr="002A6592" w:rsidRDefault="00AD5ADC" w:rsidP="00AD5AD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a)</w:t>
            </w:r>
          </w:p>
        </w:tc>
        <w:tc>
          <w:tcPr>
            <w:tcW w:w="7736" w:type="dxa"/>
            <w:vAlign w:val="center"/>
          </w:tcPr>
          <w:p w:rsidR="00AD5ADC" w:rsidRPr="002A6592" w:rsidRDefault="00AD5ADC" w:rsidP="00AD5ADC">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AD5ADC" w:rsidRPr="002A6592" w:rsidTr="00AD5ADC">
        <w:trPr>
          <w:trHeight w:val="14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b)</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 xml:space="preserve">Original o copia certificada de las escrituras públicas (Acta Constitutiva y Poder General del Representante Legal o acta de nacimiento si es persona física). No será necesario para el caso de propuestas presentadas por </w:t>
            </w:r>
            <w:proofErr w:type="spellStart"/>
            <w:r w:rsidRPr="002A6592">
              <w:rPr>
                <w:rFonts w:cs="Arial"/>
                <w:sz w:val="20"/>
                <w:szCs w:val="20"/>
                <w:lang w:val="es-MX"/>
              </w:rPr>
              <w:t>CompraNet</w:t>
            </w:r>
            <w:proofErr w:type="spellEnd"/>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c)</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AD5ADC" w:rsidRPr="002A6592" w:rsidTr="00AD5ADC">
        <w:trPr>
          <w:trHeight w:val="146"/>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d)</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D5ADC" w:rsidRPr="002A6592" w:rsidTr="00AD5ADC">
        <w:trPr>
          <w:trHeight w:val="108"/>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e)</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f)</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AD5ADC" w:rsidRPr="002A6592" w:rsidTr="00AD5ADC">
        <w:trPr>
          <w:trHeight w:val="30"/>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g)</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D5ADC" w:rsidRPr="002A6592" w:rsidTr="00AD5ADC">
        <w:trPr>
          <w:trHeight w:val="73"/>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h)</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AD5ADC" w:rsidRPr="002A6592" w:rsidTr="00AD5ADC">
        <w:trPr>
          <w:trHeight w:val="26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Cs/>
                <w:sz w:val="20"/>
                <w:szCs w:val="20"/>
              </w:rPr>
              <w:t>i)</w:t>
            </w:r>
          </w:p>
        </w:tc>
        <w:tc>
          <w:tcPr>
            <w:tcW w:w="7736" w:type="dxa"/>
            <w:vAlign w:val="center"/>
          </w:tcPr>
          <w:p w:rsidR="00AD5ADC" w:rsidRPr="002A6592" w:rsidRDefault="00AD5ADC" w:rsidP="00AD5AD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rPr>
            </w:pPr>
            <w:r w:rsidRPr="002A6592">
              <w:rPr>
                <w:rFonts w:cs="Arial"/>
                <w:b/>
                <w:bCs/>
                <w:sz w:val="20"/>
                <w:szCs w:val="20"/>
              </w:rPr>
              <w:t>Apartado VII</w:t>
            </w:r>
          </w:p>
        </w:tc>
        <w:tc>
          <w:tcPr>
            <w:tcW w:w="7736" w:type="dxa"/>
            <w:vAlign w:val="center"/>
          </w:tcPr>
          <w:p w:rsidR="00AD5ADC" w:rsidRPr="002A6592" w:rsidRDefault="00AD5ADC" w:rsidP="00AD5A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r w:rsidRPr="002A6592">
              <w:rPr>
                <w:rFonts w:cs="Arial"/>
                <w:b/>
                <w:bCs/>
                <w:sz w:val="20"/>
                <w:szCs w:val="20"/>
              </w:rPr>
              <w:t>Apartado VIII</w:t>
            </w:r>
          </w:p>
        </w:tc>
        <w:tc>
          <w:tcPr>
            <w:tcW w:w="7736" w:type="dxa"/>
            <w:vAlign w:val="center"/>
          </w:tcPr>
          <w:p w:rsidR="00AD5ADC" w:rsidRPr="002A6592" w:rsidRDefault="00AD5ADC" w:rsidP="00AD5AD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AD5ADC" w:rsidRPr="002A6592" w:rsidTr="00AD5ADC">
        <w:trPr>
          <w:trHeight w:val="155"/>
          <w:tblCellSpacing w:w="20" w:type="dxa"/>
        </w:trPr>
        <w:tc>
          <w:tcPr>
            <w:tcW w:w="1641" w:type="dxa"/>
            <w:vAlign w:val="center"/>
          </w:tcPr>
          <w:p w:rsidR="00AD5ADC" w:rsidRPr="002A6592" w:rsidRDefault="00AD5ADC" w:rsidP="00AD5ADC">
            <w:pPr>
              <w:jc w:val="center"/>
              <w:rPr>
                <w:rFonts w:cs="Arial"/>
                <w:b/>
                <w:bCs/>
                <w:sz w:val="20"/>
                <w:szCs w:val="20"/>
              </w:rPr>
            </w:pP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1: Propuesta Económica</w:t>
            </w:r>
          </w:p>
        </w:tc>
      </w:tr>
      <w:tr w:rsidR="00AD5ADC" w:rsidRPr="002A6592" w:rsidTr="00AD5ADC">
        <w:trPr>
          <w:trHeight w:val="60"/>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AD5ADC" w:rsidRPr="002A6592" w:rsidTr="00AD5ADC">
        <w:trPr>
          <w:trHeight w:val="64"/>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u w:val="single"/>
                <w:lang w:val="es-MX"/>
              </w:rPr>
            </w:pPr>
            <w:r w:rsidRPr="002A6592">
              <w:rPr>
                <w:rFonts w:cs="Arial"/>
                <w:sz w:val="20"/>
                <w:szCs w:val="20"/>
                <w:lang w:val="es-MX"/>
              </w:rPr>
              <w:t>3: Recepción de Documentos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u w:val="single"/>
                <w:lang w:val="es-MX"/>
              </w:rPr>
            </w:pPr>
            <w:r w:rsidRPr="002A6592">
              <w:rPr>
                <w:rFonts w:cs="Arial"/>
                <w:sz w:val="20"/>
                <w:szCs w:val="20"/>
                <w:lang w:val="es-MX"/>
              </w:rPr>
              <w:t>6: Carta de declaración de integridad</w:t>
            </w:r>
          </w:p>
        </w:tc>
      </w:tr>
      <w:tr w:rsidR="00AD5ADC" w:rsidRPr="002A6592" w:rsidTr="00AD5ADC">
        <w:trPr>
          <w:trHeight w:val="238"/>
          <w:tblCellSpacing w:w="20" w:type="dxa"/>
        </w:trPr>
        <w:tc>
          <w:tcPr>
            <w:tcW w:w="1641" w:type="dxa"/>
            <w:vAlign w:val="center"/>
          </w:tcPr>
          <w:p w:rsidR="00AD5ADC" w:rsidRPr="002A6592" w:rsidRDefault="00AD5ADC" w:rsidP="00AD5ADC">
            <w:pPr>
              <w:jc w:val="both"/>
              <w:rPr>
                <w:rFonts w:cs="Arial"/>
                <w:sz w:val="20"/>
                <w:szCs w:val="20"/>
                <w:lang w:val="es-MX"/>
              </w:rPr>
            </w:pPr>
          </w:p>
        </w:tc>
        <w:tc>
          <w:tcPr>
            <w:tcW w:w="7736" w:type="dxa"/>
            <w:vAlign w:val="center"/>
          </w:tcPr>
          <w:p w:rsidR="00AD5ADC" w:rsidRPr="002A6592" w:rsidRDefault="00AD5ADC" w:rsidP="00AD5AD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AD5ADC" w:rsidRPr="002A6592" w:rsidTr="00AD5ADC">
        <w:trPr>
          <w:trHeight w:val="238"/>
          <w:tblCellSpacing w:w="20" w:type="dxa"/>
        </w:trPr>
        <w:tc>
          <w:tcPr>
            <w:tcW w:w="1641" w:type="dxa"/>
            <w:vAlign w:val="center"/>
          </w:tcPr>
          <w:p w:rsidR="00AD5ADC" w:rsidRPr="002A6592" w:rsidRDefault="00AD5ADC" w:rsidP="00AD5ADC">
            <w:pPr>
              <w:jc w:val="both"/>
              <w:rPr>
                <w:rFonts w:cs="Arial"/>
                <w:sz w:val="20"/>
                <w:szCs w:val="20"/>
                <w:lang w:val="es-MX"/>
              </w:rPr>
            </w:pP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AD5ADC" w:rsidRPr="002A6592" w:rsidTr="00AD5ADC">
        <w:trPr>
          <w:trHeight w:val="284"/>
          <w:tblCellSpacing w:w="20" w:type="dxa"/>
        </w:trPr>
        <w:tc>
          <w:tcPr>
            <w:tcW w:w="1641" w:type="dxa"/>
            <w:vAlign w:val="center"/>
          </w:tcPr>
          <w:p w:rsidR="00AD5ADC" w:rsidRPr="002A6592" w:rsidRDefault="00AD5ADC" w:rsidP="00AD5ADC">
            <w:pPr>
              <w:jc w:val="center"/>
              <w:rPr>
                <w:rFonts w:cs="Arial"/>
                <w:b/>
                <w:bCs/>
                <w:sz w:val="20"/>
                <w:szCs w:val="20"/>
                <w:u w:val="single"/>
              </w:rPr>
            </w:pPr>
            <w:r w:rsidRPr="002A6592">
              <w:rPr>
                <w:rFonts w:cs="Arial"/>
                <w:b/>
                <w:bCs/>
                <w:sz w:val="20"/>
                <w:szCs w:val="20"/>
              </w:rPr>
              <w:t>Apartado IX</w:t>
            </w:r>
          </w:p>
        </w:tc>
        <w:tc>
          <w:tcPr>
            <w:tcW w:w="7736" w:type="dxa"/>
            <w:vAlign w:val="center"/>
          </w:tcPr>
          <w:p w:rsidR="00AD5ADC" w:rsidRPr="002A6592" w:rsidRDefault="00AD5ADC" w:rsidP="00AD5ADC">
            <w:pPr>
              <w:jc w:val="both"/>
              <w:rPr>
                <w:rFonts w:cs="Arial"/>
                <w:b/>
                <w:sz w:val="20"/>
                <w:szCs w:val="20"/>
                <w:u w:val="single"/>
                <w:lang w:val="es-MX"/>
              </w:rPr>
            </w:pPr>
            <w:r w:rsidRPr="002A6592">
              <w:rPr>
                <w:rFonts w:cs="Arial"/>
                <w:b/>
                <w:sz w:val="20"/>
                <w:szCs w:val="20"/>
                <w:u w:val="single"/>
                <w:lang w:val="es-MX"/>
              </w:rPr>
              <w:t>INFORMACIÓN ADICIONAL</w:t>
            </w:r>
          </w:p>
        </w:tc>
      </w:tr>
      <w:tr w:rsidR="00AD5ADC" w:rsidRPr="002A6592" w:rsidTr="00AD5ADC">
        <w:trPr>
          <w:trHeight w:val="160"/>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Nota informativa 1: Requisitos que deben reunir las facturas</w:t>
            </w:r>
          </w:p>
        </w:tc>
      </w:tr>
      <w:tr w:rsidR="00AD5ADC" w:rsidRPr="002A6592" w:rsidTr="00AD5ADC">
        <w:trPr>
          <w:trHeight w:val="108"/>
          <w:tblCellSpacing w:w="20" w:type="dxa"/>
        </w:trPr>
        <w:tc>
          <w:tcPr>
            <w:tcW w:w="1641" w:type="dxa"/>
            <w:vAlign w:val="center"/>
          </w:tcPr>
          <w:p w:rsidR="00AD5ADC" w:rsidRPr="002A6592" w:rsidRDefault="00AD5ADC" w:rsidP="00AD5ADC">
            <w:pPr>
              <w:jc w:val="center"/>
              <w:rPr>
                <w:rFonts w:cs="Arial"/>
                <w:bCs/>
                <w:sz w:val="20"/>
                <w:szCs w:val="20"/>
              </w:rPr>
            </w:pPr>
          </w:p>
        </w:tc>
        <w:tc>
          <w:tcPr>
            <w:tcW w:w="7736" w:type="dxa"/>
            <w:vAlign w:val="center"/>
          </w:tcPr>
          <w:p w:rsidR="00AD5ADC" w:rsidRPr="002A6592" w:rsidRDefault="00AD5ADC" w:rsidP="00AD5ADC">
            <w:pPr>
              <w:jc w:val="both"/>
              <w:rPr>
                <w:rFonts w:cs="Arial"/>
                <w:sz w:val="20"/>
                <w:szCs w:val="20"/>
                <w:lang w:val="es-MX"/>
              </w:rPr>
            </w:pPr>
            <w:r w:rsidRPr="002A6592">
              <w:rPr>
                <w:rFonts w:cs="Arial"/>
                <w:sz w:val="20"/>
                <w:szCs w:val="20"/>
                <w:lang w:val="es-MX"/>
              </w:rPr>
              <w:t>Nota informativa 2: OCDE</w:t>
            </w:r>
          </w:p>
        </w:tc>
      </w:tr>
    </w:tbl>
    <w:p w:rsidR="00AD5ADC" w:rsidRPr="002A6592" w:rsidRDefault="00AD5ADC" w:rsidP="00AD5ADC">
      <w:pPr>
        <w:widowControl w:val="0"/>
        <w:tabs>
          <w:tab w:val="left" w:pos="0"/>
        </w:tabs>
        <w:ind w:right="20"/>
        <w:jc w:val="center"/>
        <w:rPr>
          <w:rFonts w:ascii="Tahoma" w:hAnsi="Tahoma" w:cs="Tahoma"/>
          <w:b/>
          <w:sz w:val="22"/>
        </w:rPr>
      </w:pPr>
    </w:p>
    <w:p w:rsidR="00AD5ADC" w:rsidRPr="002A6592" w:rsidRDefault="00AD5ADC" w:rsidP="00AD5ADC">
      <w:pPr>
        <w:widowControl w:val="0"/>
        <w:tabs>
          <w:tab w:val="left" w:pos="0"/>
        </w:tabs>
        <w:ind w:right="20"/>
        <w:jc w:val="center"/>
        <w:rPr>
          <w:rFonts w:ascii="Tahoma" w:hAnsi="Tahoma" w:cs="Tahoma"/>
          <w:b/>
          <w:sz w:val="22"/>
        </w:rPr>
      </w:pPr>
    </w:p>
    <w:p w:rsidR="00AD5ADC" w:rsidRPr="002A6592" w:rsidRDefault="00AD5ADC" w:rsidP="00AD5ADC">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AD5ADC" w:rsidRPr="002A6592" w:rsidRDefault="00AD5ADC" w:rsidP="00AD5AD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41100100-IR05-17</w:t>
      </w:r>
    </w:p>
    <w:p w:rsidR="00AD5ADC" w:rsidRPr="002A6592" w:rsidRDefault="00AD5ADC" w:rsidP="00AD5ADC">
      <w:pPr>
        <w:widowControl w:val="0"/>
        <w:jc w:val="center"/>
        <w:rPr>
          <w:rFonts w:ascii="Tahoma" w:hAnsi="Tahoma" w:cs="Tahoma"/>
          <w:b/>
          <w:sz w:val="22"/>
        </w:rPr>
      </w:pPr>
    </w:p>
    <w:p w:rsidR="00AD5ADC" w:rsidRPr="002A6592" w:rsidRDefault="00AD5ADC" w:rsidP="00AD5AD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AD5ADC" w:rsidRPr="002A6592" w:rsidRDefault="00AD5ADC" w:rsidP="00AD5ADC">
      <w:pPr>
        <w:jc w:val="both"/>
        <w:rPr>
          <w:rFonts w:cs="Arial"/>
          <w:b/>
          <w:sz w:val="20"/>
          <w:szCs w:val="20"/>
          <w:u w:val="single"/>
          <w:lang w:val="es-MX"/>
        </w:rPr>
      </w:pPr>
      <w:r w:rsidRPr="002A6592">
        <w:rPr>
          <w:rFonts w:cs="Arial"/>
          <w:b/>
          <w:sz w:val="20"/>
          <w:szCs w:val="20"/>
          <w:u w:val="single"/>
          <w:lang w:val="es-MX"/>
        </w:rPr>
        <w:t xml:space="preserve"> </w:t>
      </w:r>
    </w:p>
    <w:p w:rsidR="00AD5ADC" w:rsidRPr="002A6592" w:rsidRDefault="00AD5ADC" w:rsidP="00AD5AD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AD5ADC" w:rsidRPr="002A6592" w:rsidRDefault="00AD5ADC" w:rsidP="00AD5ADC">
      <w:pPr>
        <w:pStyle w:val="Prrafodelista"/>
        <w:ind w:left="360" w:right="420"/>
        <w:jc w:val="both"/>
        <w:rPr>
          <w:rFonts w:cs="Arial"/>
          <w:sz w:val="20"/>
          <w:szCs w:val="20"/>
        </w:rPr>
      </w:pPr>
      <w:r w:rsidRPr="002A6592">
        <w:rPr>
          <w:rFonts w:cs="Arial"/>
          <w:sz w:val="20"/>
          <w:szCs w:val="20"/>
        </w:rPr>
        <w:t xml:space="preserve"> </w:t>
      </w:r>
    </w:p>
    <w:p w:rsidR="00AD5ADC" w:rsidRPr="002A6592" w:rsidRDefault="00AD5ADC" w:rsidP="00AD5AD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AD5ADC" w:rsidRPr="002A6592" w:rsidRDefault="00AD5ADC" w:rsidP="00AD5ADC">
      <w:pPr>
        <w:pStyle w:val="Prrafodelista"/>
        <w:rPr>
          <w:rFonts w:cs="Arial"/>
          <w:b/>
          <w:sz w:val="20"/>
          <w:szCs w:val="20"/>
        </w:rPr>
      </w:pPr>
    </w:p>
    <w:p w:rsidR="00AD5ADC" w:rsidRPr="002A6592" w:rsidRDefault="00AD5ADC" w:rsidP="00AD5ADC">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AD5ADC" w:rsidRPr="002A6592" w:rsidRDefault="00AD5ADC" w:rsidP="00AD5ADC">
      <w:pPr>
        <w:pStyle w:val="Prrafodelista"/>
        <w:rPr>
          <w:rFonts w:cs="Arial"/>
          <w:sz w:val="20"/>
          <w:szCs w:val="20"/>
        </w:rPr>
      </w:pPr>
    </w:p>
    <w:p w:rsidR="00AD5ADC" w:rsidRPr="002A6592" w:rsidRDefault="00AD5ADC" w:rsidP="00AD5ADC">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D5ADC" w:rsidRPr="002A6592" w:rsidRDefault="00AD5ADC" w:rsidP="00AD5ADC">
      <w:pPr>
        <w:pStyle w:val="Prrafodelista"/>
        <w:rPr>
          <w:rFonts w:cs="Arial"/>
          <w:sz w:val="20"/>
          <w:szCs w:val="20"/>
        </w:rPr>
      </w:pPr>
    </w:p>
    <w:p w:rsidR="00AD5ADC" w:rsidRPr="002A6592" w:rsidRDefault="00AD5ADC" w:rsidP="00AD5AD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41100100-IR05-17</w:t>
      </w:r>
      <w:r w:rsidRPr="002A6592">
        <w:rPr>
          <w:rFonts w:cs="Arial"/>
          <w:sz w:val="20"/>
          <w:szCs w:val="20"/>
        </w:rPr>
        <w:t xml:space="preserve">, </w:t>
      </w:r>
      <w:r>
        <w:rPr>
          <w:rFonts w:cs="Arial"/>
          <w:b/>
          <w:sz w:val="20"/>
          <w:szCs w:val="20"/>
        </w:rPr>
        <w:t>“PARA LA CONTRATACIÓN DE LOS SERVICIOS DE UNA EMPRESA ESPECIALIZADA EN LA DETECCIÓN DE PERSONAL CON ALTO POTENCIAL Y DEFINICIÓN DE PLANES DE DESARROLLO INDIVIDUAL”</w:t>
      </w:r>
    </w:p>
    <w:p w:rsidR="00AD5ADC" w:rsidRPr="002A6592" w:rsidRDefault="00AD5ADC" w:rsidP="00AD5ADC">
      <w:pPr>
        <w:pStyle w:val="Prrafodelista"/>
        <w:ind w:left="360" w:right="420"/>
        <w:jc w:val="both"/>
        <w:rPr>
          <w:rFonts w:cs="Arial"/>
          <w:sz w:val="20"/>
          <w:szCs w:val="20"/>
        </w:rPr>
      </w:pPr>
    </w:p>
    <w:p w:rsidR="00AD5ADC" w:rsidRPr="002A6592" w:rsidRDefault="00AD5ADC" w:rsidP="00AD5ADC">
      <w:pPr>
        <w:pStyle w:val="Prrafodelista"/>
        <w:numPr>
          <w:ilvl w:val="0"/>
          <w:numId w:val="2"/>
        </w:numPr>
        <w:ind w:right="420"/>
        <w:jc w:val="both"/>
        <w:rPr>
          <w:rFonts w:cs="Arial"/>
          <w:b/>
          <w:sz w:val="20"/>
          <w:szCs w:val="20"/>
        </w:rPr>
      </w:pPr>
      <w:r w:rsidRPr="002A6592">
        <w:rPr>
          <w:rFonts w:cs="Arial"/>
          <w:sz w:val="20"/>
          <w:szCs w:val="20"/>
        </w:rPr>
        <w:t>El período de contratación es de</w:t>
      </w:r>
      <w:r>
        <w:rPr>
          <w:rFonts w:cs="Arial"/>
          <w:sz w:val="20"/>
          <w:szCs w:val="20"/>
        </w:rPr>
        <w:t xml:space="preserve">l 17 de abril al </w:t>
      </w:r>
      <w:r w:rsidRPr="00AD5ADC">
        <w:rPr>
          <w:rFonts w:cs="Arial"/>
          <w:sz w:val="20"/>
          <w:szCs w:val="20"/>
        </w:rPr>
        <w:t>30 de agosto de 2017</w:t>
      </w:r>
      <w:r w:rsidRPr="002A6592">
        <w:rPr>
          <w:rFonts w:cs="Arial"/>
          <w:sz w:val="20"/>
          <w:szCs w:val="20"/>
        </w:rPr>
        <w:t>.</w:t>
      </w:r>
    </w:p>
    <w:p w:rsidR="00AD5ADC" w:rsidRPr="002A6592" w:rsidRDefault="00AD5ADC" w:rsidP="00AD5ADC">
      <w:pPr>
        <w:pStyle w:val="Prrafodelista"/>
        <w:ind w:left="360" w:right="420"/>
        <w:jc w:val="both"/>
        <w:rPr>
          <w:rFonts w:cs="Arial"/>
          <w:b/>
          <w:sz w:val="20"/>
          <w:szCs w:val="20"/>
        </w:rPr>
      </w:pPr>
    </w:p>
    <w:p w:rsidR="00AD5ADC" w:rsidRPr="002A6592" w:rsidRDefault="00AD5ADC" w:rsidP="00AD5AD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AD5ADC" w:rsidRPr="002A6592" w:rsidRDefault="00AD5ADC" w:rsidP="00AD5ADC">
      <w:pPr>
        <w:pStyle w:val="Prrafodelista"/>
        <w:rPr>
          <w:rFonts w:cs="Arial"/>
          <w:sz w:val="20"/>
          <w:szCs w:val="20"/>
        </w:rPr>
      </w:pPr>
    </w:p>
    <w:p w:rsidR="00AD5ADC" w:rsidRPr="002A6592" w:rsidRDefault="00AD5ADC" w:rsidP="00AD5ADC">
      <w:pPr>
        <w:pStyle w:val="Prrafodelista"/>
        <w:numPr>
          <w:ilvl w:val="0"/>
          <w:numId w:val="2"/>
        </w:numPr>
        <w:ind w:right="420"/>
        <w:jc w:val="both"/>
        <w:rPr>
          <w:rFonts w:cs="Arial"/>
          <w:sz w:val="20"/>
          <w:szCs w:val="20"/>
        </w:rPr>
      </w:pPr>
      <w:r w:rsidRPr="002A6592">
        <w:rPr>
          <w:rFonts w:cs="Arial"/>
          <w:sz w:val="20"/>
          <w:szCs w:val="20"/>
        </w:rPr>
        <w:t xml:space="preserve">La convocante cuenta con la reserva de suficiencia presupuestaria </w:t>
      </w:r>
      <w:r w:rsidRPr="005052C4">
        <w:rPr>
          <w:rFonts w:cs="Arial"/>
          <w:sz w:val="20"/>
          <w:szCs w:val="20"/>
        </w:rPr>
        <w:t>No</w:t>
      </w:r>
      <w:r w:rsidR="005052C4">
        <w:rPr>
          <w:rFonts w:cs="Arial"/>
          <w:sz w:val="20"/>
          <w:szCs w:val="20"/>
        </w:rPr>
        <w:t>. 3100038837</w:t>
      </w:r>
      <w:r w:rsidRPr="005052C4">
        <w:rPr>
          <w:rFonts w:cs="Arial"/>
          <w:sz w:val="20"/>
          <w:szCs w:val="20"/>
        </w:rPr>
        <w:t>,</w:t>
      </w:r>
      <w:r w:rsidRPr="002A6592">
        <w:rPr>
          <w:rFonts w:cs="Arial"/>
          <w:sz w:val="20"/>
          <w:szCs w:val="20"/>
        </w:rPr>
        <w:t xml:space="preserve"> autorizada por la Dirección General Adjunta de Presupuesto y Finanzas.</w:t>
      </w:r>
    </w:p>
    <w:p w:rsidR="00AD5ADC" w:rsidRPr="002A6592" w:rsidRDefault="00AD5ADC" w:rsidP="00AD5ADC">
      <w:pPr>
        <w:pStyle w:val="Prrafodelista"/>
        <w:rPr>
          <w:rFonts w:cs="Arial"/>
          <w:sz w:val="20"/>
          <w:szCs w:val="20"/>
        </w:rPr>
      </w:pPr>
    </w:p>
    <w:p w:rsidR="00AD5ADC" w:rsidRPr="002A6592" w:rsidRDefault="00AD5ADC" w:rsidP="00AD5ADC">
      <w:pPr>
        <w:widowControl w:val="0"/>
        <w:jc w:val="center"/>
        <w:rPr>
          <w:rFonts w:ascii="Tahoma" w:hAnsi="Tahoma" w:cs="Tahoma"/>
          <w:b/>
          <w:sz w:val="22"/>
          <w:u w:val="single"/>
        </w:rPr>
      </w:pPr>
    </w:p>
    <w:p w:rsidR="00AD5ADC" w:rsidRPr="002A6592" w:rsidRDefault="00AD5ADC" w:rsidP="00AD5AD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AD5ADC" w:rsidRPr="002A6592" w:rsidRDefault="00AD5ADC" w:rsidP="00AD5ADC">
      <w:pPr>
        <w:pStyle w:val="Prrafodelista"/>
        <w:ind w:left="0"/>
        <w:jc w:val="both"/>
        <w:rPr>
          <w:rFonts w:cs="Arial"/>
          <w:sz w:val="20"/>
          <w:szCs w:val="20"/>
          <w:u w:val="single"/>
        </w:rPr>
      </w:pPr>
    </w:p>
    <w:p w:rsidR="00AD5ADC" w:rsidRPr="002A6592" w:rsidRDefault="00AD5ADC" w:rsidP="00AD5AD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 LOS SERVICIOS DE UNA EMPRESA ESPECIALIZADA EN LA DETECCIÓN DE PERSONAL CON ALTO POTENCIAL Y DEFINICIÓN DE PLANES DE DESARROLLO INDIVIDUAL</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AD5ADC" w:rsidRPr="002A6592" w:rsidRDefault="00AD5ADC" w:rsidP="00AD5ADC">
      <w:pPr>
        <w:pStyle w:val="Prrafodelista"/>
        <w:ind w:left="360"/>
        <w:jc w:val="both"/>
        <w:rPr>
          <w:rFonts w:cs="Arial"/>
          <w:sz w:val="20"/>
          <w:szCs w:val="20"/>
        </w:rPr>
      </w:pPr>
    </w:p>
    <w:p w:rsidR="00AD5ADC" w:rsidRPr="002A6592" w:rsidRDefault="00AD5ADC" w:rsidP="00AD5ADC">
      <w:pPr>
        <w:pStyle w:val="Prrafodelista"/>
        <w:numPr>
          <w:ilvl w:val="0"/>
          <w:numId w:val="3"/>
        </w:numPr>
        <w:jc w:val="both"/>
        <w:rPr>
          <w:rFonts w:cs="Arial"/>
          <w:sz w:val="20"/>
          <w:szCs w:val="20"/>
        </w:rPr>
      </w:pPr>
      <w:r w:rsidRPr="002A6592">
        <w:rPr>
          <w:rFonts w:cs="Arial"/>
          <w:sz w:val="20"/>
          <w:szCs w:val="20"/>
        </w:rPr>
        <w:lastRenderedPageBreak/>
        <w:t>Los servicios no están agrupados en partidas.</w:t>
      </w:r>
    </w:p>
    <w:p w:rsidR="00AD5ADC" w:rsidRPr="002A6592" w:rsidRDefault="00AD5ADC" w:rsidP="00AD5ADC">
      <w:pPr>
        <w:pStyle w:val="Prrafodelista"/>
        <w:rPr>
          <w:rFonts w:cs="Arial"/>
          <w:sz w:val="20"/>
          <w:szCs w:val="20"/>
        </w:rPr>
      </w:pPr>
    </w:p>
    <w:p w:rsidR="00AD5ADC" w:rsidRPr="002A6592" w:rsidRDefault="00AD5ADC" w:rsidP="00AD5ADC">
      <w:pPr>
        <w:pStyle w:val="Prrafodelista"/>
        <w:numPr>
          <w:ilvl w:val="0"/>
          <w:numId w:val="3"/>
        </w:numPr>
        <w:jc w:val="both"/>
        <w:rPr>
          <w:rFonts w:cs="Arial"/>
          <w:sz w:val="20"/>
          <w:szCs w:val="20"/>
        </w:rPr>
      </w:pPr>
      <w:r w:rsidRPr="002A6592">
        <w:rPr>
          <w:rFonts w:cs="Arial"/>
          <w:sz w:val="20"/>
          <w:szCs w:val="20"/>
        </w:rPr>
        <w:t>No existe un precio máximo de referencia.</w:t>
      </w:r>
    </w:p>
    <w:p w:rsidR="00AD5ADC" w:rsidRPr="002A6592" w:rsidRDefault="00AD5ADC" w:rsidP="00AD5ADC">
      <w:pPr>
        <w:pStyle w:val="Prrafodelista"/>
        <w:rPr>
          <w:rFonts w:cs="Arial"/>
          <w:sz w:val="20"/>
          <w:szCs w:val="20"/>
        </w:rPr>
      </w:pPr>
    </w:p>
    <w:p w:rsidR="00AD5ADC" w:rsidRPr="002A6592" w:rsidRDefault="00AD5ADC" w:rsidP="00AD5ADC">
      <w:pPr>
        <w:numPr>
          <w:ilvl w:val="0"/>
          <w:numId w:val="3"/>
        </w:numPr>
        <w:spacing w:after="40"/>
        <w:jc w:val="both"/>
        <w:rPr>
          <w:rFonts w:cs="Arial"/>
          <w:sz w:val="20"/>
          <w:szCs w:val="20"/>
        </w:rPr>
      </w:pPr>
      <w:r w:rsidRPr="002A6592">
        <w:rPr>
          <w:rFonts w:cs="Arial"/>
          <w:sz w:val="20"/>
          <w:szCs w:val="20"/>
        </w:rPr>
        <w:t xml:space="preserve">Normas </w:t>
      </w:r>
      <w:proofErr w:type="gramStart"/>
      <w:r w:rsidRPr="002A6592">
        <w:rPr>
          <w:rFonts w:cs="Arial"/>
          <w:sz w:val="20"/>
          <w:szCs w:val="20"/>
        </w:rPr>
        <w:t>oficiales.-</w:t>
      </w:r>
      <w:proofErr w:type="gramEnd"/>
      <w:r w:rsidRPr="002A6592">
        <w:rPr>
          <w:rFonts w:cs="Arial"/>
          <w:sz w:val="20"/>
          <w:szCs w:val="20"/>
        </w:rPr>
        <w:t xml:space="preserve"> no existen normas oficiales. </w:t>
      </w:r>
    </w:p>
    <w:p w:rsidR="00AD5ADC" w:rsidRPr="002A6592" w:rsidRDefault="00AD5ADC" w:rsidP="00AD5ADC">
      <w:pPr>
        <w:spacing w:after="40"/>
        <w:ind w:left="360"/>
        <w:jc w:val="both"/>
        <w:rPr>
          <w:rFonts w:cs="Arial"/>
          <w:sz w:val="20"/>
          <w:szCs w:val="20"/>
        </w:rPr>
      </w:pPr>
    </w:p>
    <w:p w:rsidR="00AD5ADC" w:rsidRPr="002A6592" w:rsidRDefault="00AD5ADC" w:rsidP="00AD5AD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AD5ADC" w:rsidRPr="002A6592" w:rsidRDefault="00AD5ADC" w:rsidP="00AD5ADC">
      <w:pPr>
        <w:pStyle w:val="Prrafodelista"/>
        <w:ind w:left="360"/>
        <w:jc w:val="both"/>
        <w:rPr>
          <w:rFonts w:cs="Arial"/>
          <w:sz w:val="20"/>
          <w:szCs w:val="20"/>
        </w:rPr>
      </w:pPr>
    </w:p>
    <w:p w:rsidR="00AD5ADC" w:rsidRPr="007557CB" w:rsidRDefault="00AD5ADC" w:rsidP="00AD5AD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8B3239">
        <w:rPr>
          <w:rFonts w:cs="Arial"/>
          <w:b/>
          <w:sz w:val="20"/>
          <w:szCs w:val="20"/>
          <w:lang w:val="es-MX"/>
        </w:rPr>
        <w:t>cerrado</w:t>
      </w:r>
      <w:r w:rsidRPr="007557CB">
        <w:rPr>
          <w:rFonts w:cs="Arial"/>
          <w:b/>
          <w:sz w:val="20"/>
          <w:szCs w:val="20"/>
          <w:lang w:val="es-MX"/>
        </w:rPr>
        <w:t xml:space="preserve"> de conformidad con el anexo técnico.</w:t>
      </w:r>
    </w:p>
    <w:p w:rsidR="00AD5ADC" w:rsidRPr="002A6592" w:rsidRDefault="00AD5ADC" w:rsidP="00AD5ADC">
      <w:pPr>
        <w:pStyle w:val="Prrafodelista"/>
        <w:rPr>
          <w:rFonts w:cs="Arial"/>
          <w:sz w:val="20"/>
          <w:szCs w:val="20"/>
        </w:rPr>
      </w:pPr>
    </w:p>
    <w:p w:rsidR="00AD5ADC" w:rsidRDefault="00AD5ADC" w:rsidP="001052D0">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 xml:space="preserve">El presente procedimiento de contratación se regirá con fundamento en “Las Políticas” y </w:t>
      </w:r>
      <w:r w:rsidR="001052D0" w:rsidRPr="001052D0">
        <w:rPr>
          <w:rFonts w:cs="Arial"/>
          <w:sz w:val="20"/>
          <w:szCs w:val="20"/>
        </w:rPr>
        <w:t>supletoriamente la Ley de Adquisiciones, Arrendamientos y Servicios del Sector Públicos y el Código Civil.</w:t>
      </w:r>
    </w:p>
    <w:p w:rsidR="001052D0" w:rsidRPr="001052D0" w:rsidRDefault="001052D0" w:rsidP="001052D0">
      <w:pPr>
        <w:pStyle w:val="Prrafodelista"/>
        <w:rPr>
          <w:rFonts w:cs="Arial"/>
          <w:sz w:val="20"/>
          <w:szCs w:val="20"/>
        </w:rPr>
      </w:pPr>
    </w:p>
    <w:p w:rsidR="001052D0" w:rsidRPr="001052D0" w:rsidRDefault="001052D0" w:rsidP="001052D0">
      <w:pPr>
        <w:pStyle w:val="Prrafodelista"/>
        <w:ind w:left="360"/>
        <w:jc w:val="both"/>
        <w:rPr>
          <w:rFonts w:cs="Arial"/>
          <w:sz w:val="20"/>
          <w:szCs w:val="20"/>
        </w:rPr>
      </w:pPr>
    </w:p>
    <w:p w:rsidR="00AD5ADC" w:rsidRPr="002A6592" w:rsidRDefault="00AD5ADC" w:rsidP="00AD5ADC">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AD5ADC" w:rsidRPr="002A6592" w:rsidRDefault="00AD5ADC" w:rsidP="00AD5ADC">
      <w:pPr>
        <w:pStyle w:val="Prrafodelista"/>
        <w:rPr>
          <w:rFonts w:cs="Arial"/>
          <w:b/>
          <w:sz w:val="20"/>
          <w:szCs w:val="20"/>
        </w:rPr>
      </w:pPr>
    </w:p>
    <w:p w:rsidR="00AD5ADC" w:rsidRPr="002A6592" w:rsidRDefault="00AD5ADC" w:rsidP="00AD5AD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AD5ADC" w:rsidRPr="002A6592" w:rsidRDefault="00AD5ADC" w:rsidP="00AD5ADC">
      <w:pPr>
        <w:pStyle w:val="cetneg"/>
        <w:spacing w:after="0" w:line="240" w:lineRule="auto"/>
        <w:jc w:val="both"/>
        <w:rPr>
          <w:rFonts w:cs="Arial"/>
          <w:sz w:val="20"/>
        </w:rPr>
      </w:pPr>
    </w:p>
    <w:p w:rsidR="00AD5ADC" w:rsidRPr="002A6592" w:rsidRDefault="00AD5ADC" w:rsidP="00AD5ADC">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AD5ADC" w:rsidRPr="002A6592" w:rsidRDefault="00AD5ADC" w:rsidP="00AD5ADC">
      <w:pPr>
        <w:pStyle w:val="Prrafodelista"/>
        <w:ind w:left="720"/>
        <w:jc w:val="both"/>
        <w:rPr>
          <w:rFonts w:cs="Arial"/>
          <w:b/>
          <w:sz w:val="20"/>
          <w:szCs w:val="20"/>
          <w:lang w:val="es-MX"/>
        </w:rPr>
      </w:pPr>
    </w:p>
    <w:p w:rsidR="00AD5ADC" w:rsidRPr="002A6592" w:rsidRDefault="00AD5ADC" w:rsidP="00AD5AD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AD5ADC" w:rsidRPr="002A6592" w:rsidRDefault="00AD5ADC" w:rsidP="00AD5ADC">
      <w:pPr>
        <w:pStyle w:val="Prrafodelista"/>
        <w:ind w:left="720"/>
        <w:jc w:val="both"/>
        <w:rPr>
          <w:rFonts w:cs="Arial"/>
          <w:b/>
          <w:sz w:val="20"/>
          <w:szCs w:val="20"/>
          <w:lang w:val="es-MX"/>
        </w:rPr>
      </w:pPr>
    </w:p>
    <w:p w:rsidR="00AD5ADC" w:rsidRPr="002A6592" w:rsidRDefault="00AD5ADC" w:rsidP="00AD5ADC">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AD5ADC" w:rsidRPr="002A6592" w:rsidTr="00AD5ADC">
        <w:trPr>
          <w:trHeight w:val="184"/>
          <w:tblCellSpacing w:w="20" w:type="dxa"/>
          <w:jc w:val="center"/>
        </w:trPr>
        <w:tc>
          <w:tcPr>
            <w:tcW w:w="3618" w:type="dxa"/>
            <w:shd w:val="clear" w:color="auto" w:fill="C3DB6B"/>
            <w:vAlign w:val="center"/>
          </w:tcPr>
          <w:p w:rsidR="00AD5ADC" w:rsidRPr="002A6592" w:rsidRDefault="00AD5ADC" w:rsidP="00AD5ADC">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AD5ADC" w:rsidRPr="002A6592" w:rsidRDefault="00AD5ADC" w:rsidP="00AD5AD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AD5ADC" w:rsidRPr="002A6592" w:rsidRDefault="00AD5ADC" w:rsidP="00AD5ADC">
            <w:pPr>
              <w:ind w:right="51"/>
              <w:jc w:val="center"/>
              <w:rPr>
                <w:rFonts w:cs="Arial"/>
                <w:b/>
                <w:sz w:val="20"/>
                <w:szCs w:val="20"/>
              </w:rPr>
            </w:pPr>
            <w:r w:rsidRPr="002A6592">
              <w:rPr>
                <w:rFonts w:cs="Arial"/>
                <w:b/>
                <w:sz w:val="20"/>
                <w:szCs w:val="20"/>
              </w:rPr>
              <w:t>Hora</w:t>
            </w:r>
          </w:p>
        </w:tc>
      </w:tr>
      <w:tr w:rsidR="00AD5ADC" w:rsidRPr="002A6592" w:rsidTr="00AD5ADC">
        <w:trPr>
          <w:trHeight w:val="217"/>
          <w:tblCellSpacing w:w="20" w:type="dxa"/>
          <w:jc w:val="center"/>
        </w:trPr>
        <w:tc>
          <w:tcPr>
            <w:tcW w:w="3618" w:type="dxa"/>
            <w:vAlign w:val="center"/>
          </w:tcPr>
          <w:p w:rsidR="00AD5ADC" w:rsidRPr="002A6592" w:rsidRDefault="00AD5ADC" w:rsidP="00AD5ADC">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AD5ADC" w:rsidRPr="002A6592" w:rsidDel="007C384B" w:rsidRDefault="008B3239" w:rsidP="00AD5ADC">
            <w:pPr>
              <w:ind w:right="38"/>
              <w:rPr>
                <w:rFonts w:cs="Arial"/>
                <w:sz w:val="20"/>
                <w:szCs w:val="20"/>
              </w:rPr>
            </w:pPr>
            <w:r>
              <w:rPr>
                <w:rFonts w:cs="Arial"/>
                <w:sz w:val="20"/>
                <w:szCs w:val="20"/>
              </w:rPr>
              <w:t>Hasta el 5</w:t>
            </w:r>
            <w:r w:rsidR="00AD5ADC" w:rsidRPr="002A6592">
              <w:rPr>
                <w:rFonts w:cs="Arial"/>
                <w:sz w:val="20"/>
                <w:szCs w:val="20"/>
              </w:rPr>
              <w:t xml:space="preserve"> de </w:t>
            </w:r>
            <w:r>
              <w:rPr>
                <w:rFonts w:cs="Arial"/>
                <w:sz w:val="20"/>
                <w:szCs w:val="20"/>
              </w:rPr>
              <w:t>abril</w:t>
            </w:r>
            <w:r w:rsidR="00AD5ADC" w:rsidRPr="002A6592">
              <w:rPr>
                <w:rFonts w:cs="Arial"/>
                <w:sz w:val="20"/>
                <w:szCs w:val="20"/>
              </w:rPr>
              <w:t xml:space="preserve"> de </w:t>
            </w:r>
            <w:r w:rsidR="00AD5ADC">
              <w:rPr>
                <w:rFonts w:cs="Arial"/>
                <w:sz w:val="20"/>
                <w:szCs w:val="20"/>
              </w:rPr>
              <w:t>2017</w:t>
            </w:r>
          </w:p>
        </w:tc>
        <w:tc>
          <w:tcPr>
            <w:tcW w:w="1187" w:type="dxa"/>
          </w:tcPr>
          <w:p w:rsidR="00AD5ADC" w:rsidRPr="002A6592" w:rsidRDefault="00AD5ADC" w:rsidP="00AD5ADC">
            <w:pPr>
              <w:ind w:right="38"/>
              <w:jc w:val="center"/>
              <w:rPr>
                <w:rFonts w:cs="Arial"/>
                <w:sz w:val="20"/>
                <w:szCs w:val="20"/>
              </w:rPr>
            </w:pPr>
            <w:r w:rsidRPr="002A6592">
              <w:rPr>
                <w:rFonts w:cs="Arial"/>
                <w:sz w:val="20"/>
                <w:szCs w:val="20"/>
              </w:rPr>
              <w:t>09:00</w:t>
            </w:r>
          </w:p>
        </w:tc>
      </w:tr>
      <w:tr w:rsidR="00AD5ADC" w:rsidRPr="002A6592" w:rsidTr="00AD5ADC">
        <w:trPr>
          <w:trHeight w:val="335"/>
          <w:tblCellSpacing w:w="20" w:type="dxa"/>
          <w:jc w:val="center"/>
        </w:trPr>
        <w:tc>
          <w:tcPr>
            <w:tcW w:w="3618" w:type="dxa"/>
            <w:vAlign w:val="center"/>
          </w:tcPr>
          <w:p w:rsidR="00AD5ADC" w:rsidRPr="002A6592" w:rsidRDefault="00AD5ADC" w:rsidP="00AD5ADC">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AD5ADC" w:rsidRPr="002A6592" w:rsidRDefault="00AD5ADC" w:rsidP="00AD5AD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8B3239">
              <w:rPr>
                <w:rFonts w:cs="Arial"/>
                <w:sz w:val="20"/>
                <w:szCs w:val="20"/>
              </w:rPr>
              <w:t>5</w:t>
            </w:r>
            <w:r w:rsidRPr="002A6592">
              <w:rPr>
                <w:rFonts w:cs="Arial"/>
                <w:sz w:val="20"/>
                <w:szCs w:val="20"/>
              </w:rPr>
              <w:t xml:space="preserve"> de </w:t>
            </w:r>
            <w:r w:rsidR="008B3239">
              <w:rPr>
                <w:rFonts w:cs="Arial"/>
                <w:sz w:val="20"/>
                <w:szCs w:val="20"/>
              </w:rPr>
              <w:t>abril</w:t>
            </w:r>
            <w:r w:rsidRPr="002A6592">
              <w:rPr>
                <w:rFonts w:cs="Arial"/>
                <w:sz w:val="20"/>
                <w:szCs w:val="20"/>
              </w:rPr>
              <w:t xml:space="preserve"> de </w:t>
            </w:r>
            <w:r>
              <w:rPr>
                <w:rFonts w:cs="Arial"/>
                <w:sz w:val="20"/>
                <w:szCs w:val="20"/>
              </w:rPr>
              <w:t>2017</w:t>
            </w:r>
          </w:p>
        </w:tc>
        <w:tc>
          <w:tcPr>
            <w:tcW w:w="1187" w:type="dxa"/>
          </w:tcPr>
          <w:p w:rsidR="00AD5ADC" w:rsidRPr="002A6592" w:rsidRDefault="00AD5ADC" w:rsidP="00AD5ADC">
            <w:pPr>
              <w:ind w:right="38"/>
              <w:jc w:val="center"/>
              <w:rPr>
                <w:rFonts w:cs="Arial"/>
                <w:sz w:val="20"/>
                <w:szCs w:val="20"/>
              </w:rPr>
            </w:pPr>
            <w:r w:rsidRPr="002A6592">
              <w:rPr>
                <w:rFonts w:cs="Arial"/>
                <w:sz w:val="20"/>
                <w:szCs w:val="20"/>
              </w:rPr>
              <w:t>09:00</w:t>
            </w:r>
          </w:p>
        </w:tc>
      </w:tr>
      <w:tr w:rsidR="00AD5ADC" w:rsidRPr="002A6592" w:rsidTr="00AD5ADC">
        <w:trPr>
          <w:trHeight w:val="243"/>
          <w:tblCellSpacing w:w="20" w:type="dxa"/>
          <w:jc w:val="center"/>
        </w:trPr>
        <w:tc>
          <w:tcPr>
            <w:tcW w:w="3618" w:type="dxa"/>
            <w:vAlign w:val="center"/>
          </w:tcPr>
          <w:p w:rsidR="00AD5ADC" w:rsidRPr="002A6592" w:rsidRDefault="00AD5ADC" w:rsidP="00AD5ADC">
            <w:pPr>
              <w:numPr>
                <w:ilvl w:val="0"/>
                <w:numId w:val="4"/>
              </w:numPr>
              <w:ind w:right="38"/>
              <w:rPr>
                <w:rFonts w:cs="Arial"/>
                <w:sz w:val="20"/>
                <w:szCs w:val="20"/>
              </w:rPr>
            </w:pPr>
            <w:r w:rsidRPr="002A6592">
              <w:rPr>
                <w:rFonts w:cs="Arial"/>
                <w:sz w:val="20"/>
                <w:szCs w:val="20"/>
              </w:rPr>
              <w:t>Fallo</w:t>
            </w:r>
          </w:p>
        </w:tc>
        <w:tc>
          <w:tcPr>
            <w:tcW w:w="4212" w:type="dxa"/>
            <w:vAlign w:val="center"/>
          </w:tcPr>
          <w:p w:rsidR="00AD5ADC" w:rsidRPr="002A6592" w:rsidRDefault="00AD5ADC" w:rsidP="00AD5AD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8B3239">
              <w:rPr>
                <w:rFonts w:cs="Arial"/>
                <w:sz w:val="20"/>
                <w:szCs w:val="20"/>
              </w:rPr>
              <w:t>6</w:t>
            </w:r>
            <w:r w:rsidRPr="002A6592">
              <w:rPr>
                <w:rFonts w:cs="Arial"/>
                <w:sz w:val="20"/>
                <w:szCs w:val="20"/>
              </w:rPr>
              <w:t xml:space="preserve"> de </w:t>
            </w:r>
            <w:r w:rsidR="008B3239">
              <w:rPr>
                <w:rFonts w:cs="Arial"/>
                <w:sz w:val="20"/>
                <w:szCs w:val="20"/>
              </w:rPr>
              <w:t>abril</w:t>
            </w:r>
            <w:r w:rsidRPr="002A6592">
              <w:rPr>
                <w:rFonts w:cs="Arial"/>
                <w:sz w:val="20"/>
                <w:szCs w:val="20"/>
              </w:rPr>
              <w:t xml:space="preserve"> de </w:t>
            </w:r>
            <w:r>
              <w:rPr>
                <w:rFonts w:cs="Arial"/>
                <w:sz w:val="20"/>
                <w:szCs w:val="20"/>
              </w:rPr>
              <w:t>2017</w:t>
            </w:r>
          </w:p>
        </w:tc>
        <w:tc>
          <w:tcPr>
            <w:tcW w:w="1187" w:type="dxa"/>
          </w:tcPr>
          <w:p w:rsidR="00AD5ADC" w:rsidRPr="002A6592" w:rsidRDefault="00AD5ADC" w:rsidP="00AD5ADC">
            <w:pPr>
              <w:ind w:right="38"/>
              <w:jc w:val="center"/>
              <w:rPr>
                <w:rFonts w:cs="Arial"/>
                <w:sz w:val="20"/>
                <w:szCs w:val="20"/>
              </w:rPr>
            </w:pPr>
            <w:r>
              <w:rPr>
                <w:rFonts w:cs="Arial"/>
                <w:sz w:val="20"/>
                <w:szCs w:val="20"/>
              </w:rPr>
              <w:t>12</w:t>
            </w:r>
            <w:r w:rsidRPr="002A6592">
              <w:rPr>
                <w:rFonts w:cs="Arial"/>
                <w:sz w:val="20"/>
                <w:szCs w:val="20"/>
              </w:rPr>
              <w:t>:00</w:t>
            </w:r>
          </w:p>
        </w:tc>
      </w:tr>
      <w:tr w:rsidR="00AD5ADC" w:rsidRPr="002A6592" w:rsidTr="00AD5ADC">
        <w:trPr>
          <w:trHeight w:val="630"/>
          <w:tblCellSpacing w:w="20" w:type="dxa"/>
          <w:jc w:val="center"/>
        </w:trPr>
        <w:tc>
          <w:tcPr>
            <w:tcW w:w="3618" w:type="dxa"/>
            <w:vAlign w:val="center"/>
          </w:tcPr>
          <w:p w:rsidR="00AD5ADC" w:rsidRPr="002A6592" w:rsidRDefault="00AD5ADC" w:rsidP="00AD5ADC">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AD5ADC" w:rsidRPr="002A6592" w:rsidRDefault="00AD5ADC" w:rsidP="00AD5ADC">
            <w:pPr>
              <w:ind w:right="38"/>
              <w:jc w:val="both"/>
              <w:rPr>
                <w:rFonts w:cs="Arial"/>
                <w:sz w:val="20"/>
                <w:szCs w:val="20"/>
              </w:rPr>
            </w:pPr>
            <w:r w:rsidRPr="002A6592" w:rsidDel="007C384B">
              <w:rPr>
                <w:rFonts w:cs="Arial"/>
                <w:sz w:val="20"/>
                <w:szCs w:val="20"/>
              </w:rPr>
              <w:t xml:space="preserve">El día </w:t>
            </w:r>
            <w:r w:rsidR="008B3239">
              <w:rPr>
                <w:rFonts w:cs="Arial"/>
                <w:sz w:val="20"/>
                <w:szCs w:val="20"/>
              </w:rPr>
              <w:t>17</w:t>
            </w:r>
            <w:r w:rsidRPr="002A6592">
              <w:rPr>
                <w:rFonts w:cs="Arial"/>
                <w:sz w:val="20"/>
                <w:szCs w:val="20"/>
              </w:rPr>
              <w:t xml:space="preserve"> de </w:t>
            </w:r>
            <w:r w:rsidR="008B3239">
              <w:rPr>
                <w:rFonts w:cs="Arial"/>
                <w:sz w:val="20"/>
                <w:szCs w:val="20"/>
              </w:rPr>
              <w:t>abril</w:t>
            </w:r>
            <w:r w:rsidRPr="002A6592">
              <w:rPr>
                <w:rFonts w:cs="Arial"/>
                <w:sz w:val="20"/>
                <w:szCs w:val="20"/>
              </w:rPr>
              <w:t xml:space="preserve"> de </w:t>
            </w:r>
            <w:r>
              <w:rPr>
                <w:rFonts w:cs="Arial"/>
                <w:sz w:val="20"/>
                <w:szCs w:val="20"/>
              </w:rPr>
              <w:t>2017</w:t>
            </w:r>
            <w:r w:rsidRPr="002A6592" w:rsidDel="007C384B">
              <w:rPr>
                <w:rFonts w:cs="Arial"/>
                <w:sz w:val="20"/>
                <w:szCs w:val="20"/>
              </w:rPr>
              <w:t>.</w:t>
            </w:r>
          </w:p>
          <w:p w:rsidR="00AD5ADC" w:rsidRPr="002A6592" w:rsidRDefault="00AD5ADC" w:rsidP="00AD5ADC">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AD5ADC" w:rsidRPr="002A6592" w:rsidRDefault="00AD5ADC" w:rsidP="00AD5ADC">
            <w:pPr>
              <w:ind w:right="38"/>
              <w:jc w:val="center"/>
              <w:rPr>
                <w:rFonts w:cs="Arial"/>
                <w:sz w:val="20"/>
                <w:szCs w:val="20"/>
              </w:rPr>
            </w:pPr>
          </w:p>
          <w:p w:rsidR="00AD5ADC" w:rsidRPr="002A6592" w:rsidRDefault="008B3239" w:rsidP="00AD5ADC">
            <w:pPr>
              <w:ind w:right="38"/>
              <w:jc w:val="center"/>
              <w:rPr>
                <w:rFonts w:cs="Arial"/>
                <w:sz w:val="20"/>
                <w:szCs w:val="20"/>
              </w:rPr>
            </w:pPr>
            <w:r>
              <w:rPr>
                <w:rFonts w:cs="Arial"/>
                <w:sz w:val="20"/>
                <w:szCs w:val="20"/>
              </w:rPr>
              <w:t>09</w:t>
            </w:r>
            <w:r w:rsidR="00AD5ADC" w:rsidRPr="002A6592">
              <w:rPr>
                <w:rFonts w:cs="Arial"/>
                <w:sz w:val="20"/>
                <w:szCs w:val="20"/>
              </w:rPr>
              <w:t>:00</w:t>
            </w:r>
          </w:p>
        </w:tc>
      </w:tr>
    </w:tbl>
    <w:p w:rsidR="00AD5ADC" w:rsidRPr="002A6592" w:rsidRDefault="00AD5ADC" w:rsidP="00AD5ADC">
      <w:pPr>
        <w:jc w:val="both"/>
        <w:rPr>
          <w:rFonts w:cs="Arial"/>
          <w:sz w:val="20"/>
          <w:szCs w:val="20"/>
          <w:lang w:val="es-MX"/>
        </w:rPr>
      </w:pPr>
    </w:p>
    <w:p w:rsidR="00AD5ADC" w:rsidRPr="002A6592" w:rsidRDefault="00AD5ADC" w:rsidP="00AD5ADC">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AD5ADC" w:rsidRPr="002A6592" w:rsidRDefault="00AD5ADC" w:rsidP="00AD5ADC">
      <w:pPr>
        <w:pStyle w:val="Prrafodelista"/>
        <w:autoSpaceDE w:val="0"/>
        <w:autoSpaceDN w:val="0"/>
        <w:adjustRightInd w:val="0"/>
        <w:ind w:left="0"/>
        <w:jc w:val="both"/>
        <w:rPr>
          <w:rFonts w:cs="Arial"/>
          <w:sz w:val="20"/>
          <w:szCs w:val="20"/>
          <w:lang w:val="es-MX"/>
        </w:rPr>
      </w:pPr>
    </w:p>
    <w:p w:rsidR="008B3239" w:rsidRPr="00CE51E1" w:rsidRDefault="008B3239" w:rsidP="008B3239">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Pr>
          <w:rFonts w:cs="Arial"/>
          <w:b/>
          <w:sz w:val="20"/>
          <w:szCs w:val="20"/>
          <w:lang w:val="es-MX"/>
        </w:rPr>
        <w:t>3</w:t>
      </w:r>
      <w:r w:rsidRPr="0050785A">
        <w:rPr>
          <w:rFonts w:cs="Arial"/>
          <w:b/>
          <w:sz w:val="20"/>
          <w:szCs w:val="20"/>
          <w:lang w:val="es-MX"/>
        </w:rPr>
        <w:t xml:space="preserve"> de </w:t>
      </w:r>
      <w:r>
        <w:rPr>
          <w:rFonts w:cs="Arial"/>
          <w:b/>
          <w:sz w:val="20"/>
          <w:szCs w:val="20"/>
          <w:lang w:val="es-MX"/>
        </w:rPr>
        <w:t>abril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8B3239" w:rsidRDefault="008B3239" w:rsidP="00AD5ADC">
      <w:pPr>
        <w:tabs>
          <w:tab w:val="left" w:pos="3057"/>
        </w:tabs>
        <w:rPr>
          <w:rFonts w:cs="Arial"/>
          <w:sz w:val="20"/>
          <w:szCs w:val="20"/>
        </w:rPr>
      </w:pPr>
    </w:p>
    <w:p w:rsidR="00AD5ADC" w:rsidRPr="002A6592" w:rsidRDefault="00AD5ADC" w:rsidP="00AD5ADC">
      <w:pPr>
        <w:tabs>
          <w:tab w:val="left" w:pos="3057"/>
        </w:tabs>
        <w:rPr>
          <w:rFonts w:cs="Arial"/>
          <w:sz w:val="20"/>
          <w:szCs w:val="20"/>
        </w:rPr>
      </w:pPr>
      <w:r w:rsidRPr="002A6592">
        <w:rPr>
          <w:rFonts w:cs="Arial"/>
          <w:sz w:val="20"/>
          <w:szCs w:val="20"/>
        </w:rPr>
        <w:t xml:space="preserve">Esta Invitación será en </w:t>
      </w:r>
      <w:r w:rsidR="008B3239">
        <w:rPr>
          <w:rFonts w:cs="Arial"/>
          <w:sz w:val="20"/>
          <w:szCs w:val="20"/>
        </w:rPr>
        <w:t>dos</w:t>
      </w:r>
      <w:r w:rsidRPr="002A6592">
        <w:rPr>
          <w:rFonts w:cs="Arial"/>
          <w:sz w:val="20"/>
          <w:szCs w:val="20"/>
        </w:rPr>
        <w:t xml:space="preserve"> actos públicos de acuerdo a lo siguiente: </w:t>
      </w:r>
    </w:p>
    <w:p w:rsidR="00AD5ADC" w:rsidRPr="002A6592" w:rsidRDefault="00AD5ADC" w:rsidP="00AD5ADC">
      <w:pPr>
        <w:tabs>
          <w:tab w:val="left" w:pos="3057"/>
        </w:tabs>
        <w:rPr>
          <w:rFonts w:cs="Arial"/>
          <w:sz w:val="20"/>
          <w:szCs w:val="20"/>
        </w:rPr>
      </w:pPr>
    </w:p>
    <w:p w:rsidR="00AD5ADC" w:rsidRPr="002A6592" w:rsidRDefault="00AD5ADC" w:rsidP="00AD5ADC">
      <w:pPr>
        <w:tabs>
          <w:tab w:val="left" w:pos="3057"/>
        </w:tabs>
        <w:rPr>
          <w:rFonts w:cs="Arial"/>
          <w:sz w:val="20"/>
          <w:szCs w:val="20"/>
        </w:rPr>
      </w:pPr>
    </w:p>
    <w:p w:rsidR="00AD5ADC" w:rsidRPr="002A6592" w:rsidRDefault="00AD5ADC" w:rsidP="00AD5ADC">
      <w:pPr>
        <w:ind w:left="27"/>
        <w:jc w:val="both"/>
        <w:rPr>
          <w:rFonts w:cs="Arial"/>
          <w:b/>
          <w:sz w:val="20"/>
          <w:szCs w:val="20"/>
        </w:rPr>
      </w:pPr>
      <w:r w:rsidRPr="002A6592">
        <w:rPr>
          <w:rFonts w:cs="Arial"/>
          <w:b/>
          <w:sz w:val="20"/>
          <w:szCs w:val="20"/>
          <w:lang w:val="es-MX"/>
        </w:rPr>
        <w:t xml:space="preserve">Apartado III. </w:t>
      </w:r>
      <w:r w:rsidR="008B3239">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AD5ADC" w:rsidRPr="002A6592" w:rsidRDefault="00AD5ADC" w:rsidP="00AD5ADC">
      <w:pPr>
        <w:ind w:left="27"/>
        <w:jc w:val="both"/>
        <w:rPr>
          <w:rFonts w:cs="Arial"/>
          <w:b/>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En este acto, que se llevará a cabo el </w:t>
      </w:r>
      <w:r w:rsidR="008B3239">
        <w:rPr>
          <w:rFonts w:cs="Arial"/>
          <w:sz w:val="20"/>
          <w:szCs w:val="20"/>
        </w:rPr>
        <w:t>5</w:t>
      </w:r>
      <w:r w:rsidRPr="002A6592">
        <w:rPr>
          <w:rFonts w:cs="Arial"/>
          <w:b/>
          <w:sz w:val="20"/>
          <w:szCs w:val="20"/>
        </w:rPr>
        <w:t xml:space="preserve"> de </w:t>
      </w:r>
      <w:r w:rsidR="008B3239">
        <w:rPr>
          <w:rFonts w:cs="Arial"/>
          <w:b/>
          <w:sz w:val="20"/>
          <w:szCs w:val="20"/>
        </w:rPr>
        <w:t>abril</w:t>
      </w:r>
      <w:r w:rsidRPr="002A6592">
        <w:rPr>
          <w:rFonts w:cs="Arial"/>
          <w:b/>
          <w:sz w:val="20"/>
          <w:szCs w:val="20"/>
        </w:rPr>
        <w:t xml:space="preserve"> de </w:t>
      </w:r>
      <w:r>
        <w:rPr>
          <w:rFonts w:cs="Arial"/>
          <w:b/>
          <w:sz w:val="20"/>
          <w:szCs w:val="20"/>
        </w:rPr>
        <w:t>2017</w:t>
      </w:r>
      <w:r w:rsidRPr="002A6592">
        <w:rPr>
          <w:rFonts w:cs="Arial"/>
          <w:b/>
          <w:sz w:val="20"/>
          <w:szCs w:val="20"/>
        </w:rPr>
        <w:t xml:space="preserve"> a las 09:00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AD5ADC" w:rsidRPr="002A6592" w:rsidRDefault="00AD5ADC" w:rsidP="00AD5ADC">
      <w:pPr>
        <w:ind w:left="27"/>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w:t>
      </w:r>
      <w:proofErr w:type="spellStart"/>
      <w:r w:rsidRPr="002A6592">
        <w:rPr>
          <w:rFonts w:cs="Arial"/>
          <w:sz w:val="20"/>
          <w:szCs w:val="20"/>
        </w:rPr>
        <w:t>gif</w:t>
      </w:r>
      <w:proofErr w:type="spellEnd"/>
      <w:r w:rsidRPr="002A6592">
        <w:rPr>
          <w:rFonts w:cs="Arial"/>
          <w:sz w:val="20"/>
          <w:szCs w:val="20"/>
        </w:rPr>
        <w:t>, según se requiera.</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 xml:space="preserve">Los licitantes que opten por el envío de su propuesta a través de medios remotos de comunicación electrónica,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AD5ADC" w:rsidRPr="002A6592" w:rsidRDefault="00AD5ADC" w:rsidP="00AD5ADC">
      <w:pPr>
        <w:ind w:left="708"/>
        <w:jc w:val="both"/>
        <w:rPr>
          <w:rFonts w:cs="Arial"/>
          <w:sz w:val="20"/>
          <w:szCs w:val="20"/>
        </w:rPr>
      </w:pPr>
    </w:p>
    <w:p w:rsidR="00AD5ADC" w:rsidRPr="002A6592" w:rsidRDefault="00AD5ADC" w:rsidP="00AD5ADC">
      <w:pPr>
        <w:ind w:left="708"/>
        <w:jc w:val="both"/>
        <w:rPr>
          <w:rFonts w:cs="Arial"/>
          <w:sz w:val="20"/>
          <w:szCs w:val="20"/>
        </w:rPr>
      </w:pPr>
      <w:r w:rsidRPr="002A6592">
        <w:rPr>
          <w:rFonts w:cs="Arial"/>
          <w:sz w:val="20"/>
          <w:szCs w:val="20"/>
        </w:rPr>
        <w:t xml:space="preserve">La Convocante verificará en el acto de presentación y apertura de proposiciones de la Invitación, previamente a la apertura de las propuestas enviadas a través de medios remotos de comunicación electrónica, que las mismas incluyendo cada uno de los documentos </w:t>
      </w:r>
      <w:r w:rsidRPr="002A6592">
        <w:rPr>
          <w:rFonts w:cs="Arial"/>
          <w:sz w:val="20"/>
          <w:szCs w:val="20"/>
        </w:rPr>
        <w:lastRenderedPageBreak/>
        <w:t>solicitados, no contengan algún virus informático según la revisión que se haga de ellos con los sistemas antivirus disponibles en la misma.</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El acto de presentación y apertura de proposiciones se llevará a cabo conforme a lo siguiente:</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A la hora señalada para este acto, se procederá a cerrar el recinto.</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Se declarará iniciado el acto por el servidor público de La Convocante facultado para presidir.</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Los licitantes entregarán las propuestas técnica y económica en sobre previamente cerrado al inicio del acto, que contendrá la propuesta técnica y económica. </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lastRenderedPageBreak/>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D5ADC" w:rsidRPr="002A6592" w:rsidRDefault="00AD5ADC" w:rsidP="00AD5ADC">
      <w:pPr>
        <w:ind w:left="27"/>
        <w:jc w:val="both"/>
        <w:rPr>
          <w:rFonts w:cs="Arial"/>
          <w:sz w:val="20"/>
          <w:szCs w:val="20"/>
        </w:rPr>
      </w:pPr>
    </w:p>
    <w:p w:rsidR="00AD5ADC" w:rsidRPr="002A6592" w:rsidRDefault="00AD5ADC" w:rsidP="00AD5ADC">
      <w:pPr>
        <w:pStyle w:val="Ttulo2"/>
        <w:numPr>
          <w:ilvl w:val="0"/>
          <w:numId w:val="0"/>
        </w:numPr>
        <w:spacing w:before="0" w:after="120"/>
        <w:jc w:val="both"/>
        <w:rPr>
          <w:sz w:val="20"/>
          <w:szCs w:val="20"/>
        </w:rPr>
      </w:pPr>
      <w:r w:rsidRPr="002A6592">
        <w:rPr>
          <w:b w:val="0"/>
          <w:i w:val="0"/>
          <w:sz w:val="20"/>
          <w:szCs w:val="20"/>
        </w:rPr>
        <w:t>Proposiciones a través de medios remotos de comunicación electrónica, servicio postal o de mensajería</w:t>
      </w:r>
      <w:r w:rsidRPr="002A6592">
        <w:rPr>
          <w:sz w:val="20"/>
          <w:szCs w:val="20"/>
        </w:rPr>
        <w:t>.</w:t>
      </w:r>
    </w:p>
    <w:p w:rsidR="00AD5ADC" w:rsidRPr="002A6592" w:rsidRDefault="00AD5ADC" w:rsidP="00AD5ADC">
      <w:pPr>
        <w:pStyle w:val="TextoTitulo2"/>
        <w:ind w:left="0"/>
        <w:rPr>
          <w:rFonts w:ascii="Arial" w:eastAsia="Batang" w:hAnsi="Arial" w:cs="Arial"/>
          <w:b/>
          <w:sz w:val="20"/>
        </w:rPr>
      </w:pPr>
      <w:r w:rsidRPr="002A6592">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D5ADC" w:rsidRPr="002A6592" w:rsidRDefault="00AD5ADC" w:rsidP="00AD5ADC">
      <w:pPr>
        <w:ind w:left="27"/>
        <w:jc w:val="both"/>
        <w:rPr>
          <w:rFonts w:cs="Arial"/>
          <w:sz w:val="20"/>
          <w:szCs w:val="20"/>
        </w:rPr>
      </w:pPr>
    </w:p>
    <w:p w:rsidR="00AD5ADC" w:rsidRPr="002A6592" w:rsidRDefault="00AD5ADC" w:rsidP="00AD5ADC">
      <w:pPr>
        <w:ind w:left="27"/>
        <w:jc w:val="both"/>
        <w:rPr>
          <w:rFonts w:cs="Arial"/>
          <w:b/>
          <w:sz w:val="20"/>
          <w:szCs w:val="20"/>
        </w:rPr>
      </w:pPr>
      <w:r w:rsidRPr="002A6592">
        <w:rPr>
          <w:rFonts w:cs="Arial"/>
          <w:b/>
          <w:sz w:val="20"/>
          <w:szCs w:val="20"/>
          <w:lang w:val="es-MX"/>
        </w:rPr>
        <w:t xml:space="preserve">Apartado III. </w:t>
      </w:r>
      <w:r w:rsidR="008B3239">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AD5ADC" w:rsidRPr="002A6592" w:rsidRDefault="00AD5ADC" w:rsidP="00AD5ADC">
      <w:pPr>
        <w:jc w:val="both"/>
        <w:rPr>
          <w:rFonts w:cs="Arial"/>
          <w:sz w:val="20"/>
          <w:szCs w:val="20"/>
        </w:rPr>
      </w:pPr>
    </w:p>
    <w:p w:rsidR="00AD5ADC" w:rsidRPr="002A6592" w:rsidRDefault="00AD5ADC" w:rsidP="00AD5ADC">
      <w:pPr>
        <w:ind w:left="27"/>
        <w:jc w:val="both"/>
        <w:rPr>
          <w:rFonts w:cs="Arial"/>
          <w:sz w:val="20"/>
          <w:szCs w:val="20"/>
        </w:rPr>
      </w:pPr>
      <w:r w:rsidRPr="002A6592">
        <w:rPr>
          <w:rFonts w:cs="Arial"/>
          <w:sz w:val="20"/>
          <w:szCs w:val="20"/>
        </w:rPr>
        <w:t xml:space="preserve">En el segundo acto público, que se llevará a cabo el </w:t>
      </w:r>
      <w:r w:rsidR="008B3239">
        <w:rPr>
          <w:rFonts w:cs="Arial"/>
          <w:b/>
          <w:sz w:val="20"/>
          <w:szCs w:val="20"/>
        </w:rPr>
        <w:t>6</w:t>
      </w:r>
      <w:r w:rsidRPr="002A6592">
        <w:rPr>
          <w:rFonts w:cs="Arial"/>
          <w:b/>
          <w:sz w:val="20"/>
          <w:szCs w:val="20"/>
        </w:rPr>
        <w:t xml:space="preserve"> de </w:t>
      </w:r>
      <w:r w:rsidR="008B3239">
        <w:rPr>
          <w:rFonts w:cs="Arial"/>
          <w:b/>
          <w:sz w:val="20"/>
          <w:szCs w:val="20"/>
        </w:rPr>
        <w:t>abril</w:t>
      </w:r>
      <w:r w:rsidRPr="002A6592">
        <w:rPr>
          <w:rFonts w:cs="Arial"/>
          <w:b/>
          <w:sz w:val="20"/>
          <w:szCs w:val="20"/>
        </w:rPr>
        <w:t xml:space="preserve"> de </w:t>
      </w:r>
      <w:r>
        <w:rPr>
          <w:rFonts w:cs="Arial"/>
          <w:b/>
          <w:sz w:val="20"/>
          <w:szCs w:val="20"/>
        </w:rPr>
        <w:t>2017</w:t>
      </w:r>
      <w:r>
        <w:rPr>
          <w:rFonts w:cs="Arial"/>
          <w:sz w:val="20"/>
          <w:szCs w:val="20"/>
        </w:rPr>
        <w:t xml:space="preserve"> a las 12</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AD5ADC" w:rsidRPr="002A6592" w:rsidRDefault="00AD5ADC" w:rsidP="00AD5ADC">
      <w:pPr>
        <w:pStyle w:val="Prrafodelista"/>
        <w:autoSpaceDE w:val="0"/>
        <w:autoSpaceDN w:val="0"/>
        <w:adjustRightInd w:val="0"/>
        <w:ind w:left="0"/>
        <w:jc w:val="both"/>
        <w:rPr>
          <w:rFonts w:cs="Arial"/>
          <w:b/>
          <w:sz w:val="20"/>
          <w:szCs w:val="20"/>
          <w:lang w:val="es-MX"/>
        </w:rPr>
      </w:pPr>
    </w:p>
    <w:p w:rsidR="00AD5ADC" w:rsidRPr="002A6592" w:rsidRDefault="00AD5ADC" w:rsidP="00AD5AD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AD5ADC" w:rsidRPr="002A6592" w:rsidRDefault="00AD5ADC" w:rsidP="00AD5ADC">
      <w:pPr>
        <w:pStyle w:val="Prrafodelista"/>
        <w:autoSpaceDE w:val="0"/>
        <w:autoSpaceDN w:val="0"/>
        <w:adjustRightInd w:val="0"/>
        <w:ind w:left="0"/>
        <w:jc w:val="both"/>
        <w:rPr>
          <w:rFonts w:cs="Arial"/>
          <w:b/>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AD5ADC" w:rsidRPr="002A6592" w:rsidRDefault="00AD5ADC" w:rsidP="00AD5ADC">
      <w:pPr>
        <w:jc w:val="both"/>
        <w:rPr>
          <w:rFonts w:cs="Arial"/>
          <w:sz w:val="20"/>
          <w:szCs w:val="20"/>
          <w:lang w:val="es-MX"/>
        </w:rPr>
      </w:pPr>
    </w:p>
    <w:p w:rsidR="00AD5ADC" w:rsidRPr="002A6592" w:rsidRDefault="00AD5ADC" w:rsidP="00AD5AD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rPr>
      </w:pPr>
      <w:r w:rsidRPr="002A6592">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D5ADC" w:rsidRPr="002A6592" w:rsidRDefault="00AD5ADC" w:rsidP="00AD5ADC">
      <w:pPr>
        <w:rPr>
          <w:rFonts w:cs="Arial"/>
          <w:sz w:val="20"/>
          <w:szCs w:val="20"/>
        </w:rPr>
      </w:pPr>
    </w:p>
    <w:p w:rsidR="00AD5ADC" w:rsidRPr="002A6592" w:rsidRDefault="00AD5ADC" w:rsidP="00AD5ADC">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AD5ADC" w:rsidRPr="002A6592" w:rsidRDefault="00AD5ADC" w:rsidP="00AD5ADC">
      <w:pPr>
        <w:pStyle w:val="Prrafodelista"/>
        <w:autoSpaceDE w:val="0"/>
        <w:autoSpaceDN w:val="0"/>
        <w:adjustRightInd w:val="0"/>
        <w:ind w:left="0"/>
        <w:jc w:val="both"/>
        <w:rPr>
          <w:rFonts w:cs="Arial"/>
          <w:b/>
          <w:sz w:val="20"/>
          <w:szCs w:val="20"/>
          <w:lang w:val="es-MX"/>
        </w:rPr>
      </w:pPr>
    </w:p>
    <w:p w:rsidR="00AD5ADC" w:rsidRPr="002A6592" w:rsidRDefault="00AD5ADC" w:rsidP="00AD5AD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AD5ADC" w:rsidRPr="002A6592" w:rsidRDefault="00AD5ADC" w:rsidP="00AD5ADC">
      <w:pPr>
        <w:pStyle w:val="Prrafodelista"/>
        <w:autoSpaceDE w:val="0"/>
        <w:autoSpaceDN w:val="0"/>
        <w:adjustRightInd w:val="0"/>
        <w:ind w:left="0"/>
        <w:jc w:val="both"/>
        <w:rPr>
          <w:rFonts w:cs="Arial"/>
          <w:color w:val="000000"/>
          <w:sz w:val="20"/>
          <w:szCs w:val="20"/>
        </w:rPr>
      </w:pPr>
    </w:p>
    <w:p w:rsidR="00AD5ADC" w:rsidRPr="002A6592" w:rsidRDefault="00AD5ADC" w:rsidP="00AD5AD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AD5ADC" w:rsidRPr="002A6592" w:rsidRDefault="00AD5ADC" w:rsidP="00AD5ADC">
      <w:pPr>
        <w:autoSpaceDE w:val="0"/>
        <w:autoSpaceDN w:val="0"/>
        <w:adjustRightInd w:val="0"/>
        <w:jc w:val="both"/>
        <w:rPr>
          <w:rFonts w:cs="Arial"/>
          <w:color w:val="000000"/>
          <w:sz w:val="20"/>
          <w:szCs w:val="20"/>
        </w:rPr>
      </w:pPr>
    </w:p>
    <w:p w:rsidR="00AD5ADC" w:rsidRPr="002A6592" w:rsidRDefault="00AD5ADC" w:rsidP="00AD5ADC">
      <w:pPr>
        <w:autoSpaceDE w:val="0"/>
        <w:autoSpaceDN w:val="0"/>
        <w:adjustRightInd w:val="0"/>
        <w:jc w:val="both"/>
        <w:rPr>
          <w:rFonts w:cs="Arial"/>
          <w:color w:val="000000"/>
          <w:sz w:val="20"/>
          <w:szCs w:val="20"/>
        </w:rPr>
      </w:pPr>
      <w:r w:rsidRPr="002A6592">
        <w:rPr>
          <w:rFonts w:cs="Arial"/>
          <w:sz w:val="20"/>
          <w:szCs w:val="20"/>
        </w:rPr>
        <w:t>Los licitantes sólo podrán presentar una proposición para esta Invitación</w:t>
      </w:r>
      <w:r w:rsidRPr="002A6592">
        <w:rPr>
          <w:rFonts w:cs="Arial"/>
          <w:color w:val="000000"/>
          <w:sz w:val="20"/>
          <w:szCs w:val="20"/>
        </w:rPr>
        <w:t>.</w:t>
      </w:r>
    </w:p>
    <w:p w:rsidR="00AD5ADC" w:rsidRPr="002A6592" w:rsidRDefault="00AD5ADC" w:rsidP="00AD5ADC">
      <w:pPr>
        <w:autoSpaceDE w:val="0"/>
        <w:autoSpaceDN w:val="0"/>
        <w:adjustRightInd w:val="0"/>
        <w:jc w:val="both"/>
        <w:rPr>
          <w:rFonts w:cs="Arial"/>
          <w:color w:val="000000"/>
          <w:sz w:val="20"/>
          <w:szCs w:val="20"/>
        </w:rPr>
      </w:pPr>
    </w:p>
    <w:p w:rsidR="00AD5ADC" w:rsidRPr="002A6592" w:rsidRDefault="00AD5ADC" w:rsidP="00AD5AD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AD5ADC" w:rsidRPr="002A6592" w:rsidRDefault="00AD5ADC" w:rsidP="00AD5ADC">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AD5ADC" w:rsidRPr="002A6592" w:rsidRDefault="00AD5ADC" w:rsidP="00AD5ADC">
      <w:pPr>
        <w:pStyle w:val="Prrafodelista"/>
        <w:ind w:left="0"/>
        <w:jc w:val="both"/>
        <w:rPr>
          <w:rFonts w:cs="Arial"/>
          <w:sz w:val="20"/>
          <w:szCs w:val="20"/>
        </w:rPr>
      </w:pPr>
      <w:r w:rsidRPr="002A6592">
        <w:rPr>
          <w:rFonts w:cs="Arial"/>
          <w:sz w:val="20"/>
          <w:szCs w:val="20"/>
          <w:lang w:val="es-MX"/>
        </w:rPr>
        <w:lastRenderedPageBreak/>
        <w:t xml:space="preserve">Las propuestas técnicas y económicas,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AD5ADC" w:rsidRPr="002A6592" w:rsidRDefault="00AD5ADC" w:rsidP="00AD5ADC">
      <w:pPr>
        <w:pStyle w:val="Prrafodelista"/>
        <w:ind w:left="720"/>
        <w:jc w:val="both"/>
        <w:rPr>
          <w:rFonts w:cs="Arial"/>
          <w:b/>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Acreditación Legal</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AD5ADC" w:rsidRPr="002A6592" w:rsidRDefault="00AD5ADC" w:rsidP="00AD5ADC">
      <w:pPr>
        <w:jc w:val="both"/>
        <w:rPr>
          <w:rFonts w:cs="Arial"/>
          <w:b/>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AD5ADC" w:rsidRPr="002A6592" w:rsidRDefault="00AD5ADC" w:rsidP="00AD5ADC">
      <w:pPr>
        <w:pStyle w:val="Prrafodelista"/>
        <w:autoSpaceDE w:val="0"/>
        <w:autoSpaceDN w:val="0"/>
        <w:adjustRightInd w:val="0"/>
        <w:ind w:left="0"/>
        <w:jc w:val="both"/>
        <w:rPr>
          <w:rFonts w:cs="Arial"/>
          <w:b/>
          <w:sz w:val="20"/>
          <w:szCs w:val="20"/>
          <w:lang w:val="es-MX"/>
        </w:rPr>
      </w:pPr>
    </w:p>
    <w:p w:rsidR="00AD5ADC" w:rsidRPr="002A6592" w:rsidRDefault="00AD5ADC" w:rsidP="00AD5AD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AD5ADC" w:rsidRPr="002A6592" w:rsidRDefault="00AD5ADC" w:rsidP="00AD5ADC">
      <w:pPr>
        <w:pStyle w:val="Prrafodelista"/>
        <w:autoSpaceDE w:val="0"/>
        <w:autoSpaceDN w:val="0"/>
        <w:adjustRightInd w:val="0"/>
        <w:ind w:left="720"/>
        <w:jc w:val="both"/>
        <w:rPr>
          <w:rFonts w:cs="Arial"/>
          <w:sz w:val="20"/>
          <w:szCs w:val="20"/>
          <w:lang w:val="es-MX"/>
        </w:rPr>
      </w:pPr>
    </w:p>
    <w:p w:rsidR="00AD5ADC" w:rsidRPr="002A6592" w:rsidRDefault="00AD5ADC" w:rsidP="00AD5AD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AD5ADC" w:rsidRPr="002A6592" w:rsidRDefault="00AD5ADC" w:rsidP="00AD5ADC">
      <w:pPr>
        <w:jc w:val="both"/>
        <w:rPr>
          <w:rFonts w:cs="Arial"/>
          <w:b/>
          <w:sz w:val="20"/>
          <w:szCs w:val="20"/>
          <w:u w:val="single"/>
          <w:lang w:val="es-MX"/>
        </w:rPr>
      </w:pPr>
    </w:p>
    <w:p w:rsidR="00AD5ADC" w:rsidRPr="002A6592" w:rsidRDefault="00AD5ADC" w:rsidP="00AD5ADC">
      <w:pPr>
        <w:widowControl w:val="0"/>
        <w:jc w:val="both"/>
        <w:rPr>
          <w:rFonts w:cs="Arial"/>
          <w:sz w:val="20"/>
          <w:szCs w:val="20"/>
          <w:lang w:val="es-MX"/>
        </w:rPr>
      </w:pPr>
      <w:r w:rsidRPr="002A6592">
        <w:rPr>
          <w:rFonts w:cs="Arial"/>
          <w:sz w:val="20"/>
          <w:szCs w:val="20"/>
          <w:lang w:val="es-MX"/>
        </w:rPr>
        <w:t xml:space="preserve">El licitante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AD5ADC" w:rsidRPr="002A6592" w:rsidRDefault="00AD5ADC" w:rsidP="00AD5ADC">
      <w:pPr>
        <w:widowControl w:val="0"/>
        <w:jc w:val="both"/>
        <w:rPr>
          <w:rFonts w:cs="Arial"/>
          <w:sz w:val="20"/>
          <w:szCs w:val="20"/>
          <w:lang w:val="es-MX"/>
        </w:rPr>
      </w:pPr>
    </w:p>
    <w:p w:rsidR="00AD5ADC" w:rsidRPr="002A6592" w:rsidRDefault="00AD5ADC" w:rsidP="00AD5AD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AD5ADC" w:rsidRPr="002A6592" w:rsidRDefault="00AD5ADC" w:rsidP="00AD5AD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AD5ADC" w:rsidRPr="002A6592" w:rsidRDefault="00AD5ADC" w:rsidP="00AD5AD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AD5ADC" w:rsidRPr="002A6592" w:rsidRDefault="00AD5ADC" w:rsidP="00AD5ADC">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AD5ADC" w:rsidRPr="002A6592" w:rsidRDefault="00AD5ADC" w:rsidP="00AD5AD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AD5ADC" w:rsidRPr="002A6592" w:rsidRDefault="00AD5ADC" w:rsidP="00AD5ADC">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licitante(s)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sidR="008B3239">
        <w:rPr>
          <w:rFonts w:cs="Arial"/>
          <w:sz w:val="20"/>
          <w:szCs w:val="20"/>
          <w:lang w:val="es-MX"/>
        </w:rPr>
        <w:t>l Órgano Interno de Control</w:t>
      </w:r>
      <w:r w:rsidRPr="002A6592">
        <w:rPr>
          <w:rFonts w:cs="Arial"/>
          <w:sz w:val="20"/>
          <w:szCs w:val="20"/>
          <w:lang w:val="es-MX"/>
        </w:rPr>
        <w:t xml:space="preserve"> de la Comisión Federal de Competencia Económica.</w:t>
      </w:r>
    </w:p>
    <w:p w:rsidR="00AD5ADC" w:rsidRPr="002A6592" w:rsidRDefault="00AD5ADC" w:rsidP="00AD5ADC">
      <w:pPr>
        <w:widowControl w:val="0"/>
        <w:ind w:right="51"/>
        <w:jc w:val="both"/>
        <w:rPr>
          <w:rFonts w:cs="Arial"/>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Anticipo.</w:t>
      </w:r>
    </w:p>
    <w:p w:rsidR="00AD5ADC" w:rsidRPr="002A6592" w:rsidRDefault="00AD5ADC" w:rsidP="00AD5ADC">
      <w:pPr>
        <w:tabs>
          <w:tab w:val="left" w:pos="426"/>
        </w:tabs>
        <w:jc w:val="both"/>
        <w:rPr>
          <w:rFonts w:cs="Arial"/>
          <w:b/>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En la presente Invitación no se otorgarán anticipos.</w:t>
      </w:r>
    </w:p>
    <w:p w:rsidR="00AD5ADC" w:rsidRPr="002A6592" w:rsidRDefault="00AD5ADC" w:rsidP="00AD5ADC">
      <w:pPr>
        <w:jc w:val="both"/>
        <w:rPr>
          <w:rFonts w:cs="Arial"/>
          <w:sz w:val="20"/>
          <w:szCs w:val="20"/>
          <w:lang w:val="es-MX"/>
        </w:rPr>
      </w:pPr>
    </w:p>
    <w:p w:rsidR="00AD5ADC" w:rsidRPr="002A6592" w:rsidRDefault="00AD5ADC" w:rsidP="00AD5AD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AD5ADC" w:rsidRPr="002A6592" w:rsidRDefault="00AD5ADC" w:rsidP="00AD5ADC">
      <w:pPr>
        <w:jc w:val="both"/>
        <w:rPr>
          <w:rFonts w:cs="Arial"/>
          <w:b/>
          <w:sz w:val="20"/>
          <w:szCs w:val="20"/>
          <w:lang w:val="es-MX"/>
        </w:rPr>
      </w:pPr>
    </w:p>
    <w:p w:rsidR="00AD5ADC" w:rsidRPr="002A6592" w:rsidRDefault="00AD5ADC" w:rsidP="00AD5ADC">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AD5ADC" w:rsidRPr="002A6592" w:rsidRDefault="00AD5ADC" w:rsidP="00AD5ADC">
      <w:pPr>
        <w:pStyle w:val="Prrafodelista"/>
        <w:ind w:left="720"/>
        <w:jc w:val="both"/>
        <w:rPr>
          <w:rFonts w:cs="Arial"/>
          <w:sz w:val="20"/>
          <w:szCs w:val="20"/>
          <w:lang w:val="es-MX"/>
        </w:rPr>
      </w:pPr>
    </w:p>
    <w:p w:rsidR="00AD5ADC" w:rsidRPr="002A6592" w:rsidRDefault="00AD5ADC" w:rsidP="00AD5ADC">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AD5ADC" w:rsidRPr="002A6592" w:rsidRDefault="00AD5ADC" w:rsidP="00AD5ADC">
      <w:pPr>
        <w:pStyle w:val="Prrafodelista"/>
        <w:rPr>
          <w:rFonts w:cs="Arial"/>
          <w:sz w:val="20"/>
          <w:szCs w:val="20"/>
          <w:lang w:val="es-MX"/>
        </w:rPr>
      </w:pPr>
    </w:p>
    <w:p w:rsidR="00AD5ADC" w:rsidRPr="002A6592" w:rsidRDefault="00AD5ADC" w:rsidP="00AD5AD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AD5ADC" w:rsidRPr="002A6592" w:rsidRDefault="00AD5ADC" w:rsidP="00AD5ADC">
      <w:pPr>
        <w:pStyle w:val="Prrafodelista"/>
        <w:rPr>
          <w:rFonts w:cs="Arial"/>
          <w:sz w:val="20"/>
          <w:szCs w:val="20"/>
          <w:lang w:val="es-MX"/>
        </w:rPr>
      </w:pPr>
    </w:p>
    <w:p w:rsidR="00AD5ADC" w:rsidRPr="002A6592" w:rsidRDefault="00AD5ADC" w:rsidP="00AD5ADC">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sidR="008B3239">
        <w:rPr>
          <w:rFonts w:cs="Arial"/>
          <w:sz w:val="20"/>
          <w:szCs w:val="20"/>
          <w:lang w:val="es-MX"/>
        </w:rPr>
        <w:t>el Órgano Interno de Control</w:t>
      </w:r>
      <w:r w:rsidRPr="002A6592">
        <w:rPr>
          <w:rFonts w:cs="Arial"/>
          <w:sz w:val="20"/>
          <w:szCs w:val="20"/>
          <w:lang w:val="es-MX"/>
        </w:rPr>
        <w:t xml:space="preserve"> de la Comisión Federal de Competencia Económica.</w:t>
      </w:r>
    </w:p>
    <w:p w:rsidR="00AD5ADC" w:rsidRPr="002A6592" w:rsidRDefault="00AD5ADC" w:rsidP="00AD5ADC">
      <w:pPr>
        <w:tabs>
          <w:tab w:val="num" w:pos="426"/>
        </w:tabs>
        <w:ind w:left="426"/>
        <w:jc w:val="both"/>
        <w:rPr>
          <w:rFonts w:cs="Arial"/>
          <w:sz w:val="20"/>
          <w:szCs w:val="20"/>
          <w:lang w:val="es-MX"/>
        </w:rPr>
      </w:pPr>
    </w:p>
    <w:p w:rsidR="00AD5ADC" w:rsidRPr="002A6592" w:rsidRDefault="00AD5ADC" w:rsidP="00AD5ADC">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AD5ADC" w:rsidRPr="002A6592" w:rsidRDefault="00AD5ADC" w:rsidP="00AD5ADC">
      <w:pPr>
        <w:tabs>
          <w:tab w:val="num" w:pos="426"/>
        </w:tabs>
        <w:jc w:val="both"/>
        <w:rPr>
          <w:rFonts w:cs="Arial"/>
          <w:sz w:val="20"/>
          <w:szCs w:val="20"/>
          <w:lang w:val="es-MX"/>
        </w:rPr>
      </w:pPr>
    </w:p>
    <w:p w:rsidR="00AD5ADC" w:rsidRPr="002A6592" w:rsidRDefault="00AD5ADC" w:rsidP="00AD5AD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AD5ADC" w:rsidRPr="002A6592" w:rsidRDefault="00AD5ADC" w:rsidP="00AD5ADC">
      <w:pPr>
        <w:tabs>
          <w:tab w:val="num" w:pos="426"/>
        </w:tabs>
        <w:jc w:val="both"/>
        <w:rPr>
          <w:rFonts w:cs="Arial"/>
          <w:b/>
          <w:sz w:val="20"/>
          <w:szCs w:val="20"/>
          <w:lang w:val="es-MX"/>
        </w:rPr>
      </w:pPr>
    </w:p>
    <w:p w:rsidR="00AD5ADC" w:rsidRPr="002A6592" w:rsidRDefault="00AD5ADC" w:rsidP="00AD5AD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AD5ADC" w:rsidRPr="002A6592" w:rsidRDefault="00AD5ADC" w:rsidP="00AD5ADC">
      <w:pPr>
        <w:tabs>
          <w:tab w:val="num" w:pos="426"/>
        </w:tabs>
        <w:jc w:val="both"/>
        <w:rPr>
          <w:rFonts w:cs="Arial"/>
          <w:b/>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L)</w:t>
      </w:r>
      <w:r w:rsidRPr="002A6592">
        <w:rPr>
          <w:rFonts w:cs="Arial"/>
          <w:sz w:val="20"/>
          <w:szCs w:val="20"/>
        </w:rPr>
        <w:tab/>
        <w:t>Cuando el licitante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AD5ADC" w:rsidRPr="002A6592" w:rsidRDefault="00AD5ADC" w:rsidP="00AD5ADC">
      <w:pPr>
        <w:tabs>
          <w:tab w:val="num" w:pos="426"/>
        </w:tabs>
        <w:jc w:val="both"/>
        <w:rPr>
          <w:rFonts w:cs="Arial"/>
          <w:sz w:val="20"/>
          <w:szCs w:val="20"/>
        </w:rPr>
      </w:pPr>
    </w:p>
    <w:p w:rsidR="00AD5ADC" w:rsidRPr="002A6592" w:rsidRDefault="00AD5ADC" w:rsidP="00AD5ADC">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D5ADC" w:rsidRPr="002A6592" w:rsidRDefault="00AD5ADC" w:rsidP="00AD5ADC">
      <w:pPr>
        <w:tabs>
          <w:tab w:val="num" w:pos="426"/>
        </w:tabs>
        <w:ind w:left="708"/>
        <w:jc w:val="both"/>
        <w:rPr>
          <w:rFonts w:cs="Arial"/>
          <w:sz w:val="20"/>
          <w:szCs w:val="20"/>
        </w:rPr>
      </w:pPr>
    </w:p>
    <w:p w:rsidR="00AD5ADC" w:rsidRPr="002A6592" w:rsidRDefault="00AD5ADC" w:rsidP="00AD5ADC">
      <w:pPr>
        <w:pStyle w:val="Prrafodelista"/>
        <w:numPr>
          <w:ilvl w:val="0"/>
          <w:numId w:val="16"/>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b/>
          <w:sz w:val="20"/>
          <w:szCs w:val="20"/>
        </w:rPr>
      </w:pPr>
      <w:r w:rsidRPr="002A6592">
        <w:rPr>
          <w:rFonts w:cs="Arial"/>
          <w:b/>
          <w:sz w:val="20"/>
          <w:szCs w:val="20"/>
        </w:rPr>
        <w:t>Suspensión de la Invitación</w:t>
      </w:r>
    </w:p>
    <w:p w:rsidR="00AD5ADC" w:rsidRPr="002A6592" w:rsidRDefault="00AD5ADC" w:rsidP="00AD5ADC">
      <w:pPr>
        <w:tabs>
          <w:tab w:val="num" w:pos="426"/>
        </w:tabs>
        <w:jc w:val="both"/>
        <w:rPr>
          <w:rFonts w:cs="Arial"/>
          <w:b/>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 xml:space="preserve">Se podrá suspender la Invitación cuando </w:t>
      </w:r>
      <w:r w:rsidR="008B3239">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b/>
          <w:sz w:val="20"/>
          <w:szCs w:val="20"/>
        </w:rPr>
      </w:pPr>
      <w:r w:rsidRPr="002A6592">
        <w:rPr>
          <w:rFonts w:cs="Arial"/>
          <w:b/>
          <w:sz w:val="20"/>
          <w:szCs w:val="20"/>
        </w:rPr>
        <w:t xml:space="preserve">Invitación desierta </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Se declarará desierta la Licitación, cuando:</w:t>
      </w:r>
    </w:p>
    <w:p w:rsidR="00AD5ADC" w:rsidRPr="002A6592" w:rsidRDefault="00AD5ADC" w:rsidP="00AD5AD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AD5ADC" w:rsidRPr="002A6592" w:rsidRDefault="00AD5ADC" w:rsidP="00AD5AD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AD5ADC" w:rsidRPr="002A6592" w:rsidRDefault="00AD5ADC" w:rsidP="00AD5AD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AD5ADC" w:rsidRPr="002A6592" w:rsidRDefault="00AD5ADC" w:rsidP="00AD5ADC">
      <w:pPr>
        <w:tabs>
          <w:tab w:val="num" w:pos="426"/>
        </w:tabs>
        <w:jc w:val="both"/>
        <w:rPr>
          <w:rFonts w:cs="Arial"/>
          <w:b/>
          <w:sz w:val="20"/>
          <w:szCs w:val="20"/>
        </w:rPr>
      </w:pPr>
    </w:p>
    <w:p w:rsidR="00AD5ADC" w:rsidRPr="002A6592" w:rsidRDefault="00AD5ADC" w:rsidP="00AD5ADC">
      <w:pPr>
        <w:tabs>
          <w:tab w:val="num" w:pos="426"/>
        </w:tabs>
        <w:jc w:val="both"/>
        <w:rPr>
          <w:rFonts w:cs="Arial"/>
          <w:b/>
          <w:sz w:val="20"/>
          <w:szCs w:val="20"/>
        </w:rPr>
      </w:pPr>
      <w:r w:rsidRPr="002A6592">
        <w:rPr>
          <w:rFonts w:cs="Arial"/>
          <w:b/>
          <w:sz w:val="20"/>
          <w:szCs w:val="20"/>
        </w:rPr>
        <w:t xml:space="preserve">Invitación cancelada </w:t>
      </w:r>
    </w:p>
    <w:p w:rsidR="00AD5ADC" w:rsidRPr="002A6592" w:rsidRDefault="00AD5ADC" w:rsidP="00AD5ADC">
      <w:pPr>
        <w:tabs>
          <w:tab w:val="num" w:pos="426"/>
        </w:tabs>
        <w:jc w:val="both"/>
        <w:rPr>
          <w:rFonts w:cs="Arial"/>
          <w:sz w:val="20"/>
          <w:szCs w:val="20"/>
        </w:rPr>
      </w:pPr>
    </w:p>
    <w:p w:rsidR="00AD5ADC" w:rsidRPr="002A6592" w:rsidRDefault="00AD5ADC" w:rsidP="00AD5ADC">
      <w:pPr>
        <w:tabs>
          <w:tab w:val="num" w:pos="426"/>
        </w:tabs>
        <w:jc w:val="both"/>
        <w:rPr>
          <w:rFonts w:cs="Arial"/>
          <w:sz w:val="20"/>
          <w:szCs w:val="20"/>
        </w:rPr>
      </w:pPr>
      <w:r w:rsidRPr="002A6592">
        <w:rPr>
          <w:rFonts w:cs="Arial"/>
          <w:sz w:val="20"/>
          <w:szCs w:val="20"/>
        </w:rPr>
        <w:t>Se podrá cancelar la Licitación, por caso fortuito, o de fuerza mayor o cuando existan circunstancias, debidamente justificadas.</w:t>
      </w:r>
    </w:p>
    <w:p w:rsidR="00AD5ADC" w:rsidRPr="002A6592" w:rsidRDefault="00AD5ADC" w:rsidP="00AD5ADC">
      <w:pPr>
        <w:tabs>
          <w:tab w:val="num" w:pos="426"/>
        </w:tabs>
        <w:jc w:val="both"/>
        <w:rPr>
          <w:rFonts w:cs="Arial"/>
          <w:sz w:val="20"/>
          <w:szCs w:val="20"/>
          <w:lang w:val="es-MX"/>
        </w:rPr>
      </w:pPr>
    </w:p>
    <w:p w:rsidR="00AD5ADC" w:rsidRPr="002A6592" w:rsidRDefault="00AD5ADC" w:rsidP="00AD5AD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AD5ADC" w:rsidRPr="002A6592" w:rsidRDefault="00AD5ADC" w:rsidP="00AD5ADC">
      <w:pPr>
        <w:pStyle w:val="Encabezado"/>
        <w:jc w:val="both"/>
        <w:outlineLvl w:val="0"/>
        <w:rPr>
          <w:rFonts w:cs="Arial"/>
          <w:sz w:val="20"/>
          <w:szCs w:val="20"/>
          <w:lang w:val="es-MX"/>
        </w:rPr>
      </w:pPr>
    </w:p>
    <w:p w:rsidR="00AD5ADC" w:rsidRPr="002A6592" w:rsidRDefault="00AD5ADC" w:rsidP="00AD5ADC">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w:t>
      </w:r>
      <w:proofErr w:type="gramStart"/>
      <w:r w:rsidRPr="002A6592">
        <w:rPr>
          <w:rFonts w:cs="Arial"/>
          <w:sz w:val="20"/>
          <w:szCs w:val="20"/>
        </w:rPr>
        <w:t>que</w:t>
      </w:r>
      <w:proofErr w:type="gramEnd"/>
      <w:r w:rsidRPr="002A6592">
        <w:rPr>
          <w:rFonts w:cs="Arial"/>
          <w:sz w:val="20"/>
          <w:szCs w:val="20"/>
        </w:rPr>
        <w:t xml:space="preserve"> de presentarse errores en las cantidades o volúmenes solicitados, éstos podrán corregirse.</w:t>
      </w:r>
    </w:p>
    <w:p w:rsidR="00AD5ADC" w:rsidRPr="002A6592" w:rsidRDefault="00AD5ADC" w:rsidP="00AD5ADC">
      <w:pPr>
        <w:pStyle w:val="Prrafodelista"/>
        <w:ind w:left="360"/>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Si el LICITANTE no acepta la corrección de la propuesta económica, ésta se desechará.</w:t>
      </w:r>
    </w:p>
    <w:p w:rsidR="00AD5ADC" w:rsidRPr="002A6592" w:rsidRDefault="00AD5ADC" w:rsidP="00AD5ADC">
      <w:pPr>
        <w:pStyle w:val="Prrafodelista"/>
        <w:ind w:left="360"/>
        <w:jc w:val="both"/>
        <w:rPr>
          <w:rFonts w:cs="Arial"/>
          <w:sz w:val="20"/>
          <w:szCs w:val="20"/>
        </w:rPr>
      </w:pPr>
    </w:p>
    <w:p w:rsidR="00AD5ADC" w:rsidRPr="002A6592" w:rsidRDefault="00AD5ADC" w:rsidP="00AD5ADC">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AD5ADC" w:rsidRPr="002A6592" w:rsidRDefault="00AD5ADC" w:rsidP="00AD5ADC">
      <w:pPr>
        <w:pStyle w:val="Prrafodelista"/>
        <w:ind w:left="0"/>
        <w:jc w:val="both"/>
        <w:rPr>
          <w:rFonts w:cs="Arial"/>
          <w:sz w:val="20"/>
          <w:szCs w:val="20"/>
        </w:rPr>
      </w:pPr>
    </w:p>
    <w:p w:rsidR="00AD5ADC" w:rsidRPr="002A6592" w:rsidRDefault="00AD5ADC" w:rsidP="00AD5ADC">
      <w:pPr>
        <w:pStyle w:val="Prrafodelista"/>
        <w:ind w:left="0"/>
        <w:jc w:val="both"/>
        <w:rPr>
          <w:rFonts w:cs="Arial"/>
          <w:sz w:val="20"/>
          <w:szCs w:val="20"/>
        </w:rPr>
      </w:pPr>
      <w:r w:rsidRPr="002A6592">
        <w:rPr>
          <w:rFonts w:cs="Arial"/>
          <w:sz w:val="20"/>
          <w:szCs w:val="20"/>
        </w:rPr>
        <w:lastRenderedPageBreak/>
        <w:t xml:space="preserve">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AD5ADC" w:rsidRPr="002A6592" w:rsidRDefault="00AD5ADC" w:rsidP="00AD5ADC">
      <w:pPr>
        <w:pStyle w:val="Prrafodelista"/>
        <w:ind w:left="0"/>
        <w:jc w:val="both"/>
        <w:rPr>
          <w:rFonts w:cs="Arial"/>
          <w:sz w:val="20"/>
          <w:szCs w:val="20"/>
        </w:rPr>
      </w:pPr>
    </w:p>
    <w:p w:rsidR="00AD5ADC" w:rsidRPr="002A6592" w:rsidRDefault="00AD5ADC" w:rsidP="00AD5AD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AD5ADC" w:rsidRPr="002A6592" w:rsidRDefault="00AD5ADC" w:rsidP="00AD5ADC">
      <w:pPr>
        <w:pStyle w:val="Prrafodelista"/>
        <w:ind w:left="0"/>
        <w:jc w:val="both"/>
        <w:rPr>
          <w:rFonts w:cs="Arial"/>
          <w:b/>
          <w:sz w:val="20"/>
          <w:szCs w:val="20"/>
        </w:rPr>
      </w:pPr>
    </w:p>
    <w:p w:rsidR="00471C5E" w:rsidRPr="00063578" w:rsidRDefault="00471C5E" w:rsidP="00471C5E">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471C5E" w:rsidRPr="002D6116"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471C5E" w:rsidRDefault="00471C5E" w:rsidP="00471C5E">
      <w:pPr>
        <w:pStyle w:val="Prrafodelista"/>
        <w:ind w:left="360"/>
        <w:jc w:val="both"/>
        <w:rPr>
          <w:rFonts w:cs="Arial"/>
          <w:b/>
          <w:sz w:val="20"/>
          <w:szCs w:val="20"/>
        </w:rPr>
      </w:pPr>
    </w:p>
    <w:p w:rsidR="00471C5E" w:rsidRPr="00D51848" w:rsidRDefault="00471C5E" w:rsidP="00471C5E">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471C5E"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471C5E" w:rsidRPr="00063578" w:rsidRDefault="00471C5E" w:rsidP="00471C5E">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471C5E" w:rsidRPr="00063578" w:rsidRDefault="00471C5E" w:rsidP="00471C5E">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 xml:space="preserve">Una vez hecha la evaluación de las proposiciones, la propuesta adjudicada, será aquella que cumpla con los requisitos exigidos y porque su resultado fue el de la más alta puntuación </w:t>
      </w:r>
      <w:r w:rsidRPr="00063578">
        <w:rPr>
          <w:rFonts w:cs="Arial"/>
          <w:sz w:val="20"/>
          <w:szCs w:val="20"/>
        </w:rPr>
        <w:lastRenderedPageBreak/>
        <w:t>combinando los resultados de la evaluación técnica y económica, calculado con la siguiente fórmula: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Donde:</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TPT = Total de Puntuación asignados a la propuesta Técnica;</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PPE = Puntuación asignados a la Propuesta Económica, y</w:t>
      </w:r>
    </w:p>
    <w:p w:rsidR="00471C5E" w:rsidRPr="00063578" w:rsidRDefault="00471C5E" w:rsidP="00471C5E">
      <w:pPr>
        <w:pStyle w:val="Prrafodelista"/>
        <w:ind w:left="360"/>
        <w:jc w:val="both"/>
        <w:rPr>
          <w:rFonts w:cs="Arial"/>
          <w:sz w:val="20"/>
          <w:szCs w:val="20"/>
        </w:rPr>
      </w:pPr>
    </w:p>
    <w:p w:rsidR="00471C5E" w:rsidRPr="00063578" w:rsidRDefault="00471C5E" w:rsidP="00471C5E">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471C5E" w:rsidRPr="00063578" w:rsidRDefault="00471C5E" w:rsidP="00471C5E">
      <w:pPr>
        <w:pStyle w:val="Prrafodelista"/>
        <w:ind w:left="360"/>
        <w:jc w:val="both"/>
        <w:rPr>
          <w:rFonts w:cs="Arial"/>
          <w:sz w:val="20"/>
          <w:szCs w:val="20"/>
        </w:rPr>
      </w:pPr>
    </w:p>
    <w:p w:rsidR="00471C5E" w:rsidRDefault="00471C5E" w:rsidP="00471C5E">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AD5ADC" w:rsidRPr="002A6592" w:rsidRDefault="00AD5ADC" w:rsidP="00AD5ADC">
      <w:pPr>
        <w:pStyle w:val="Prrafodelista"/>
        <w:ind w:left="0"/>
        <w:jc w:val="both"/>
        <w:rPr>
          <w:rFonts w:cs="Arial"/>
          <w:b/>
          <w:sz w:val="20"/>
          <w:szCs w:val="20"/>
          <w:u w:val="single"/>
          <w:lang w:val="es-MX"/>
        </w:rPr>
      </w:pPr>
    </w:p>
    <w:p w:rsidR="00AD5ADC" w:rsidRPr="002A6592" w:rsidRDefault="00AD5ADC" w:rsidP="00AD5A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AD5ADC" w:rsidRPr="002A6592" w:rsidRDefault="00AD5ADC" w:rsidP="00AD5ADC">
      <w:pPr>
        <w:pStyle w:val="Prrafodelista"/>
        <w:tabs>
          <w:tab w:val="left" w:pos="426"/>
        </w:tabs>
        <w:ind w:left="720"/>
        <w:jc w:val="both"/>
        <w:rPr>
          <w:rFonts w:cs="Arial"/>
          <w:b/>
          <w:sz w:val="20"/>
          <w:szCs w:val="20"/>
          <w:lang w:val="es-MX"/>
        </w:rPr>
      </w:pPr>
    </w:p>
    <w:p w:rsidR="00AD5ADC" w:rsidRPr="002A6592" w:rsidRDefault="00AD5ADC" w:rsidP="00AD5AD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D5ADC" w:rsidRPr="002A6592" w:rsidRDefault="00AD5ADC" w:rsidP="00AD5ADC">
      <w:pPr>
        <w:tabs>
          <w:tab w:val="left" w:pos="426"/>
        </w:tabs>
        <w:jc w:val="both"/>
        <w:rPr>
          <w:rFonts w:cs="Arial"/>
          <w:b/>
          <w:sz w:val="20"/>
          <w:szCs w:val="20"/>
          <w:lang w:val="es-MX"/>
        </w:rPr>
      </w:pPr>
    </w:p>
    <w:p w:rsidR="00AD5ADC" w:rsidRPr="002A6592" w:rsidRDefault="00AD5ADC" w:rsidP="00AD5ADC">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p w:rsidR="00AD5ADC" w:rsidRPr="002A6592" w:rsidRDefault="00AD5ADC" w:rsidP="00AD5ADC">
      <w:pPr>
        <w:jc w:val="both"/>
        <w:rPr>
          <w:rFonts w:cs="Arial"/>
          <w:sz w:val="20"/>
          <w:szCs w:val="20"/>
          <w:lang w:val="es-MX"/>
        </w:rPr>
      </w:pPr>
    </w:p>
    <w:p w:rsidR="00AD5ADC" w:rsidRPr="002A6592" w:rsidRDefault="00AD5ADC" w:rsidP="00AD5ADC">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AD5ADC" w:rsidRPr="002A6592" w:rsidRDefault="00AD5ADC" w:rsidP="00AD5ADC">
      <w:pPr>
        <w:pStyle w:val="Prrafodelista"/>
        <w:rPr>
          <w:rFonts w:cs="Arial"/>
          <w:sz w:val="20"/>
          <w:szCs w:val="20"/>
          <w:lang w:val="es-MX"/>
        </w:rPr>
      </w:pPr>
    </w:p>
    <w:p w:rsidR="00AD5ADC" w:rsidRPr="002A6592" w:rsidRDefault="00AD5ADC" w:rsidP="00AD5ADC">
      <w:pPr>
        <w:numPr>
          <w:ilvl w:val="0"/>
          <w:numId w:val="9"/>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D5ADC" w:rsidRPr="002A6592" w:rsidRDefault="00AD5ADC" w:rsidP="00AD5ADC">
      <w:pPr>
        <w:pStyle w:val="Prrafodelista"/>
        <w:rPr>
          <w:rFonts w:cs="Arial"/>
          <w:sz w:val="20"/>
          <w:szCs w:val="20"/>
          <w:lang w:val="es-MX"/>
        </w:rPr>
      </w:pPr>
    </w:p>
    <w:p w:rsidR="00AD5ADC" w:rsidRPr="002A6592" w:rsidRDefault="00AD5ADC" w:rsidP="00AD5ADC">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AD5ADC" w:rsidRPr="002A6592" w:rsidRDefault="00AD5ADC" w:rsidP="00AD5ADC">
      <w:pPr>
        <w:ind w:left="360"/>
        <w:jc w:val="both"/>
        <w:rPr>
          <w:rFonts w:cs="Arial"/>
          <w:sz w:val="20"/>
          <w:szCs w:val="20"/>
          <w:lang w:val="es-MX"/>
        </w:rPr>
      </w:pPr>
    </w:p>
    <w:p w:rsidR="00AD5ADC" w:rsidRPr="002A6592" w:rsidRDefault="00AD5ADC" w:rsidP="00AD5ADC">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AD5ADC" w:rsidRPr="002A6592" w:rsidRDefault="00AD5ADC" w:rsidP="00AD5ADC">
      <w:pPr>
        <w:pStyle w:val="Prrafodelista"/>
        <w:rPr>
          <w:rFonts w:cs="Arial"/>
          <w:b/>
          <w:sz w:val="20"/>
          <w:szCs w:val="20"/>
          <w:lang w:val="es-MX"/>
        </w:rPr>
      </w:pPr>
    </w:p>
    <w:p w:rsidR="00AD5ADC" w:rsidRPr="002A6592" w:rsidRDefault="00AD5ADC" w:rsidP="00AD5ADC">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AD5ADC" w:rsidRPr="002A6592" w:rsidRDefault="00AD5ADC" w:rsidP="00AD5ADC">
      <w:pPr>
        <w:pStyle w:val="Prrafodelista"/>
        <w:rPr>
          <w:rFonts w:cs="Arial"/>
          <w:b/>
          <w:sz w:val="20"/>
          <w:szCs w:val="20"/>
          <w:lang w:val="es-MX"/>
        </w:rPr>
      </w:pPr>
    </w:p>
    <w:p w:rsidR="00AD5ADC" w:rsidRPr="002A6592" w:rsidRDefault="00AD5ADC" w:rsidP="00AD5ADC">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AD5ADC" w:rsidRPr="002A6592" w:rsidRDefault="00AD5ADC" w:rsidP="00AD5ADC">
      <w:pPr>
        <w:widowControl w:val="0"/>
        <w:ind w:left="720" w:hanging="720"/>
        <w:jc w:val="both"/>
        <w:rPr>
          <w:rFonts w:cs="Arial"/>
          <w:sz w:val="20"/>
          <w:szCs w:val="20"/>
          <w:lang w:val="es-MX"/>
        </w:rPr>
      </w:pPr>
    </w:p>
    <w:p w:rsidR="00AD5ADC" w:rsidRPr="002A6592" w:rsidRDefault="00AD5ADC" w:rsidP="00AD5AD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AD5ADC" w:rsidRPr="002A6592" w:rsidRDefault="00AD5ADC" w:rsidP="00AD5ADC">
      <w:pPr>
        <w:pStyle w:val="Textoindependiente3"/>
        <w:widowControl w:val="0"/>
        <w:ind w:left="360"/>
        <w:rPr>
          <w:rFonts w:cs="Arial"/>
          <w:b/>
          <w:sz w:val="20"/>
        </w:rPr>
      </w:pPr>
    </w:p>
    <w:p w:rsidR="00AD5ADC" w:rsidRPr="002A6592" w:rsidRDefault="00AD5ADC" w:rsidP="00AD5ADC">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AD5ADC" w:rsidRPr="002A6592" w:rsidRDefault="00AD5ADC" w:rsidP="00AD5ADC">
      <w:pPr>
        <w:pStyle w:val="Prrafodelista"/>
        <w:rPr>
          <w:rFonts w:cs="Arial"/>
          <w:sz w:val="20"/>
          <w:szCs w:val="20"/>
          <w:lang w:val="es-MX"/>
        </w:rPr>
      </w:pPr>
    </w:p>
    <w:p w:rsidR="00AD5ADC" w:rsidRPr="002A6592" w:rsidRDefault="00AD5ADC" w:rsidP="00AD5ADC">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AD5ADC" w:rsidRPr="002A6592" w:rsidRDefault="00AD5ADC" w:rsidP="00AD5ADC">
      <w:pPr>
        <w:pStyle w:val="Prrafodelista"/>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AD5ADC" w:rsidRPr="002A6592" w:rsidRDefault="00AD5ADC" w:rsidP="00AD5ADC">
      <w:pPr>
        <w:pStyle w:val="Prrafodelista"/>
        <w:ind w:left="360"/>
        <w:jc w:val="both"/>
        <w:rPr>
          <w:rFonts w:cs="Arial"/>
          <w:sz w:val="20"/>
          <w:szCs w:val="20"/>
          <w:lang w:val="es-MX"/>
        </w:rPr>
      </w:pPr>
    </w:p>
    <w:p w:rsidR="00AD5ADC" w:rsidRPr="002A6592" w:rsidRDefault="00AD5ADC" w:rsidP="002720CB">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AD5ADC" w:rsidRPr="002A6592" w:rsidRDefault="00AD5ADC" w:rsidP="00AD5ADC">
      <w:pPr>
        <w:pStyle w:val="Prrafodelista"/>
        <w:ind w:left="72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 xml:space="preserve">Los precios ofertados deberán ser fijos, sin </w:t>
      </w:r>
      <w:proofErr w:type="spellStart"/>
      <w:r w:rsidRPr="002A6592">
        <w:rPr>
          <w:rFonts w:cs="Arial"/>
          <w:sz w:val="20"/>
          <w:szCs w:val="20"/>
          <w:lang w:val="es-MX"/>
        </w:rPr>
        <w:t>escalación</w:t>
      </w:r>
      <w:proofErr w:type="spellEnd"/>
      <w:r w:rsidRPr="002A6592">
        <w:rPr>
          <w:rFonts w:cs="Arial"/>
          <w:sz w:val="20"/>
          <w:szCs w:val="20"/>
          <w:lang w:val="es-MX"/>
        </w:rPr>
        <w:t>, durante la vigencia del proceso de Invitación y durante el periodo de contratación para el caso del proveedor que resulte adjudicado.</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lastRenderedPageBreak/>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AD5ADC" w:rsidRPr="002A6592" w:rsidRDefault="00AD5ADC" w:rsidP="00AD5ADC">
      <w:pPr>
        <w:tabs>
          <w:tab w:val="left" w:pos="0"/>
        </w:tabs>
        <w:ind w:hanging="142"/>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AD5ADC" w:rsidRPr="002A6592" w:rsidRDefault="00AD5ADC" w:rsidP="00AD5ADC">
      <w:pPr>
        <w:jc w:val="both"/>
        <w:rPr>
          <w:rFonts w:cs="Arial"/>
          <w:sz w:val="20"/>
          <w:szCs w:val="20"/>
          <w:lang w:val="es-MX"/>
        </w:rPr>
      </w:pPr>
    </w:p>
    <w:p w:rsidR="00AD5ADC" w:rsidRPr="002A6592" w:rsidRDefault="00AD5ADC" w:rsidP="00AD5ADC">
      <w:pPr>
        <w:pStyle w:val="Prrafodelista"/>
        <w:rPr>
          <w:rFonts w:cs="Arial"/>
          <w:sz w:val="20"/>
          <w:szCs w:val="20"/>
          <w:lang w:val="es-MX"/>
        </w:rPr>
      </w:pPr>
    </w:p>
    <w:p w:rsidR="00AD5ADC" w:rsidRPr="002A6592" w:rsidRDefault="00AD5ADC" w:rsidP="00AD5ADC">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AD5ADC" w:rsidRPr="002A6592" w:rsidRDefault="00AD5ADC" w:rsidP="00AD5ADC">
      <w:pPr>
        <w:pStyle w:val="Prrafodelista"/>
        <w:ind w:left="426"/>
        <w:jc w:val="both"/>
        <w:rPr>
          <w:rFonts w:cs="Arial"/>
          <w:sz w:val="20"/>
          <w:szCs w:val="20"/>
          <w:lang w:val="es-MX"/>
        </w:rPr>
      </w:pPr>
    </w:p>
    <w:p w:rsidR="00AD5ADC" w:rsidRPr="002A6592" w:rsidRDefault="00AD5ADC" w:rsidP="00AD5ADC">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AD5ADC" w:rsidRPr="002A6592" w:rsidRDefault="00AD5ADC" w:rsidP="00AD5ADC">
      <w:pPr>
        <w:pStyle w:val="Prrafodelista"/>
        <w:rPr>
          <w:rFonts w:cs="Arial"/>
          <w:sz w:val="20"/>
          <w:szCs w:val="20"/>
          <w:lang w:val="es-MX"/>
        </w:rPr>
      </w:pPr>
    </w:p>
    <w:p w:rsidR="00AD5ADC" w:rsidRPr="002A6592" w:rsidRDefault="00AD5ADC" w:rsidP="00AD5ADC">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D5ADC" w:rsidRPr="002A6592" w:rsidRDefault="00AD5ADC" w:rsidP="00AD5ADC">
      <w:pPr>
        <w:pStyle w:val="Prrafodelista"/>
        <w:rPr>
          <w:rFonts w:cs="Arial"/>
          <w:sz w:val="20"/>
          <w:szCs w:val="20"/>
          <w:lang w:val="es-MX"/>
        </w:rPr>
      </w:pPr>
    </w:p>
    <w:p w:rsidR="00AD5ADC" w:rsidRPr="002A6592" w:rsidRDefault="00AD5ADC" w:rsidP="00AD5ADC">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dirección de correo electrónico del licitante, en caso de contar con la misma, en el formato 5.</w:t>
      </w:r>
    </w:p>
    <w:p w:rsidR="00AD5ADC" w:rsidRPr="002A6592" w:rsidRDefault="00AD5ADC" w:rsidP="00AD5ADC">
      <w:pPr>
        <w:ind w:left="360"/>
        <w:rPr>
          <w:rFonts w:cs="Arial"/>
          <w:sz w:val="20"/>
          <w:szCs w:val="20"/>
          <w:lang w:val="es-MX"/>
        </w:rPr>
      </w:pPr>
    </w:p>
    <w:p w:rsidR="00AD5ADC" w:rsidRPr="002A6592" w:rsidRDefault="00AD5ADC" w:rsidP="00AD5AD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AD5ADC" w:rsidRPr="002A6592" w:rsidRDefault="00AD5ADC" w:rsidP="00AD5ADC">
      <w:pPr>
        <w:tabs>
          <w:tab w:val="left" w:pos="426"/>
        </w:tabs>
        <w:autoSpaceDE w:val="0"/>
        <w:autoSpaceDN w:val="0"/>
        <w:adjustRightInd w:val="0"/>
        <w:jc w:val="both"/>
        <w:rPr>
          <w:rFonts w:cs="Arial"/>
          <w:sz w:val="20"/>
          <w:szCs w:val="20"/>
          <w:lang w:val="es-MX" w:eastAsia="es-MX"/>
        </w:rPr>
      </w:pPr>
    </w:p>
    <w:p w:rsidR="00AD5ADC" w:rsidRPr="002A6592" w:rsidRDefault="00AD5ADC" w:rsidP="00AD5AD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sidR="008B3239">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AD5ADC" w:rsidRPr="002A6592" w:rsidRDefault="00AD5ADC" w:rsidP="00AD5ADC">
      <w:pPr>
        <w:rPr>
          <w:rFonts w:cs="Arial"/>
          <w:sz w:val="20"/>
          <w:szCs w:val="20"/>
        </w:rPr>
      </w:pPr>
    </w:p>
    <w:p w:rsidR="00AD5ADC" w:rsidRPr="002A6592" w:rsidRDefault="00AD5ADC" w:rsidP="00AD5ADC">
      <w:pPr>
        <w:rPr>
          <w:rFonts w:cs="Arial"/>
          <w:sz w:val="20"/>
          <w:szCs w:val="20"/>
        </w:rPr>
      </w:pPr>
      <w:r w:rsidRPr="002A6592">
        <w:rPr>
          <w:rFonts w:cs="Arial"/>
          <w:sz w:val="20"/>
          <w:szCs w:val="20"/>
        </w:rPr>
        <w:t>La dirección en donde podrán inconformarse es:</w:t>
      </w:r>
    </w:p>
    <w:p w:rsidR="00AD5ADC" w:rsidRPr="002A6592" w:rsidRDefault="00AD5ADC" w:rsidP="00AD5ADC">
      <w:pPr>
        <w:rPr>
          <w:rFonts w:cs="Arial"/>
          <w:sz w:val="20"/>
          <w:szCs w:val="20"/>
        </w:rPr>
      </w:pPr>
    </w:p>
    <w:p w:rsidR="00AD5ADC" w:rsidRPr="002A6592" w:rsidRDefault="008B3239" w:rsidP="00AD5ADC">
      <w:pPr>
        <w:rPr>
          <w:rFonts w:cs="Arial"/>
          <w:sz w:val="20"/>
          <w:szCs w:val="20"/>
        </w:rPr>
      </w:pPr>
      <w:r>
        <w:rPr>
          <w:rFonts w:cs="Arial"/>
          <w:sz w:val="20"/>
          <w:szCs w:val="20"/>
        </w:rPr>
        <w:t>Órgano Interno de Control</w:t>
      </w:r>
      <w:r w:rsidR="00AD5ADC" w:rsidRPr="002A6592">
        <w:rPr>
          <w:rFonts w:cs="Arial"/>
          <w:sz w:val="20"/>
          <w:szCs w:val="20"/>
        </w:rPr>
        <w:t xml:space="preserve"> de la Comisión Federal de Competencia Económica</w:t>
      </w:r>
    </w:p>
    <w:p w:rsidR="00AD5ADC" w:rsidRPr="002A6592" w:rsidRDefault="00AD5ADC" w:rsidP="00AD5ADC">
      <w:pPr>
        <w:rPr>
          <w:rFonts w:cs="Arial"/>
          <w:sz w:val="20"/>
          <w:szCs w:val="20"/>
        </w:rPr>
      </w:pPr>
      <w:r w:rsidRPr="002A6592">
        <w:rPr>
          <w:rFonts w:cs="Arial"/>
          <w:sz w:val="20"/>
          <w:szCs w:val="20"/>
        </w:rPr>
        <w:t>Av. Santa Fe núm. 505 piso 24</w:t>
      </w:r>
    </w:p>
    <w:p w:rsidR="00AD5ADC" w:rsidRPr="002A6592" w:rsidRDefault="00AD5ADC" w:rsidP="00AD5ADC">
      <w:pPr>
        <w:rPr>
          <w:rFonts w:cs="Arial"/>
          <w:sz w:val="20"/>
          <w:szCs w:val="20"/>
        </w:rPr>
      </w:pPr>
      <w:r w:rsidRPr="002A6592">
        <w:rPr>
          <w:rFonts w:cs="Arial"/>
          <w:sz w:val="20"/>
          <w:szCs w:val="20"/>
        </w:rPr>
        <w:t>Col. Cruz Manca</w:t>
      </w:r>
    </w:p>
    <w:p w:rsidR="00AD5ADC" w:rsidRPr="002A6592" w:rsidRDefault="00AD5ADC" w:rsidP="00AD5ADC">
      <w:pPr>
        <w:rPr>
          <w:rFonts w:cs="Arial"/>
          <w:sz w:val="20"/>
          <w:szCs w:val="20"/>
        </w:rPr>
      </w:pPr>
      <w:r w:rsidRPr="002A6592">
        <w:rPr>
          <w:rFonts w:cs="Arial"/>
          <w:sz w:val="20"/>
          <w:szCs w:val="20"/>
        </w:rPr>
        <w:t>Delegación Cuajimalpa</w:t>
      </w:r>
    </w:p>
    <w:p w:rsidR="00AD5ADC" w:rsidRDefault="00AD5ADC" w:rsidP="00AD5ADC">
      <w:pPr>
        <w:rPr>
          <w:rFonts w:cs="Arial"/>
          <w:sz w:val="20"/>
          <w:szCs w:val="20"/>
        </w:rPr>
      </w:pPr>
      <w:r w:rsidRPr="002A6592">
        <w:rPr>
          <w:rFonts w:cs="Arial"/>
          <w:sz w:val="20"/>
          <w:szCs w:val="20"/>
        </w:rPr>
        <w:t>Tel. 2789-6500</w:t>
      </w:r>
    </w:p>
    <w:p w:rsidR="00AD5ADC" w:rsidRDefault="00AD5ADC" w:rsidP="00AD5ADC">
      <w:pPr>
        <w:rPr>
          <w:rFonts w:cs="Arial"/>
          <w:sz w:val="20"/>
          <w:szCs w:val="20"/>
        </w:rPr>
      </w:pPr>
    </w:p>
    <w:p w:rsidR="00AD5ADC" w:rsidRDefault="00AD5ADC" w:rsidP="00AD5ADC">
      <w:pPr>
        <w:rPr>
          <w:rFonts w:cs="Arial"/>
          <w:sz w:val="20"/>
          <w:szCs w:val="20"/>
        </w:rPr>
      </w:pPr>
    </w:p>
    <w:p w:rsidR="00AD5ADC" w:rsidRDefault="00AD5ADC" w:rsidP="00AD5ADC">
      <w:pPr>
        <w:rPr>
          <w:rFonts w:cs="Arial"/>
          <w:sz w:val="20"/>
          <w:szCs w:val="20"/>
        </w:rPr>
      </w:pPr>
    </w:p>
    <w:p w:rsidR="00AD5ADC" w:rsidRDefault="00AD5ADC" w:rsidP="00AD5ADC">
      <w:pPr>
        <w:rPr>
          <w:rFonts w:cs="Arial"/>
          <w:sz w:val="20"/>
          <w:szCs w:val="20"/>
        </w:rPr>
      </w:pPr>
    </w:p>
    <w:p w:rsidR="00AD5ADC" w:rsidRDefault="00AD5ADC" w:rsidP="00AD5ADC">
      <w:pPr>
        <w:rPr>
          <w:rFonts w:cs="Arial"/>
          <w:sz w:val="20"/>
          <w:szCs w:val="20"/>
        </w:rPr>
      </w:pPr>
    </w:p>
    <w:p w:rsidR="00AD5ADC" w:rsidRDefault="00AD5ADC" w:rsidP="00AD5ADC">
      <w:pPr>
        <w:rPr>
          <w:rFonts w:cs="Arial"/>
          <w:sz w:val="20"/>
          <w:szCs w:val="20"/>
        </w:rPr>
      </w:pPr>
    </w:p>
    <w:p w:rsidR="008B3239" w:rsidRDefault="008B3239" w:rsidP="00AD5ADC">
      <w:pPr>
        <w:rPr>
          <w:rFonts w:cs="Arial"/>
          <w:sz w:val="20"/>
          <w:szCs w:val="20"/>
        </w:rPr>
      </w:pPr>
    </w:p>
    <w:p w:rsidR="008B3239" w:rsidRDefault="008B3239" w:rsidP="00AD5ADC">
      <w:pPr>
        <w:rPr>
          <w:rFonts w:cs="Arial"/>
          <w:sz w:val="20"/>
          <w:szCs w:val="20"/>
        </w:rPr>
      </w:pPr>
    </w:p>
    <w:p w:rsidR="008B3239" w:rsidRDefault="008B3239" w:rsidP="00AD5ADC">
      <w:pPr>
        <w:rPr>
          <w:rFonts w:cs="Arial"/>
          <w:sz w:val="20"/>
          <w:szCs w:val="20"/>
        </w:rPr>
      </w:pPr>
    </w:p>
    <w:p w:rsidR="008B3239" w:rsidRDefault="008B3239" w:rsidP="00AD5ADC">
      <w:pPr>
        <w:rPr>
          <w:rFonts w:cs="Arial"/>
          <w:sz w:val="20"/>
          <w:szCs w:val="20"/>
        </w:rPr>
      </w:pPr>
    </w:p>
    <w:p w:rsidR="00AD5ADC" w:rsidRPr="002A6592" w:rsidRDefault="00AD5ADC" w:rsidP="00AD5ADC">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AD5ADC" w:rsidRPr="002A6592" w:rsidRDefault="00AD5ADC" w:rsidP="00AD5ADC">
      <w:pPr>
        <w:rPr>
          <w:rFonts w:cs="Arial"/>
          <w:b/>
          <w:sz w:val="20"/>
          <w:szCs w:val="20"/>
          <w:u w:val="single"/>
          <w:lang w:val="es-MX"/>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AD5ADC" w:rsidRPr="002A6592" w:rsidRDefault="00AD5ADC" w:rsidP="00AD5ADC">
      <w:pPr>
        <w:pStyle w:val="Encabezado"/>
        <w:jc w:val="center"/>
        <w:outlineLvl w:val="0"/>
        <w:rPr>
          <w:rFonts w:cs="Arial"/>
          <w:b/>
          <w:sz w:val="20"/>
          <w:szCs w:val="20"/>
          <w:lang w:val="es-MX"/>
        </w:rPr>
      </w:pPr>
    </w:p>
    <w:p w:rsidR="00AD5ADC" w:rsidRPr="002A6592" w:rsidRDefault="00AD5ADC" w:rsidP="00AD5ADC">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AD5ADC"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Default="00AD5ADC" w:rsidP="00AD5ADC">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0" w:type="auto"/>
        <w:tblLook w:val="04A0" w:firstRow="1" w:lastRow="0" w:firstColumn="1" w:lastColumn="0" w:noHBand="0" w:noVBand="1"/>
      </w:tblPr>
      <w:tblGrid>
        <w:gridCol w:w="4414"/>
        <w:gridCol w:w="4414"/>
      </w:tblGrid>
      <w:tr w:rsidR="00AC5507" w:rsidTr="00396655">
        <w:tc>
          <w:tcPr>
            <w:tcW w:w="4414" w:type="dxa"/>
          </w:tcPr>
          <w:p w:rsidR="00AC5507" w:rsidRDefault="00AC5507" w:rsidP="00396655">
            <w:pPr>
              <w:spacing w:after="135" w:line="360" w:lineRule="auto"/>
              <w:jc w:val="center"/>
              <w:rPr>
                <w:rFonts w:cs="Arial"/>
                <w:b/>
                <w:u w:val="single"/>
              </w:rPr>
            </w:pPr>
            <w:r>
              <w:rPr>
                <w:rFonts w:cs="Arial"/>
                <w:b/>
                <w:u w:val="single"/>
              </w:rPr>
              <w:t>Concepto</w:t>
            </w:r>
          </w:p>
        </w:tc>
        <w:tc>
          <w:tcPr>
            <w:tcW w:w="4414" w:type="dxa"/>
          </w:tcPr>
          <w:p w:rsidR="00AC5507" w:rsidRDefault="00AC5507" w:rsidP="00396655">
            <w:pPr>
              <w:spacing w:after="135" w:line="360" w:lineRule="auto"/>
              <w:jc w:val="center"/>
              <w:rPr>
                <w:rFonts w:cs="Arial"/>
                <w:b/>
                <w:u w:val="single"/>
              </w:rPr>
            </w:pPr>
            <w:r>
              <w:rPr>
                <w:rFonts w:cs="Arial"/>
                <w:b/>
                <w:u w:val="single"/>
              </w:rPr>
              <w:t>Cos</w:t>
            </w:r>
            <w:r w:rsidR="00471C5E">
              <w:rPr>
                <w:rFonts w:cs="Arial"/>
                <w:b/>
                <w:u w:val="single"/>
              </w:rPr>
              <w:t>to total del proyecto antes de I</w:t>
            </w:r>
            <w:r>
              <w:rPr>
                <w:rFonts w:cs="Arial"/>
                <w:b/>
                <w:u w:val="single"/>
              </w:rPr>
              <w:t>VA</w:t>
            </w:r>
          </w:p>
        </w:tc>
      </w:tr>
      <w:tr w:rsidR="00AC5507" w:rsidTr="00396655">
        <w:tc>
          <w:tcPr>
            <w:tcW w:w="4414" w:type="dxa"/>
          </w:tcPr>
          <w:p w:rsidR="00AC5507" w:rsidRDefault="00AC5507" w:rsidP="00396655">
            <w:pPr>
              <w:spacing w:after="135" w:line="360" w:lineRule="auto"/>
              <w:jc w:val="both"/>
              <w:rPr>
                <w:rFonts w:cs="Arial"/>
                <w:b/>
                <w:u w:val="single"/>
              </w:rPr>
            </w:pPr>
            <w:r>
              <w:rPr>
                <w:rFonts w:cs="Arial"/>
                <w:b/>
                <w:u w:val="single"/>
              </w:rPr>
              <w:t>S</w:t>
            </w:r>
            <w:r w:rsidRPr="00AC5507">
              <w:rPr>
                <w:rFonts w:cs="Arial"/>
                <w:b/>
                <w:u w:val="single"/>
              </w:rPr>
              <w:t>ervicios de una empresa especializada en la detección de personal con alto potencial y definición de planes de desarrollo individual</w:t>
            </w:r>
          </w:p>
        </w:tc>
        <w:tc>
          <w:tcPr>
            <w:tcW w:w="4414" w:type="dxa"/>
          </w:tcPr>
          <w:p w:rsidR="00AC5507" w:rsidRDefault="00AC5507" w:rsidP="00396655">
            <w:pPr>
              <w:spacing w:after="135" w:line="360" w:lineRule="auto"/>
              <w:jc w:val="both"/>
              <w:rPr>
                <w:rFonts w:cs="Arial"/>
                <w:b/>
                <w:u w:val="single"/>
              </w:rPr>
            </w:pPr>
            <w:r>
              <w:rPr>
                <w:rFonts w:cs="Arial"/>
                <w:b/>
                <w:u w:val="single"/>
              </w:rPr>
              <w:t>$</w:t>
            </w:r>
          </w:p>
        </w:tc>
      </w:tr>
    </w:tbl>
    <w:p w:rsidR="00AD5ADC" w:rsidRPr="00C90BD2"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Pr="00C90BD2"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Pr="002A6592" w:rsidRDefault="00AD5ADC" w:rsidP="00AD5ADC">
      <w:pPr>
        <w:pStyle w:val="JLZsubestilo3"/>
        <w:tabs>
          <w:tab w:val="clear" w:pos="2719"/>
        </w:tabs>
        <w:spacing w:before="0" w:after="0"/>
        <w:ind w:left="0" w:firstLine="0"/>
        <w:rPr>
          <w:rFonts w:ascii="Century Gothic" w:hAnsi="Century Gothic"/>
          <w:b/>
          <w:sz w:val="18"/>
          <w:szCs w:val="18"/>
          <w:lang w:val="es-ES"/>
        </w:rPr>
      </w:pPr>
    </w:p>
    <w:p w:rsidR="00AD5ADC" w:rsidRPr="002A6592" w:rsidRDefault="00AD5ADC" w:rsidP="00AD5ADC">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AD5ADC" w:rsidRPr="002A6592" w:rsidRDefault="00AD5ADC" w:rsidP="00AD5ADC">
      <w:pPr>
        <w:pStyle w:val="JLZsubestilo3"/>
        <w:tabs>
          <w:tab w:val="clear" w:pos="2719"/>
        </w:tabs>
        <w:ind w:left="0" w:firstLine="0"/>
        <w:rPr>
          <w:rFonts w:ascii="Century Gothic" w:hAnsi="Century Gothic"/>
          <w:b/>
          <w:sz w:val="18"/>
          <w:szCs w:val="18"/>
          <w:lang w:val="es-ES"/>
        </w:rPr>
      </w:pPr>
    </w:p>
    <w:p w:rsidR="00AD5ADC" w:rsidRPr="002A6592" w:rsidRDefault="00AD5ADC" w:rsidP="00AD5ADC">
      <w:pPr>
        <w:jc w:val="both"/>
        <w:rPr>
          <w:rFonts w:cs="Arial"/>
          <w:b/>
          <w:sz w:val="20"/>
          <w:szCs w:val="20"/>
        </w:rPr>
      </w:pPr>
      <w:r w:rsidRPr="002A6592">
        <w:rPr>
          <w:rFonts w:cs="Arial"/>
          <w:b/>
          <w:sz w:val="20"/>
          <w:szCs w:val="20"/>
        </w:rPr>
        <w:t>Que presenta la empresa o licitante: _____________________________________</w:t>
      </w:r>
    </w:p>
    <w:p w:rsidR="00AD5ADC" w:rsidRPr="002A6592" w:rsidRDefault="00AD5ADC" w:rsidP="00AD5ADC">
      <w:pPr>
        <w:jc w:val="both"/>
        <w:rPr>
          <w:rFonts w:cs="Arial"/>
          <w:b/>
          <w:sz w:val="20"/>
          <w:szCs w:val="20"/>
        </w:rPr>
      </w:pPr>
    </w:p>
    <w:p w:rsidR="00AD5ADC" w:rsidRPr="002A6592" w:rsidRDefault="00AD5ADC" w:rsidP="00AD5ADC">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AD5ADC" w:rsidRPr="002A6592" w:rsidRDefault="00AD5ADC" w:rsidP="00AD5ADC">
      <w:pPr>
        <w:autoSpaceDE w:val="0"/>
        <w:autoSpaceDN w:val="0"/>
        <w:adjustRightInd w:val="0"/>
        <w:jc w:val="both"/>
        <w:rPr>
          <w:rFonts w:cs="Arial"/>
          <w:b/>
          <w:sz w:val="20"/>
          <w:szCs w:val="20"/>
          <w:lang w:val="es-MX" w:eastAsia="es-MX"/>
        </w:rPr>
      </w:pPr>
    </w:p>
    <w:p w:rsidR="00AD5ADC" w:rsidRPr="002A6592" w:rsidRDefault="00AD5ADC" w:rsidP="00AD5ADC">
      <w:pPr>
        <w:autoSpaceDE w:val="0"/>
        <w:autoSpaceDN w:val="0"/>
        <w:adjustRightInd w:val="0"/>
        <w:jc w:val="both"/>
        <w:rPr>
          <w:rFonts w:cs="Arial"/>
          <w:b/>
          <w:sz w:val="20"/>
          <w:szCs w:val="20"/>
          <w:lang w:val="es-MX" w:eastAsia="es-MX"/>
        </w:rPr>
      </w:pPr>
      <w:r w:rsidRPr="002A6592">
        <w:rPr>
          <w:rFonts w:cs="Arial"/>
          <w:b/>
          <w:sz w:val="20"/>
          <w:szCs w:val="20"/>
          <w:lang w:val="es-MX" w:eastAsia="es-MX"/>
        </w:rPr>
        <w:t xml:space="preserve">Los precios ofertados son fijos, sin </w:t>
      </w:r>
      <w:proofErr w:type="spellStart"/>
      <w:r w:rsidRPr="002A6592">
        <w:rPr>
          <w:rFonts w:cs="Arial"/>
          <w:b/>
          <w:sz w:val="20"/>
          <w:szCs w:val="20"/>
          <w:lang w:val="es-MX" w:eastAsia="es-MX"/>
        </w:rPr>
        <w:t>escalación</w:t>
      </w:r>
      <w:proofErr w:type="spellEnd"/>
      <w:r w:rsidRPr="002A6592">
        <w:rPr>
          <w:rFonts w:cs="Arial"/>
          <w:b/>
          <w:sz w:val="20"/>
          <w:szCs w:val="20"/>
          <w:lang w:val="es-MX" w:eastAsia="es-MX"/>
        </w:rPr>
        <w:t>, durante la vigencia del proceso de adjudicación y durante el periodo de contratación</w:t>
      </w:r>
    </w:p>
    <w:p w:rsidR="00AD5ADC" w:rsidRPr="002A6592" w:rsidRDefault="00AD5ADC" w:rsidP="00AD5ADC">
      <w:pPr>
        <w:autoSpaceDE w:val="0"/>
        <w:autoSpaceDN w:val="0"/>
        <w:adjustRightInd w:val="0"/>
        <w:rPr>
          <w:rFonts w:cs="Arial"/>
          <w:b/>
          <w:sz w:val="20"/>
          <w:szCs w:val="20"/>
          <w:lang w:val="es-MX" w:eastAsia="es-MX"/>
        </w:rPr>
      </w:pPr>
    </w:p>
    <w:p w:rsidR="00AD5ADC" w:rsidRPr="002A6592" w:rsidRDefault="00AD5ADC" w:rsidP="00AD5ADC">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AD5ADC" w:rsidRPr="002A6592" w:rsidRDefault="00AD5ADC" w:rsidP="00AD5ADC">
      <w:pPr>
        <w:jc w:val="both"/>
        <w:rPr>
          <w:rFonts w:cs="Arial"/>
          <w:b/>
          <w:sz w:val="20"/>
          <w:szCs w:val="20"/>
          <w:lang w:val="es-MX" w:eastAsia="es-MX"/>
        </w:rPr>
      </w:pPr>
      <w:r w:rsidRPr="002A6592">
        <w:rPr>
          <w:rFonts w:cs="Arial"/>
          <w:b/>
          <w:sz w:val="20"/>
          <w:szCs w:val="20"/>
          <w:lang w:val="es-MX" w:eastAsia="es-MX"/>
        </w:rPr>
        <w:t>Fecha: ___________</w:t>
      </w:r>
    </w:p>
    <w:p w:rsidR="00AD5ADC" w:rsidRPr="002A6592" w:rsidRDefault="00AD5ADC" w:rsidP="00AD5ADC">
      <w:pPr>
        <w:jc w:val="both"/>
        <w:rPr>
          <w:rFonts w:cs="Arial"/>
          <w:b/>
          <w:sz w:val="20"/>
          <w:szCs w:val="20"/>
          <w:lang w:val="es-MX" w:eastAsia="es-MX"/>
        </w:rPr>
      </w:pPr>
    </w:p>
    <w:p w:rsidR="00AD5ADC" w:rsidRPr="002A6592" w:rsidRDefault="00AD5ADC" w:rsidP="00AD5ADC">
      <w:pPr>
        <w:jc w:val="both"/>
        <w:rPr>
          <w:rFonts w:cs="Arial"/>
          <w:b/>
          <w:sz w:val="20"/>
          <w:szCs w:val="20"/>
          <w:lang w:val="es-MX" w:eastAsia="es-MX"/>
        </w:rPr>
      </w:pPr>
    </w:p>
    <w:p w:rsidR="00AD5ADC" w:rsidRPr="002A6592" w:rsidRDefault="00AD5ADC" w:rsidP="00AD5ADC">
      <w:pPr>
        <w:jc w:val="both"/>
        <w:rPr>
          <w:rFonts w:cs="Arial"/>
          <w:b/>
          <w:sz w:val="20"/>
          <w:szCs w:val="20"/>
          <w:lang w:val="es-MX" w:eastAsia="es-MX"/>
        </w:rPr>
      </w:pPr>
    </w:p>
    <w:p w:rsidR="00AD5ADC" w:rsidRDefault="00AD5ADC" w:rsidP="00AD5ADC">
      <w:pPr>
        <w:jc w:val="both"/>
        <w:rPr>
          <w:rFonts w:cs="Arial"/>
          <w:b/>
          <w:sz w:val="20"/>
          <w:szCs w:val="20"/>
          <w:lang w:val="es-MX" w:eastAsia="es-MX"/>
        </w:rPr>
      </w:pPr>
    </w:p>
    <w:p w:rsidR="00AD5ADC" w:rsidRDefault="00AD5ADC" w:rsidP="00AD5ADC">
      <w:pPr>
        <w:jc w:val="both"/>
        <w:rPr>
          <w:rFonts w:cs="Arial"/>
          <w:b/>
          <w:sz w:val="20"/>
          <w:szCs w:val="20"/>
          <w:lang w:val="es-MX" w:eastAsia="es-MX"/>
        </w:rPr>
      </w:pPr>
    </w:p>
    <w:p w:rsidR="00AD5ADC" w:rsidRDefault="00AD5ADC" w:rsidP="00AD5ADC">
      <w:pPr>
        <w:jc w:val="both"/>
        <w:rPr>
          <w:rFonts w:cs="Arial"/>
          <w:b/>
          <w:sz w:val="20"/>
          <w:szCs w:val="20"/>
          <w:lang w:val="es-MX" w:eastAsia="es-MX"/>
        </w:rPr>
      </w:pPr>
    </w:p>
    <w:p w:rsidR="00AD5ADC" w:rsidRDefault="00AD5ADC" w:rsidP="00AD5ADC">
      <w:pPr>
        <w:jc w:val="both"/>
        <w:rPr>
          <w:rFonts w:cs="Arial"/>
          <w:b/>
          <w:sz w:val="20"/>
          <w:szCs w:val="20"/>
          <w:lang w:val="es-MX" w:eastAsia="es-MX"/>
        </w:rPr>
      </w:pPr>
    </w:p>
    <w:p w:rsidR="00AD5ADC" w:rsidRDefault="00AD5ADC" w:rsidP="00AD5ADC">
      <w:pPr>
        <w:jc w:val="both"/>
        <w:rPr>
          <w:rFonts w:cs="Arial"/>
          <w:b/>
          <w:sz w:val="20"/>
          <w:szCs w:val="20"/>
          <w:lang w:val="es-MX" w:eastAsia="es-MX"/>
        </w:rPr>
      </w:pPr>
    </w:p>
    <w:p w:rsidR="00471C5E" w:rsidRDefault="00471C5E" w:rsidP="00AD5ADC">
      <w:pPr>
        <w:jc w:val="both"/>
        <w:rPr>
          <w:rFonts w:cs="Arial"/>
          <w:b/>
          <w:sz w:val="20"/>
          <w:szCs w:val="20"/>
          <w:lang w:val="es-MX" w:eastAsia="es-MX"/>
        </w:rPr>
      </w:pPr>
    </w:p>
    <w:p w:rsidR="00AC5507" w:rsidRDefault="00AC5507" w:rsidP="00AD5ADC">
      <w:pPr>
        <w:jc w:val="both"/>
        <w:rPr>
          <w:rFonts w:cs="Arial"/>
          <w:b/>
          <w:sz w:val="20"/>
          <w:szCs w:val="20"/>
          <w:lang w:val="es-MX" w:eastAsia="es-MX"/>
        </w:rPr>
      </w:pPr>
    </w:p>
    <w:p w:rsidR="00AC5507" w:rsidRDefault="00AC5507" w:rsidP="00AD5ADC">
      <w:pPr>
        <w:jc w:val="both"/>
        <w:rPr>
          <w:rFonts w:cs="Arial"/>
          <w:b/>
          <w:sz w:val="20"/>
          <w:szCs w:val="20"/>
          <w:lang w:val="es-MX" w:eastAsia="es-MX"/>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Comisión Federal de Competencia Económica</w:t>
      </w:r>
    </w:p>
    <w:p w:rsidR="00AD5ADC" w:rsidRPr="002A6592" w:rsidRDefault="00AD5ADC" w:rsidP="00AD5ADC">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D5ADC" w:rsidRPr="002A6592" w:rsidRDefault="00AD5ADC" w:rsidP="00AD5ADC">
      <w:pPr>
        <w:pStyle w:val="Prrafodelista"/>
        <w:ind w:left="360"/>
        <w:jc w:val="both"/>
        <w:rPr>
          <w:rFonts w:cs="Arial"/>
          <w:b/>
          <w:sz w:val="20"/>
          <w:szCs w:val="20"/>
          <w:lang w:val="es-MX"/>
        </w:rPr>
      </w:pPr>
    </w:p>
    <w:p w:rsidR="00AD5ADC" w:rsidRPr="002A6592" w:rsidRDefault="00AD5ADC" w:rsidP="00AD5ADC">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41100100-IR05-17</w:t>
      </w:r>
      <w:r w:rsidRPr="002A6592">
        <w:rPr>
          <w:rFonts w:cs="Arial"/>
        </w:rPr>
        <w:t xml:space="preserve">, denominada </w:t>
      </w:r>
      <w:r w:rsidRPr="002A6592">
        <w:rPr>
          <w:rFonts w:ascii="Tahoma" w:hAnsi="Tahoma" w:cs="Tahoma"/>
          <w:b/>
          <w:sz w:val="22"/>
          <w:szCs w:val="22"/>
        </w:rPr>
        <w:t>“</w:t>
      </w:r>
      <w:r w:rsidR="00AC5507">
        <w:rPr>
          <w:rFonts w:ascii="Tahoma" w:hAnsi="Tahoma" w:cs="Tahoma"/>
          <w:b/>
          <w:sz w:val="22"/>
          <w:szCs w:val="22"/>
        </w:rPr>
        <w:t>CONTRATACIÓN DE LOS SERVICIOS DE UNA EMPRESA ESPECIALIZADA EN LA DETECCIÓN DE PERSONAL CON ALTO POTENCIAL Y DEFINICIÓN DE PLANES DE DESARROLLO INDIVIDUAL</w:t>
      </w:r>
      <w:r w:rsidRPr="002A6592">
        <w:rPr>
          <w:rFonts w:ascii="Tahoma" w:hAnsi="Tahoma" w:cs="Tahoma"/>
          <w:b/>
          <w:sz w:val="22"/>
          <w:szCs w:val="22"/>
        </w:rPr>
        <w:t xml:space="preserve">” </w:t>
      </w:r>
    </w:p>
    <w:p w:rsidR="00AD5ADC" w:rsidRPr="002A6592" w:rsidRDefault="00AD5ADC" w:rsidP="00AD5ADC">
      <w:pPr>
        <w:pStyle w:val="Encabezado"/>
        <w:jc w:val="both"/>
        <w:outlineLvl w:val="0"/>
        <w:rPr>
          <w:rFonts w:cs="Arial"/>
          <w:b/>
          <w:sz w:val="20"/>
          <w:szCs w:val="20"/>
        </w:rPr>
      </w:pPr>
    </w:p>
    <w:p w:rsidR="00AD5ADC" w:rsidRPr="002A6592" w:rsidRDefault="00AD5ADC" w:rsidP="00AD5ADC">
      <w:pPr>
        <w:pStyle w:val="Prrafodelista"/>
        <w:ind w:left="360"/>
        <w:jc w:val="both"/>
        <w:rPr>
          <w:rFonts w:cs="Arial"/>
          <w:b/>
        </w:rPr>
      </w:pPr>
    </w:p>
    <w:p w:rsidR="00AD5ADC" w:rsidRPr="002A6592" w:rsidRDefault="00AD5ADC" w:rsidP="00AD5ADC">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r w:rsidRPr="002A6592">
        <w:rPr>
          <w:rFonts w:cs="Arial"/>
          <w:sz w:val="20"/>
          <w:szCs w:val="20"/>
          <w:lang w:val="es-MX"/>
        </w:rPr>
        <w:t xml:space="preserve"> </w:t>
      </w: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pStyle w:val="Prrafodelista"/>
        <w:ind w:left="360"/>
        <w:jc w:val="both"/>
        <w:rPr>
          <w:rFonts w:cs="Arial"/>
          <w:sz w:val="20"/>
          <w:szCs w:val="20"/>
          <w:lang w:val="es-MX"/>
        </w:rPr>
      </w:pP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D5ADC" w:rsidRPr="002A6592" w:rsidRDefault="00AD5ADC" w:rsidP="00AD5ADC">
      <w:pPr>
        <w:pStyle w:val="Textoindependiente"/>
        <w:rPr>
          <w:color w:val="00000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widowControl w:val="0"/>
        <w:jc w:val="center"/>
        <w:rPr>
          <w:rFonts w:ascii="Tahoma" w:hAnsi="Tahoma" w:cs="Tahoma"/>
          <w:b/>
          <w:caps/>
          <w:sz w:val="20"/>
          <w:szCs w:val="20"/>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D5ADC" w:rsidRPr="002A6592" w:rsidRDefault="00AD5ADC" w:rsidP="00AD5AD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sidR="00AC5507">
        <w:rPr>
          <w:rFonts w:cs="Arial"/>
          <w:b/>
          <w:sz w:val="20"/>
          <w:szCs w:val="20"/>
        </w:rPr>
        <w:t xml:space="preserve">LA CONTRATACIÓN </w:t>
      </w:r>
      <w:r>
        <w:rPr>
          <w:rFonts w:cs="Arial"/>
          <w:b/>
          <w:sz w:val="20"/>
          <w:szCs w:val="20"/>
        </w:rPr>
        <w:t>DE LOS SERVICIOS DE UNA EMPRESA ESPECIALIZADA EN LA DETECCIÓN DE PERSONAL CON ALTO POTENCIAL Y DEFINICIÓN DE PLANES DE DESARROLLO INDIVIDUAL</w:t>
      </w:r>
      <w:r w:rsidRPr="002A6592">
        <w:rPr>
          <w:rFonts w:cs="Arial"/>
          <w:b/>
          <w:sz w:val="20"/>
          <w:szCs w:val="20"/>
        </w:rPr>
        <w:t xml:space="preserve">” </w:t>
      </w:r>
    </w:p>
    <w:p w:rsidR="00AD5ADC" w:rsidRPr="002A6592" w:rsidRDefault="00AD5ADC" w:rsidP="00AD5AD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D5ADC" w:rsidRPr="002A6592" w:rsidTr="00AD5ADC">
        <w:trPr>
          <w:cantSplit/>
          <w:trHeight w:val="452"/>
        </w:trPr>
        <w:tc>
          <w:tcPr>
            <w:tcW w:w="8931" w:type="dxa"/>
            <w:tcBorders>
              <w:top w:val="single" w:sz="12" w:space="0" w:color="auto"/>
              <w:left w:val="single" w:sz="12" w:space="0" w:color="auto"/>
              <w:right w:val="single" w:sz="6" w:space="0" w:color="auto"/>
            </w:tcBorders>
            <w:shd w:val="clear" w:color="auto" w:fill="C3DB6B"/>
          </w:tcPr>
          <w:p w:rsidR="00AD5ADC" w:rsidRPr="002A6592" w:rsidRDefault="00AD5ADC" w:rsidP="00AD5AD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AD5ADC" w:rsidRPr="002A6592" w:rsidTr="00AD5AD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AD5ADC" w:rsidRPr="002A6592" w:rsidRDefault="00AD5ADC" w:rsidP="00AD5AD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AD5ADC" w:rsidRPr="002A6592" w:rsidRDefault="00AD5ADC" w:rsidP="00AD5AD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numPr>
                <w:ilvl w:val="0"/>
                <w:numId w:val="18"/>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D5ADC" w:rsidRPr="002A6592" w:rsidRDefault="00AD5ADC" w:rsidP="00AD5AD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D5ADC" w:rsidRPr="002A6592" w:rsidTr="00AD5ADC">
        <w:trPr>
          <w:cantSplit/>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pStyle w:val="Prrafodelista"/>
              <w:tabs>
                <w:tab w:val="left" w:pos="426"/>
              </w:tabs>
              <w:ind w:left="356"/>
              <w:jc w:val="both"/>
              <w:rPr>
                <w:rFonts w:cs="Arial"/>
                <w:sz w:val="20"/>
                <w:szCs w:val="20"/>
                <w:lang w:val="es-MX"/>
              </w:rPr>
            </w:pPr>
          </w:p>
        </w:tc>
      </w:tr>
      <w:tr w:rsidR="00AD5ADC" w:rsidRPr="002A6592" w:rsidTr="00AD5AD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D5ADC" w:rsidRPr="002A6592" w:rsidRDefault="00AD5ADC" w:rsidP="00AD5ADC">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D5ADC" w:rsidRPr="002A6592" w:rsidRDefault="00AD5ADC" w:rsidP="00AD5AD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D5ADC" w:rsidRPr="002A6592" w:rsidRDefault="00AD5ADC" w:rsidP="00AD5ADC">
            <w:pPr>
              <w:pStyle w:val="Prrafodelista"/>
              <w:tabs>
                <w:tab w:val="left" w:pos="426"/>
              </w:tabs>
              <w:ind w:left="356"/>
              <w:jc w:val="both"/>
              <w:rPr>
                <w:rFonts w:cs="Arial"/>
                <w:sz w:val="20"/>
                <w:szCs w:val="20"/>
                <w:lang w:val="es-MX"/>
              </w:rPr>
            </w:pPr>
          </w:p>
        </w:tc>
      </w:tr>
    </w:tbl>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D5ADC" w:rsidRPr="002A6592" w:rsidRDefault="00AD5ADC" w:rsidP="00AD5ADC">
      <w:pPr>
        <w:jc w:val="center"/>
        <w:rPr>
          <w:rFonts w:cs="Arial"/>
          <w:sz w:val="20"/>
          <w:szCs w:val="20"/>
          <w:lang w:val="es-MX"/>
        </w:rPr>
      </w:pPr>
      <w:r w:rsidRPr="002A6592">
        <w:rPr>
          <w:rFonts w:cs="Arial"/>
          <w:sz w:val="20"/>
          <w:szCs w:val="20"/>
          <w:lang w:val="es-MX"/>
        </w:rPr>
        <w:t>______________________</w:t>
      </w:r>
    </w:p>
    <w:p w:rsidR="00AD5ADC" w:rsidRPr="002A6592" w:rsidRDefault="00AD5ADC" w:rsidP="00AD5ADC">
      <w:pPr>
        <w:jc w:val="center"/>
        <w:rPr>
          <w:rFonts w:cs="Arial"/>
          <w:sz w:val="20"/>
          <w:szCs w:val="20"/>
          <w:lang w:val="es-MX"/>
        </w:rPr>
      </w:pPr>
      <w:r w:rsidRPr="002A6592">
        <w:rPr>
          <w:rFonts w:cs="Arial"/>
          <w:sz w:val="20"/>
          <w:szCs w:val="20"/>
          <w:lang w:val="es-MX"/>
        </w:rPr>
        <w:t>Firma:</w:t>
      </w:r>
    </w:p>
    <w:p w:rsidR="00AD5ADC" w:rsidRPr="002A6592" w:rsidRDefault="00AD5ADC" w:rsidP="00AD5ADC">
      <w:pPr>
        <w:jc w:val="center"/>
        <w:rPr>
          <w:rFonts w:cs="Arial"/>
          <w:sz w:val="20"/>
          <w:szCs w:val="20"/>
          <w:lang w:val="es-MX"/>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AD5ADC" w:rsidRPr="002A6592" w:rsidRDefault="00AD5ADC" w:rsidP="00AD5ADC">
      <w:pPr>
        <w:pStyle w:val="Prrafodelista"/>
        <w:rPr>
          <w:rFonts w:cs="Arial"/>
          <w:sz w:val="20"/>
          <w:szCs w:val="20"/>
          <w:lang w:val="es-MX"/>
        </w:rPr>
      </w:pPr>
    </w:p>
    <w:p w:rsidR="00AD5ADC" w:rsidRPr="002A6592" w:rsidRDefault="00AD5ADC" w:rsidP="00AD5ADC">
      <w:pPr>
        <w:jc w:val="center"/>
        <w:rPr>
          <w:rFonts w:ascii="Tahoma" w:hAnsi="Tahoma" w:cs="Tahoma"/>
          <w:b/>
        </w:rPr>
      </w:pPr>
      <w:r w:rsidRPr="002A6592">
        <w:rPr>
          <w:rFonts w:ascii="Tahoma" w:hAnsi="Tahoma" w:cs="Tahoma"/>
          <w:b/>
        </w:rPr>
        <w:t xml:space="preserve">(Carta de los Artículos 50 y 60 de la LAASSP y 93 de “Las Políticas”) </w:t>
      </w:r>
    </w:p>
    <w:p w:rsidR="00AD5ADC" w:rsidRPr="002A6592" w:rsidRDefault="00AD5ADC" w:rsidP="00AD5ADC">
      <w:pPr>
        <w:jc w:val="center"/>
        <w:rPr>
          <w:rFonts w:ascii="Tahoma" w:hAnsi="Tahoma" w:cs="Tahoma"/>
          <w:b/>
        </w:rPr>
      </w:pPr>
      <w:r w:rsidRPr="002A6592">
        <w:rPr>
          <w:rFonts w:ascii="Tahoma" w:hAnsi="Tahoma" w:cs="Tahoma"/>
          <w:b/>
        </w:rPr>
        <w:t>(Aplica para personas físicas y morales)</w:t>
      </w:r>
    </w:p>
    <w:p w:rsidR="00AD5ADC" w:rsidRPr="002A6592" w:rsidRDefault="00AD5ADC" w:rsidP="00AD5ADC">
      <w:pPr>
        <w:jc w:val="center"/>
        <w:rPr>
          <w:rFonts w:ascii="Tahoma" w:hAnsi="Tahoma" w:cs="Tahoma"/>
          <w:b/>
        </w:rPr>
      </w:pPr>
    </w:p>
    <w:p w:rsidR="00AD5ADC" w:rsidRPr="002A6592" w:rsidRDefault="00AD5ADC" w:rsidP="00AD5ADC">
      <w:pPr>
        <w:jc w:val="right"/>
        <w:rPr>
          <w:rFonts w:ascii="Tahoma" w:hAnsi="Tahoma" w:cs="Tahoma"/>
        </w:rPr>
      </w:pPr>
      <w:r w:rsidRPr="002A6592">
        <w:rPr>
          <w:rFonts w:ascii="Tahoma" w:hAnsi="Tahoma" w:cs="Tahoma"/>
        </w:rPr>
        <w:t>(Membrete de la persona física o moral)</w:t>
      </w:r>
    </w:p>
    <w:p w:rsidR="00AD5ADC" w:rsidRPr="002A6592" w:rsidRDefault="00AD5ADC" w:rsidP="00AD5ADC">
      <w:pPr>
        <w:jc w:val="both"/>
        <w:rPr>
          <w:rFonts w:ascii="Tahoma" w:hAnsi="Tahoma" w:cs="Tahoma"/>
        </w:rPr>
      </w:pPr>
    </w:p>
    <w:p w:rsidR="00AD5ADC" w:rsidRPr="002A6592" w:rsidRDefault="00AD5ADC" w:rsidP="00AD5ADC">
      <w:pPr>
        <w:widowControl w:val="0"/>
        <w:jc w:val="both"/>
        <w:rPr>
          <w:rFonts w:ascii="Tahoma" w:hAnsi="Tahoma" w:cs="Tahoma"/>
          <w:b/>
        </w:rPr>
      </w:pPr>
      <w:r w:rsidRPr="002A6592">
        <w:rPr>
          <w:rFonts w:ascii="Tahoma" w:hAnsi="Tahoma" w:cs="Tahoma"/>
          <w:b/>
        </w:rPr>
        <w:t xml:space="preserve">COMISIÓN FEDERAL DE COMPETENCIA ECONÓMICA </w:t>
      </w:r>
    </w:p>
    <w:p w:rsidR="00AD5ADC" w:rsidRPr="002A6592" w:rsidRDefault="00AD5ADC" w:rsidP="00AD5ADC">
      <w:pPr>
        <w:widowControl w:val="0"/>
        <w:jc w:val="both"/>
        <w:rPr>
          <w:rFonts w:ascii="Tahoma" w:hAnsi="Tahoma" w:cs="Tahoma"/>
          <w:b/>
        </w:rPr>
      </w:pPr>
      <w:r w:rsidRPr="002A6592">
        <w:rPr>
          <w:rFonts w:ascii="Tahoma" w:hAnsi="Tahoma" w:cs="Tahoma"/>
          <w:b/>
        </w:rPr>
        <w:t xml:space="preserve">DIRECCIÓN DE ADQUISICIONES Y CONTRATOS </w:t>
      </w:r>
    </w:p>
    <w:p w:rsidR="00AD5ADC" w:rsidRPr="002A6592" w:rsidRDefault="00AD5ADC" w:rsidP="00AD5ADC">
      <w:pPr>
        <w:widowControl w:val="0"/>
        <w:jc w:val="both"/>
        <w:rPr>
          <w:rFonts w:ascii="Tahoma" w:hAnsi="Tahoma" w:cs="Tahoma"/>
          <w:b/>
        </w:rPr>
      </w:pPr>
      <w:r w:rsidRPr="002A6592">
        <w:rPr>
          <w:rFonts w:ascii="Tahoma" w:hAnsi="Tahoma" w:cs="Tahoma"/>
          <w:b/>
        </w:rPr>
        <w:t xml:space="preserve">Av. Santa Fe 505, </w:t>
      </w:r>
    </w:p>
    <w:p w:rsidR="00AD5ADC" w:rsidRPr="002A6592" w:rsidRDefault="00AD5ADC" w:rsidP="00AD5ADC">
      <w:pPr>
        <w:widowControl w:val="0"/>
        <w:jc w:val="both"/>
        <w:rPr>
          <w:rFonts w:ascii="Tahoma" w:hAnsi="Tahoma" w:cs="Tahoma"/>
          <w:b/>
        </w:rPr>
      </w:pPr>
      <w:r w:rsidRPr="002A6592">
        <w:rPr>
          <w:rFonts w:ascii="Tahoma" w:hAnsi="Tahoma" w:cs="Tahoma"/>
          <w:b/>
        </w:rPr>
        <w:t xml:space="preserve">Col. Cruz Manca </w:t>
      </w:r>
    </w:p>
    <w:p w:rsidR="00AD5ADC" w:rsidRPr="002A6592" w:rsidRDefault="00AD5ADC" w:rsidP="00AD5ADC">
      <w:pPr>
        <w:widowControl w:val="0"/>
        <w:jc w:val="both"/>
        <w:rPr>
          <w:rFonts w:ascii="Tahoma" w:hAnsi="Tahoma" w:cs="Tahoma"/>
          <w:b/>
        </w:rPr>
      </w:pPr>
      <w:r w:rsidRPr="002A6592">
        <w:rPr>
          <w:rFonts w:ascii="Tahoma" w:hAnsi="Tahoma" w:cs="Tahoma"/>
          <w:b/>
        </w:rPr>
        <w:t xml:space="preserve">C. P. 05349, Delegación Cuajimalpa, </w:t>
      </w:r>
    </w:p>
    <w:p w:rsidR="00AD5ADC" w:rsidRPr="002A6592" w:rsidRDefault="00AD5ADC" w:rsidP="00AD5ADC">
      <w:pPr>
        <w:tabs>
          <w:tab w:val="left" w:pos="5760"/>
        </w:tabs>
        <w:jc w:val="both"/>
        <w:rPr>
          <w:rFonts w:ascii="Tahoma" w:hAnsi="Tahoma" w:cs="Tahoma"/>
          <w:b/>
        </w:rPr>
      </w:pPr>
      <w:r w:rsidRPr="002A6592">
        <w:rPr>
          <w:rFonts w:ascii="Tahoma" w:hAnsi="Tahoma" w:cs="Tahoma"/>
          <w:b/>
        </w:rPr>
        <w:t xml:space="preserve">Ciudad de México </w:t>
      </w:r>
    </w:p>
    <w:p w:rsidR="00AD5ADC" w:rsidRPr="002A6592" w:rsidRDefault="00AD5ADC" w:rsidP="00AD5ADC">
      <w:pPr>
        <w:tabs>
          <w:tab w:val="left" w:pos="5760"/>
        </w:tabs>
        <w:ind w:left="5760"/>
        <w:jc w:val="both"/>
        <w:rPr>
          <w:rFonts w:ascii="Tahoma" w:hAnsi="Tahoma" w:cs="Tahoma"/>
        </w:rPr>
      </w:pPr>
      <w:r w:rsidRPr="002A6592">
        <w:rPr>
          <w:rFonts w:ascii="Tahoma" w:hAnsi="Tahoma" w:cs="Tahoma"/>
        </w:rPr>
        <w:t>Fecha:</w:t>
      </w:r>
    </w:p>
    <w:p w:rsidR="00AD5ADC" w:rsidRPr="002A6592" w:rsidRDefault="00AD5ADC" w:rsidP="00AD5AD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AD5ADC" w:rsidRPr="002A6592" w:rsidRDefault="00AD5ADC" w:rsidP="00AD5AD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41100100-IR05-17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D5ADC" w:rsidRPr="002A6592" w:rsidRDefault="00AD5ADC" w:rsidP="00AD5ADC">
      <w:pPr>
        <w:jc w:val="both"/>
        <w:rPr>
          <w:rFonts w:ascii="Tahoma" w:hAnsi="Tahoma" w:cs="Tahoma"/>
        </w:rPr>
      </w:pPr>
    </w:p>
    <w:p w:rsidR="00AD5ADC" w:rsidRPr="002A6592" w:rsidRDefault="00AD5ADC" w:rsidP="00AD5AD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b/>
        </w:rPr>
      </w:pPr>
      <w:r w:rsidRPr="002A6592">
        <w:rPr>
          <w:rFonts w:ascii="Tahoma" w:hAnsi="Tahoma" w:cs="Tahoma"/>
          <w:b/>
        </w:rPr>
        <w:t>___________________________________________________</w:t>
      </w:r>
    </w:p>
    <w:p w:rsidR="00AD5ADC" w:rsidRPr="002A6592" w:rsidRDefault="00AD5ADC" w:rsidP="00AD5ADC">
      <w:pPr>
        <w:jc w:val="center"/>
        <w:rPr>
          <w:rFonts w:ascii="Tahoma" w:hAnsi="Tahoma" w:cs="Tahoma"/>
          <w:b/>
        </w:rPr>
      </w:pPr>
      <w:r w:rsidRPr="002A6592">
        <w:rPr>
          <w:rFonts w:ascii="Tahoma" w:hAnsi="Tahoma" w:cs="Tahoma"/>
          <w:b/>
        </w:rPr>
        <w:t>NOMBRE COMPLETO, CARGO Y FIRMA</w:t>
      </w:r>
    </w:p>
    <w:p w:rsidR="00AD5ADC" w:rsidRPr="002A6592" w:rsidRDefault="00AD5ADC" w:rsidP="00AD5ADC">
      <w:pPr>
        <w:jc w:val="center"/>
        <w:rPr>
          <w:rFonts w:ascii="Tahoma" w:hAnsi="Tahoma" w:cs="Tahoma"/>
          <w:b/>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AD5ADC" w:rsidRPr="002A6592" w:rsidRDefault="00AD5ADC" w:rsidP="00AD5ADC">
      <w:pPr>
        <w:rPr>
          <w:rFonts w:cs="Arial"/>
          <w:b/>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 xml:space="preserve">COMISIÓN FEDERAL DE COMPETENCIA ECONÓMICA </w:t>
      </w:r>
    </w:p>
    <w:p w:rsidR="00AD5ADC" w:rsidRPr="002A6592" w:rsidRDefault="00AD5ADC" w:rsidP="00AD5ADC">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D5ADC" w:rsidRPr="002A6592" w:rsidRDefault="00AD5ADC" w:rsidP="00AD5ADC">
      <w:pPr>
        <w:pStyle w:val="Prrafodelista"/>
        <w:ind w:left="0"/>
        <w:jc w:val="both"/>
        <w:rPr>
          <w:rFonts w:cs="Arial"/>
          <w:b/>
          <w:sz w:val="20"/>
          <w:szCs w:val="20"/>
          <w:lang w:val="es-MX"/>
        </w:rPr>
      </w:pPr>
    </w:p>
    <w:p w:rsidR="00AD5ADC" w:rsidRPr="002A6592" w:rsidRDefault="00AD5ADC" w:rsidP="00AD5ADC">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sidR="00AC5507">
        <w:rPr>
          <w:rFonts w:cs="Arial"/>
          <w:b/>
          <w:sz w:val="20"/>
          <w:szCs w:val="20"/>
        </w:rPr>
        <w:t>CONTRATACIÓN DE LOS SERVICIOS DE UNA EMPRESA ESPECIALIZADA EN LA DETECCIÓN DE PERSONAL CON ALTO POTENCIAL Y DEFINICIÓN DE PLANES DE DESARROLLO INDIVIDUAL</w:t>
      </w:r>
      <w:r w:rsidRPr="002A6592">
        <w:rPr>
          <w:rFonts w:cs="Arial"/>
          <w:b/>
          <w:sz w:val="20"/>
          <w:szCs w:val="20"/>
        </w:rPr>
        <w:t xml:space="preserve">” </w:t>
      </w:r>
    </w:p>
    <w:p w:rsidR="00AD5ADC" w:rsidRPr="002A6592" w:rsidRDefault="00AD5ADC" w:rsidP="00AD5ADC">
      <w:pPr>
        <w:ind w:right="38"/>
        <w:jc w:val="both"/>
        <w:rPr>
          <w:rFonts w:cs="Arial"/>
          <w:b/>
          <w:sz w:val="20"/>
          <w:szCs w:val="20"/>
        </w:rPr>
      </w:pPr>
    </w:p>
    <w:p w:rsidR="00AD5ADC" w:rsidRPr="002A6592" w:rsidRDefault="00AD5ADC" w:rsidP="00AD5ADC">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D5ADC" w:rsidRPr="002A6592" w:rsidTr="00AD5ADC">
        <w:tc>
          <w:tcPr>
            <w:tcW w:w="10009" w:type="dxa"/>
            <w:gridSpan w:val="3"/>
            <w:tcBorders>
              <w:top w:val="single" w:sz="6" w:space="0" w:color="auto"/>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Registro Federal de Contribuyentes:</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Domicilio:</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Calle                                                                                                    Número</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p>
        </w:tc>
      </w:tr>
      <w:tr w:rsidR="00AD5ADC" w:rsidRPr="002A6592" w:rsidTr="00AD5ADC">
        <w:tc>
          <w:tcPr>
            <w:tcW w:w="5083" w:type="dxa"/>
            <w:tcBorders>
              <w:lef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Delegación o Municipio:</w:t>
            </w:r>
          </w:p>
        </w:tc>
      </w:tr>
      <w:tr w:rsidR="00AD5ADC" w:rsidRPr="002A6592" w:rsidTr="00AD5ADC">
        <w:tc>
          <w:tcPr>
            <w:tcW w:w="5083" w:type="dxa"/>
            <w:tcBorders>
              <w:lef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Entidad federativa:</w:t>
            </w:r>
          </w:p>
        </w:tc>
      </w:tr>
      <w:tr w:rsidR="00AD5ADC" w:rsidRPr="002A6592" w:rsidTr="00AD5ADC">
        <w:tc>
          <w:tcPr>
            <w:tcW w:w="5083" w:type="dxa"/>
            <w:tcBorders>
              <w:lef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Fax:</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Correo electrónico:</w:t>
            </w:r>
          </w:p>
        </w:tc>
      </w:tr>
      <w:tr w:rsidR="00AD5ADC" w:rsidRPr="002A6592" w:rsidTr="00AD5ADC">
        <w:tc>
          <w:tcPr>
            <w:tcW w:w="8511" w:type="dxa"/>
            <w:gridSpan w:val="2"/>
            <w:tcBorders>
              <w:lef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Fecha:</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Relación de accionistas:</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Apellido paterno                                 Apellido materno                             Nombre (s)</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Descripción del objeto social:</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Reformas al acta constitutiva:</w:t>
            </w:r>
          </w:p>
        </w:tc>
      </w:tr>
      <w:tr w:rsidR="00AD5ADC" w:rsidRPr="002A6592" w:rsidTr="00AD5ADC">
        <w:trPr>
          <w:trHeight w:val="80"/>
        </w:trPr>
        <w:tc>
          <w:tcPr>
            <w:tcW w:w="10009" w:type="dxa"/>
            <w:gridSpan w:val="3"/>
            <w:tcBorders>
              <w:left w:val="single" w:sz="6" w:space="0" w:color="auto"/>
              <w:bottom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Nacionalidad del licitante:</w:t>
            </w:r>
          </w:p>
        </w:tc>
      </w:tr>
      <w:tr w:rsidR="00AD5ADC" w:rsidRPr="002A6592" w:rsidTr="00AD5ADC">
        <w:tc>
          <w:tcPr>
            <w:tcW w:w="10009" w:type="dxa"/>
            <w:gridSpan w:val="3"/>
            <w:tcBorders>
              <w:top w:val="single" w:sz="6" w:space="0" w:color="auto"/>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Nombre del apoderado o representante:</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p>
        </w:tc>
      </w:tr>
      <w:tr w:rsidR="00AD5ADC" w:rsidRPr="002A6592" w:rsidTr="00AD5ADC">
        <w:tc>
          <w:tcPr>
            <w:tcW w:w="10009" w:type="dxa"/>
            <w:gridSpan w:val="3"/>
            <w:tcBorders>
              <w:left w:val="single" w:sz="6" w:space="0" w:color="auto"/>
              <w:right w:val="single" w:sz="6"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Escritura Pública número:</w:t>
            </w:r>
          </w:p>
        </w:tc>
      </w:tr>
      <w:tr w:rsidR="00AD5ADC" w:rsidRPr="002A6592" w:rsidTr="00AD5ADC">
        <w:trPr>
          <w:trHeight w:val="80"/>
        </w:trPr>
        <w:tc>
          <w:tcPr>
            <w:tcW w:w="10009" w:type="dxa"/>
            <w:gridSpan w:val="3"/>
            <w:tcBorders>
              <w:left w:val="single" w:sz="6" w:space="0" w:color="auto"/>
              <w:bottom w:val="single" w:sz="4" w:space="0" w:color="auto"/>
              <w:right w:val="single" w:sz="6" w:space="0" w:color="auto"/>
            </w:tcBorders>
          </w:tcPr>
          <w:p w:rsidR="00AD5ADC" w:rsidRPr="002A6592" w:rsidRDefault="00AD5ADC" w:rsidP="00AD5ADC">
            <w:pPr>
              <w:rPr>
                <w:rFonts w:ascii="Tahoma" w:hAnsi="Tahoma" w:cs="Tahoma"/>
                <w:sz w:val="20"/>
                <w:szCs w:val="20"/>
              </w:rPr>
            </w:pPr>
          </w:p>
        </w:tc>
      </w:tr>
      <w:tr w:rsidR="00AD5ADC" w:rsidRPr="002A6592" w:rsidTr="00AD5ADC">
        <w:tc>
          <w:tcPr>
            <w:tcW w:w="10009" w:type="dxa"/>
            <w:gridSpan w:val="3"/>
            <w:tcBorders>
              <w:top w:val="single" w:sz="4" w:space="0" w:color="auto"/>
              <w:left w:val="single" w:sz="4" w:space="0" w:color="auto"/>
              <w:bottom w:val="single" w:sz="4" w:space="0" w:color="auto"/>
              <w:right w:val="single" w:sz="4" w:space="0" w:color="auto"/>
            </w:tcBorders>
          </w:tcPr>
          <w:p w:rsidR="00AD5ADC" w:rsidRPr="002A6592" w:rsidRDefault="00AD5ADC" w:rsidP="00AD5ADC">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AD5ADC" w:rsidRPr="002A6592" w:rsidRDefault="00AD5ADC" w:rsidP="00AD5ADC">
      <w:pPr>
        <w:jc w:val="center"/>
        <w:rPr>
          <w:rFonts w:ascii="Tahoma" w:hAnsi="Tahoma" w:cs="Tahoma"/>
          <w:b/>
          <w:sz w:val="20"/>
          <w:szCs w:val="20"/>
        </w:rPr>
      </w:pPr>
      <w:r w:rsidRPr="002A6592">
        <w:rPr>
          <w:rFonts w:ascii="Tahoma" w:hAnsi="Tahoma" w:cs="Tahoma"/>
          <w:b/>
          <w:sz w:val="20"/>
          <w:szCs w:val="20"/>
        </w:rPr>
        <w:t>(Lugar y fecha) Protesto lo Necesario</w:t>
      </w:r>
    </w:p>
    <w:p w:rsidR="00AD5ADC" w:rsidRPr="002A6592" w:rsidRDefault="00AD5ADC" w:rsidP="00AD5ADC">
      <w:pPr>
        <w:jc w:val="center"/>
        <w:rPr>
          <w:rFonts w:ascii="Tahoma" w:hAnsi="Tahoma" w:cs="Tahoma"/>
          <w:b/>
          <w:sz w:val="20"/>
          <w:szCs w:val="20"/>
        </w:rPr>
      </w:pPr>
      <w:r w:rsidRPr="002A6592">
        <w:rPr>
          <w:rFonts w:ascii="Tahoma" w:hAnsi="Tahoma" w:cs="Tahoma"/>
          <w:b/>
          <w:sz w:val="20"/>
          <w:szCs w:val="20"/>
        </w:rPr>
        <w:t>(Firma)</w:t>
      </w:r>
    </w:p>
    <w:p w:rsidR="00AD5ADC" w:rsidRPr="002A6592" w:rsidRDefault="00AD5ADC" w:rsidP="00AD5ADC">
      <w:pPr>
        <w:jc w:val="both"/>
        <w:rPr>
          <w:rFonts w:cs="Arial"/>
          <w:b/>
          <w:sz w:val="20"/>
          <w:szCs w:val="20"/>
          <w:lang w:val="es-MX"/>
        </w:rPr>
      </w:pPr>
      <w:r w:rsidRPr="002A6592">
        <w:rPr>
          <w:rFonts w:cs="Arial"/>
          <w:b/>
          <w:sz w:val="20"/>
          <w:szCs w:val="20"/>
          <w:lang w:val="es-MX"/>
        </w:rPr>
        <w:t xml:space="preserve">Notas: </w:t>
      </w:r>
    </w:p>
    <w:p w:rsidR="00AD5ADC" w:rsidRPr="002A6592" w:rsidRDefault="00AD5ADC" w:rsidP="00AD5ADC">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AD5ADC" w:rsidRPr="002A6592" w:rsidRDefault="00AD5ADC" w:rsidP="00AD5ADC">
      <w:pPr>
        <w:jc w:val="center"/>
        <w:rPr>
          <w:rFonts w:cs="Arial"/>
          <w:b/>
        </w:rPr>
      </w:pPr>
    </w:p>
    <w:p w:rsidR="00AD5ADC" w:rsidRPr="002A6592" w:rsidRDefault="00AD5ADC" w:rsidP="00AD5ADC">
      <w:pPr>
        <w:jc w:val="right"/>
        <w:rPr>
          <w:rFonts w:cs="Arial"/>
        </w:rPr>
      </w:pPr>
      <w:r w:rsidRPr="002A6592">
        <w:rPr>
          <w:rFonts w:cs="Arial"/>
        </w:rPr>
        <w:t>(Membrete de la persona física o moral)</w:t>
      </w:r>
    </w:p>
    <w:p w:rsidR="00AD5ADC" w:rsidRPr="002A6592" w:rsidRDefault="00AD5ADC" w:rsidP="00AD5ADC">
      <w:pPr>
        <w:rPr>
          <w:rFonts w:cs="Arial"/>
          <w:b/>
        </w:rPr>
      </w:pPr>
    </w:p>
    <w:p w:rsidR="00AD5ADC" w:rsidRPr="002A6592" w:rsidRDefault="00AD5ADC" w:rsidP="00AD5ADC">
      <w:pPr>
        <w:widowControl w:val="0"/>
        <w:jc w:val="both"/>
        <w:rPr>
          <w:rFonts w:cs="Arial"/>
          <w:b/>
        </w:rPr>
      </w:pPr>
      <w:r w:rsidRPr="002A6592">
        <w:rPr>
          <w:rFonts w:cs="Arial"/>
          <w:b/>
        </w:rPr>
        <w:t xml:space="preserve">COMISIÓN FEDERAL DE COMPETENCIA ECONÓMICA </w:t>
      </w:r>
    </w:p>
    <w:p w:rsidR="00AD5ADC" w:rsidRPr="002A6592" w:rsidRDefault="00AD5ADC" w:rsidP="00AD5ADC">
      <w:pPr>
        <w:widowControl w:val="0"/>
        <w:jc w:val="both"/>
        <w:rPr>
          <w:rFonts w:cs="Arial"/>
          <w:b/>
        </w:rPr>
      </w:pPr>
      <w:r w:rsidRPr="002A6592">
        <w:rPr>
          <w:rFonts w:cs="Arial"/>
          <w:b/>
        </w:rPr>
        <w:t xml:space="preserve">DIRECCIÓN DE ADQUISICIONES Y CONTRATOS </w:t>
      </w:r>
    </w:p>
    <w:p w:rsidR="00AD5ADC" w:rsidRPr="002A6592" w:rsidRDefault="00AD5ADC" w:rsidP="00AD5ADC">
      <w:pPr>
        <w:widowControl w:val="0"/>
        <w:jc w:val="both"/>
        <w:rPr>
          <w:rFonts w:cs="Arial"/>
          <w:b/>
        </w:rPr>
      </w:pPr>
      <w:r w:rsidRPr="002A6592">
        <w:rPr>
          <w:rFonts w:cs="Arial"/>
          <w:b/>
        </w:rPr>
        <w:t xml:space="preserve">Av. Santa Fe 505, </w:t>
      </w:r>
    </w:p>
    <w:p w:rsidR="00AD5ADC" w:rsidRPr="002A6592" w:rsidRDefault="00AD5ADC" w:rsidP="00AD5ADC">
      <w:pPr>
        <w:widowControl w:val="0"/>
        <w:jc w:val="both"/>
        <w:rPr>
          <w:rFonts w:cs="Arial"/>
          <w:b/>
        </w:rPr>
      </w:pPr>
      <w:r w:rsidRPr="002A6592">
        <w:rPr>
          <w:rFonts w:cs="Arial"/>
          <w:b/>
        </w:rPr>
        <w:t xml:space="preserve">Col. Cruz Manca </w:t>
      </w:r>
    </w:p>
    <w:p w:rsidR="00AD5ADC" w:rsidRPr="002A6592" w:rsidRDefault="00AD5ADC" w:rsidP="00AD5ADC">
      <w:pPr>
        <w:widowControl w:val="0"/>
        <w:jc w:val="both"/>
        <w:rPr>
          <w:rFonts w:cs="Arial"/>
          <w:b/>
        </w:rPr>
      </w:pPr>
      <w:r w:rsidRPr="002A6592">
        <w:rPr>
          <w:rFonts w:cs="Arial"/>
          <w:b/>
        </w:rPr>
        <w:t xml:space="preserve">C. P. 05349, Delegación Cuajimalpa, </w:t>
      </w:r>
    </w:p>
    <w:p w:rsidR="00AD5ADC" w:rsidRPr="002A6592" w:rsidRDefault="00AD5ADC" w:rsidP="00AD5ADC">
      <w:pPr>
        <w:jc w:val="both"/>
        <w:rPr>
          <w:rFonts w:cs="Arial"/>
          <w:b/>
        </w:rPr>
      </w:pPr>
      <w:r w:rsidRPr="002A6592">
        <w:rPr>
          <w:rFonts w:cs="Arial"/>
          <w:b/>
        </w:rPr>
        <w:t>Ciudad de México</w:t>
      </w:r>
    </w:p>
    <w:p w:rsidR="00AD5ADC" w:rsidRPr="002A6592" w:rsidRDefault="00AD5ADC" w:rsidP="00AD5ADC">
      <w:pPr>
        <w:jc w:val="right"/>
        <w:rPr>
          <w:rFonts w:cs="Arial"/>
        </w:rPr>
      </w:pPr>
      <w:r w:rsidRPr="002A6592">
        <w:rPr>
          <w:rFonts w:cs="Arial"/>
        </w:rPr>
        <w:t>Lugar y Fecha</w:t>
      </w:r>
    </w:p>
    <w:p w:rsidR="00AD5ADC" w:rsidRPr="002A6592" w:rsidRDefault="00AD5ADC" w:rsidP="00AD5ADC">
      <w:pPr>
        <w:jc w:val="both"/>
        <w:rPr>
          <w:rFonts w:cs="Arial"/>
        </w:rPr>
      </w:pPr>
    </w:p>
    <w:p w:rsidR="00AD5ADC" w:rsidRPr="002A6592" w:rsidRDefault="00AD5ADC" w:rsidP="00AD5AD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AD5ADC" w:rsidRPr="002A6592" w:rsidRDefault="00AD5ADC" w:rsidP="00AD5ADC">
      <w:pPr>
        <w:jc w:val="both"/>
        <w:rPr>
          <w:rFonts w:cs="Arial"/>
        </w:rPr>
      </w:pPr>
    </w:p>
    <w:p w:rsidR="00AD5ADC" w:rsidRPr="002A6592" w:rsidRDefault="00AD5ADC" w:rsidP="00AD5ADC">
      <w:pPr>
        <w:jc w:val="both"/>
        <w:rPr>
          <w:rFonts w:cs="Arial"/>
        </w:rPr>
      </w:pPr>
      <w:r w:rsidRPr="002A6592">
        <w:rPr>
          <w:rFonts w:cs="Arial"/>
        </w:rPr>
        <w:t>Sin otro particular, le reitero la seguridad de mi más alta y distinguida consideración.</w:t>
      </w:r>
    </w:p>
    <w:p w:rsidR="00AD5ADC" w:rsidRPr="002A6592" w:rsidRDefault="00AD5ADC" w:rsidP="00AD5ADC">
      <w:pPr>
        <w:jc w:val="both"/>
        <w:rPr>
          <w:rFonts w:cs="Arial"/>
        </w:rPr>
      </w:pPr>
    </w:p>
    <w:p w:rsidR="00AD5ADC" w:rsidRPr="002A6592" w:rsidRDefault="00AD5ADC" w:rsidP="00AD5ADC">
      <w:pPr>
        <w:jc w:val="both"/>
        <w:rPr>
          <w:rFonts w:cs="Arial"/>
        </w:rPr>
      </w:pPr>
      <w:r w:rsidRPr="002A6592">
        <w:rPr>
          <w:rFonts w:cs="Arial"/>
        </w:rPr>
        <w:t>A T E N T A M E N T E</w:t>
      </w:r>
    </w:p>
    <w:p w:rsidR="00AD5ADC" w:rsidRPr="002A6592" w:rsidRDefault="00AD5ADC" w:rsidP="00AD5ADC">
      <w:pPr>
        <w:jc w:val="both"/>
        <w:rPr>
          <w:rFonts w:cs="Arial"/>
        </w:rPr>
      </w:pPr>
    </w:p>
    <w:p w:rsidR="00AD5ADC" w:rsidRPr="002A6592" w:rsidRDefault="00AD5ADC" w:rsidP="00AD5ADC">
      <w:pPr>
        <w:jc w:val="both"/>
        <w:rPr>
          <w:rFonts w:cs="Arial"/>
        </w:rPr>
      </w:pPr>
      <w:r w:rsidRPr="002A6592">
        <w:rPr>
          <w:rFonts w:cs="Arial"/>
        </w:rPr>
        <w:t xml:space="preserve">Nombre y Firma </w:t>
      </w: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both"/>
        <w:rPr>
          <w:rFonts w:cs="Arial"/>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AD5ADC" w:rsidRPr="002A6592" w:rsidRDefault="00AD5ADC" w:rsidP="00AD5ADC">
      <w:pPr>
        <w:jc w:val="center"/>
        <w:rPr>
          <w:rFonts w:ascii="Tahoma" w:hAnsi="Tahoma" w:cs="Tahoma"/>
          <w:b/>
          <w:lang w:val="es-MX"/>
        </w:rPr>
      </w:pPr>
    </w:p>
    <w:p w:rsidR="00AD5ADC" w:rsidRPr="002A6592" w:rsidRDefault="00AD5ADC" w:rsidP="00AD5ADC">
      <w:pPr>
        <w:jc w:val="center"/>
        <w:rPr>
          <w:rFonts w:ascii="Tahoma" w:hAnsi="Tahoma" w:cs="Tahoma"/>
          <w:b/>
        </w:rPr>
      </w:pPr>
    </w:p>
    <w:p w:rsidR="00AD5ADC" w:rsidRPr="002A6592" w:rsidRDefault="00AD5ADC" w:rsidP="00AD5ADC">
      <w:pPr>
        <w:jc w:val="center"/>
        <w:rPr>
          <w:rFonts w:ascii="Tahoma" w:hAnsi="Tahoma" w:cs="Tahoma"/>
          <w:b/>
        </w:rPr>
      </w:pPr>
      <w:r w:rsidRPr="002A6592">
        <w:rPr>
          <w:rFonts w:ascii="Tahoma" w:hAnsi="Tahoma" w:cs="Tahoma"/>
          <w:b/>
        </w:rPr>
        <w:t>(Carta de aceptación de la Convocatoria)</w:t>
      </w:r>
    </w:p>
    <w:p w:rsidR="00AD5ADC" w:rsidRPr="002A6592" w:rsidRDefault="00AD5ADC" w:rsidP="00AD5ADC">
      <w:pPr>
        <w:rPr>
          <w:rFonts w:ascii="Tahoma" w:hAnsi="Tahoma" w:cs="Tahoma"/>
        </w:rPr>
      </w:pPr>
    </w:p>
    <w:p w:rsidR="00AD5ADC" w:rsidRPr="002A6592" w:rsidRDefault="00AD5ADC" w:rsidP="00AD5ADC">
      <w:pPr>
        <w:jc w:val="right"/>
        <w:rPr>
          <w:rFonts w:ascii="Tahoma" w:hAnsi="Tahoma" w:cs="Tahoma"/>
        </w:rPr>
      </w:pPr>
      <w:r w:rsidRPr="002A6592">
        <w:rPr>
          <w:rFonts w:ascii="Tahoma" w:hAnsi="Tahoma" w:cs="Tahoma"/>
        </w:rPr>
        <w:t>(Membrete de la persona física o moral)</w:t>
      </w:r>
    </w:p>
    <w:p w:rsidR="00AD5ADC" w:rsidRPr="002A6592" w:rsidRDefault="00AD5ADC" w:rsidP="00AD5ADC">
      <w:pPr>
        <w:rPr>
          <w:rFonts w:ascii="Tahoma" w:hAnsi="Tahoma" w:cs="Tahoma"/>
          <w:b/>
        </w:rPr>
      </w:pPr>
    </w:p>
    <w:p w:rsidR="00AD5ADC" w:rsidRPr="002A6592" w:rsidRDefault="00AD5ADC" w:rsidP="00AD5ADC">
      <w:pPr>
        <w:widowControl w:val="0"/>
        <w:jc w:val="both"/>
        <w:rPr>
          <w:rFonts w:ascii="Tahoma" w:hAnsi="Tahoma" w:cs="Tahoma"/>
          <w:b/>
        </w:rPr>
      </w:pPr>
      <w:r w:rsidRPr="002A6592">
        <w:rPr>
          <w:rFonts w:ascii="Tahoma" w:hAnsi="Tahoma" w:cs="Tahoma"/>
          <w:b/>
        </w:rPr>
        <w:t>COMISIÓN FEDERAL DE COMPETENCIA ECONÓMICA</w:t>
      </w:r>
    </w:p>
    <w:p w:rsidR="00AD5ADC" w:rsidRPr="002A6592" w:rsidRDefault="00AD5ADC" w:rsidP="00AD5ADC">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AD5ADC" w:rsidRPr="002A6592" w:rsidRDefault="00AD5ADC" w:rsidP="00AD5ADC">
      <w:pPr>
        <w:widowControl w:val="0"/>
        <w:jc w:val="both"/>
        <w:rPr>
          <w:rFonts w:ascii="Tahoma" w:hAnsi="Tahoma" w:cs="Tahoma"/>
          <w:b/>
        </w:rPr>
      </w:pPr>
      <w:r w:rsidRPr="002A6592">
        <w:rPr>
          <w:rFonts w:ascii="Tahoma" w:hAnsi="Tahoma" w:cs="Tahoma"/>
          <w:b/>
        </w:rPr>
        <w:t xml:space="preserve">Av. Santa Fe 505, </w:t>
      </w:r>
    </w:p>
    <w:p w:rsidR="00AD5ADC" w:rsidRPr="002A6592" w:rsidRDefault="00AD5ADC" w:rsidP="00AD5ADC">
      <w:pPr>
        <w:widowControl w:val="0"/>
        <w:jc w:val="both"/>
        <w:rPr>
          <w:rFonts w:ascii="Tahoma" w:hAnsi="Tahoma" w:cs="Tahoma"/>
          <w:b/>
        </w:rPr>
      </w:pPr>
      <w:r w:rsidRPr="002A6592">
        <w:rPr>
          <w:rFonts w:ascii="Tahoma" w:hAnsi="Tahoma" w:cs="Tahoma"/>
          <w:b/>
        </w:rPr>
        <w:t xml:space="preserve">Col. Cruz Manca </w:t>
      </w:r>
    </w:p>
    <w:p w:rsidR="00AD5ADC" w:rsidRPr="002A6592" w:rsidRDefault="00AD5ADC" w:rsidP="00AD5ADC">
      <w:pPr>
        <w:widowControl w:val="0"/>
        <w:jc w:val="both"/>
        <w:rPr>
          <w:rFonts w:ascii="Tahoma" w:hAnsi="Tahoma" w:cs="Tahoma"/>
          <w:b/>
        </w:rPr>
      </w:pPr>
      <w:r w:rsidRPr="002A6592">
        <w:rPr>
          <w:rFonts w:ascii="Tahoma" w:hAnsi="Tahoma" w:cs="Tahoma"/>
          <w:b/>
        </w:rPr>
        <w:t xml:space="preserve">C. P. 05349, Delegación Cuajimalpa, </w:t>
      </w:r>
    </w:p>
    <w:p w:rsidR="00AD5ADC" w:rsidRPr="002A6592" w:rsidRDefault="00AD5ADC" w:rsidP="00AD5ADC">
      <w:pPr>
        <w:jc w:val="both"/>
        <w:rPr>
          <w:rFonts w:ascii="Tahoma" w:hAnsi="Tahoma" w:cs="Tahoma"/>
          <w:b/>
        </w:rPr>
      </w:pPr>
      <w:r w:rsidRPr="002A6592">
        <w:rPr>
          <w:rFonts w:ascii="Tahoma" w:hAnsi="Tahoma" w:cs="Tahoma"/>
          <w:b/>
        </w:rPr>
        <w:t>Ciudad de México</w:t>
      </w:r>
    </w:p>
    <w:p w:rsidR="00AD5ADC" w:rsidRPr="002A6592" w:rsidRDefault="00AD5ADC" w:rsidP="00AD5AD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AD5ADC" w:rsidRPr="002A6592" w:rsidRDefault="00AD5ADC" w:rsidP="00AD5ADC">
      <w:pPr>
        <w:jc w:val="both"/>
        <w:rPr>
          <w:rFonts w:ascii="Tahoma" w:hAnsi="Tahoma" w:cs="Tahoma"/>
          <w:b/>
        </w:rPr>
      </w:pPr>
    </w:p>
    <w:p w:rsidR="00AD5ADC" w:rsidRPr="002A6592" w:rsidRDefault="00AD5ADC" w:rsidP="00AD5ADC">
      <w:pPr>
        <w:jc w:val="both"/>
        <w:rPr>
          <w:rFonts w:ascii="Tahoma" w:hAnsi="Tahoma" w:cs="Tahoma"/>
          <w:b/>
        </w:rPr>
      </w:pPr>
    </w:p>
    <w:p w:rsidR="00AD5ADC" w:rsidRPr="002A6592" w:rsidRDefault="00AD5ADC" w:rsidP="00AD5AD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41100100-IR05-17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rPr>
      </w:pPr>
    </w:p>
    <w:p w:rsidR="00AD5ADC" w:rsidRPr="002A6592" w:rsidRDefault="00AD5ADC" w:rsidP="00AD5ADC">
      <w:pPr>
        <w:jc w:val="center"/>
        <w:rPr>
          <w:rFonts w:ascii="Tahoma" w:hAnsi="Tahoma" w:cs="Tahoma"/>
          <w:b/>
        </w:rPr>
      </w:pPr>
      <w:r w:rsidRPr="002A6592">
        <w:rPr>
          <w:rFonts w:ascii="Tahoma" w:hAnsi="Tahoma" w:cs="Tahoma"/>
          <w:b/>
        </w:rPr>
        <w:t>___________________________________________</w:t>
      </w:r>
    </w:p>
    <w:p w:rsidR="00AD5ADC" w:rsidRPr="002A6592" w:rsidRDefault="00AD5ADC" w:rsidP="00AD5ADC">
      <w:pPr>
        <w:ind w:left="1418" w:hanging="709"/>
        <w:jc w:val="center"/>
        <w:rPr>
          <w:rFonts w:ascii="Tahoma" w:hAnsi="Tahoma" w:cs="Tahoma"/>
          <w:b/>
        </w:rPr>
      </w:pPr>
      <w:r w:rsidRPr="002A6592">
        <w:rPr>
          <w:rFonts w:ascii="Tahoma" w:hAnsi="Tahoma" w:cs="Tahoma"/>
          <w:b/>
        </w:rPr>
        <w:t>NOMBRE COMPLETO, CARGO Y FIRMA</w:t>
      </w:r>
    </w:p>
    <w:p w:rsidR="00AD5ADC" w:rsidRPr="002A6592" w:rsidRDefault="00AD5ADC" w:rsidP="00AD5ADC">
      <w:pPr>
        <w:jc w:val="both"/>
        <w:rPr>
          <w:rFonts w:ascii="Tahoma" w:hAnsi="Tahoma" w:cs="Tahoma"/>
          <w:b/>
        </w:rPr>
      </w:pPr>
    </w:p>
    <w:p w:rsidR="00AD5ADC" w:rsidRPr="002A6592" w:rsidRDefault="00AD5ADC" w:rsidP="00AD5ADC">
      <w:pPr>
        <w:rPr>
          <w:rFonts w:cs="Arial"/>
          <w:sz w:val="20"/>
          <w:szCs w:val="20"/>
          <w:lang w:val="es-MX"/>
        </w:rPr>
      </w:pPr>
      <w:r w:rsidRPr="002A6592">
        <w:rPr>
          <w:rFonts w:ascii="Tahoma" w:hAnsi="Tahoma" w:cs="Tahoma"/>
        </w:rPr>
        <w:br w:type="page"/>
      </w:r>
    </w:p>
    <w:p w:rsidR="00AD5ADC" w:rsidRPr="002A6592" w:rsidRDefault="00AD5ADC" w:rsidP="00AD5ADC">
      <w:pPr>
        <w:widowControl w:val="0"/>
        <w:jc w:val="both"/>
        <w:rPr>
          <w:rFonts w:cs="Arial"/>
          <w:sz w:val="20"/>
          <w:szCs w:val="20"/>
          <w:lang w:val="es-MX"/>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AD5ADC" w:rsidRPr="002A6592" w:rsidRDefault="00AD5ADC" w:rsidP="00AD5ADC">
      <w:pPr>
        <w:jc w:val="center"/>
        <w:rPr>
          <w:rFonts w:ascii="Tahoma" w:hAnsi="Tahoma" w:cs="Tahoma"/>
          <w:b/>
        </w:rPr>
      </w:pPr>
    </w:p>
    <w:p w:rsidR="00AD5ADC" w:rsidRPr="002A6592" w:rsidRDefault="00AD5ADC" w:rsidP="00AD5ADC">
      <w:pPr>
        <w:jc w:val="right"/>
        <w:rPr>
          <w:rFonts w:ascii="Tahoma" w:hAnsi="Tahoma" w:cs="Tahoma"/>
        </w:rPr>
      </w:pPr>
      <w:r w:rsidRPr="002A6592">
        <w:rPr>
          <w:rFonts w:ascii="Tahoma" w:hAnsi="Tahoma" w:cs="Tahoma"/>
        </w:rPr>
        <w:t>(Membrete de la persona física o moral)</w:t>
      </w:r>
    </w:p>
    <w:p w:rsidR="00AD5ADC" w:rsidRPr="002A6592" w:rsidRDefault="00AD5ADC" w:rsidP="00AD5ADC">
      <w:pPr>
        <w:rPr>
          <w:rFonts w:ascii="Tahoma" w:hAnsi="Tahoma" w:cs="Tahoma"/>
          <w:b/>
        </w:rPr>
      </w:pPr>
    </w:p>
    <w:p w:rsidR="00AD5ADC" w:rsidRPr="002A6592" w:rsidRDefault="00AD5ADC" w:rsidP="00AD5ADC">
      <w:pPr>
        <w:widowControl w:val="0"/>
        <w:jc w:val="both"/>
        <w:rPr>
          <w:rFonts w:ascii="Tahoma" w:hAnsi="Tahoma" w:cs="Tahoma"/>
          <w:b/>
        </w:rPr>
      </w:pPr>
      <w:r w:rsidRPr="002A6592">
        <w:rPr>
          <w:rFonts w:ascii="Tahoma" w:hAnsi="Tahoma" w:cs="Tahoma"/>
          <w:b/>
        </w:rPr>
        <w:t xml:space="preserve">COMISIÓN FEDERAL DE COMPETENCIA ECONÓMICA </w:t>
      </w:r>
    </w:p>
    <w:p w:rsidR="00AD5ADC" w:rsidRPr="002A6592" w:rsidRDefault="00AD5ADC" w:rsidP="00AD5ADC">
      <w:pPr>
        <w:widowControl w:val="0"/>
        <w:jc w:val="both"/>
        <w:rPr>
          <w:rFonts w:ascii="Tahoma" w:hAnsi="Tahoma" w:cs="Tahoma"/>
          <w:b/>
        </w:rPr>
      </w:pPr>
      <w:r w:rsidRPr="002A6592">
        <w:rPr>
          <w:rFonts w:ascii="Tahoma" w:hAnsi="Tahoma" w:cs="Tahoma"/>
          <w:b/>
        </w:rPr>
        <w:t xml:space="preserve">DIRECCIÓN DE ADQUISICIONES Y CONTRATOS </w:t>
      </w:r>
    </w:p>
    <w:p w:rsidR="00AD5ADC" w:rsidRPr="002A6592" w:rsidRDefault="00AD5ADC" w:rsidP="00AD5ADC">
      <w:pPr>
        <w:widowControl w:val="0"/>
        <w:jc w:val="both"/>
        <w:rPr>
          <w:rFonts w:ascii="Tahoma" w:hAnsi="Tahoma" w:cs="Tahoma"/>
          <w:b/>
        </w:rPr>
      </w:pPr>
      <w:r w:rsidRPr="002A6592">
        <w:rPr>
          <w:rFonts w:ascii="Tahoma" w:hAnsi="Tahoma" w:cs="Tahoma"/>
          <w:b/>
        </w:rPr>
        <w:t xml:space="preserve">Av. Santa Fe 505, </w:t>
      </w:r>
    </w:p>
    <w:p w:rsidR="00AD5ADC" w:rsidRPr="002A6592" w:rsidRDefault="00AD5ADC" w:rsidP="00AD5ADC">
      <w:pPr>
        <w:widowControl w:val="0"/>
        <w:jc w:val="both"/>
        <w:rPr>
          <w:rFonts w:ascii="Tahoma" w:hAnsi="Tahoma" w:cs="Tahoma"/>
          <w:b/>
        </w:rPr>
      </w:pPr>
      <w:r w:rsidRPr="002A6592">
        <w:rPr>
          <w:rFonts w:ascii="Tahoma" w:hAnsi="Tahoma" w:cs="Tahoma"/>
          <w:b/>
        </w:rPr>
        <w:t xml:space="preserve">Col. Cruz Manca </w:t>
      </w:r>
    </w:p>
    <w:p w:rsidR="00AD5ADC" w:rsidRPr="002A6592" w:rsidRDefault="00AD5ADC" w:rsidP="00AD5ADC">
      <w:pPr>
        <w:widowControl w:val="0"/>
        <w:jc w:val="both"/>
        <w:rPr>
          <w:rFonts w:ascii="Tahoma" w:hAnsi="Tahoma" w:cs="Tahoma"/>
          <w:b/>
        </w:rPr>
      </w:pPr>
      <w:r w:rsidRPr="002A6592">
        <w:rPr>
          <w:rFonts w:ascii="Tahoma" w:hAnsi="Tahoma" w:cs="Tahoma"/>
          <w:b/>
        </w:rPr>
        <w:t xml:space="preserve">C. P. 05349, Delegación Cuajimalpa, </w:t>
      </w:r>
    </w:p>
    <w:p w:rsidR="00AD5ADC" w:rsidRPr="002A6592" w:rsidRDefault="00AD5ADC" w:rsidP="00AD5ADC">
      <w:pPr>
        <w:jc w:val="both"/>
        <w:rPr>
          <w:rFonts w:ascii="Tahoma" w:hAnsi="Tahoma" w:cs="Tahoma"/>
          <w:b/>
        </w:rPr>
      </w:pPr>
      <w:r w:rsidRPr="002A6592">
        <w:rPr>
          <w:rFonts w:ascii="Tahoma" w:hAnsi="Tahoma" w:cs="Tahoma"/>
          <w:b/>
        </w:rPr>
        <w:t>Ciudad de México</w:t>
      </w:r>
    </w:p>
    <w:p w:rsidR="00AD5ADC" w:rsidRPr="002A6592" w:rsidRDefault="00AD5ADC" w:rsidP="00AD5ADC">
      <w:pPr>
        <w:jc w:val="right"/>
        <w:rPr>
          <w:rFonts w:ascii="Tahoma" w:hAnsi="Tahoma" w:cs="Tahoma"/>
        </w:rPr>
      </w:pPr>
      <w:r w:rsidRPr="002A6592">
        <w:rPr>
          <w:rFonts w:ascii="Tahoma" w:hAnsi="Tahoma" w:cs="Tahoma"/>
        </w:rPr>
        <w:t>LUGAR Y FECHA</w:t>
      </w:r>
    </w:p>
    <w:p w:rsidR="00AD5ADC" w:rsidRPr="002A6592" w:rsidRDefault="00AD5ADC" w:rsidP="00AD5ADC">
      <w:pPr>
        <w:jc w:val="both"/>
        <w:rPr>
          <w:rFonts w:ascii="Tahoma" w:hAnsi="Tahoma" w:cs="Tahoma"/>
        </w:rPr>
      </w:pPr>
    </w:p>
    <w:p w:rsidR="00AD5ADC" w:rsidRPr="002A6592" w:rsidRDefault="00AD5ADC" w:rsidP="00AD5AD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D5ADC" w:rsidRPr="002A6592" w:rsidRDefault="00AD5ADC" w:rsidP="00AD5ADC">
      <w:pPr>
        <w:jc w:val="both"/>
        <w:rPr>
          <w:rFonts w:ascii="Tahoma" w:hAnsi="Tahoma" w:cs="Tahoma"/>
        </w:rPr>
      </w:pPr>
      <w:r w:rsidRPr="002A6592">
        <w:rPr>
          <w:rFonts w:ascii="Tahoma" w:hAnsi="Tahoma" w:cs="Tahoma"/>
        </w:rPr>
        <w:t xml:space="preserve">  </w:t>
      </w:r>
    </w:p>
    <w:p w:rsidR="00AD5ADC" w:rsidRPr="002A6592" w:rsidRDefault="00AD5ADC" w:rsidP="00AD5ADC">
      <w:pPr>
        <w:jc w:val="both"/>
        <w:rPr>
          <w:rFonts w:ascii="Tahoma" w:hAnsi="Tahoma" w:cs="Tahoma"/>
        </w:rPr>
      </w:pPr>
    </w:p>
    <w:p w:rsidR="00AD5ADC" w:rsidRPr="002A6592" w:rsidRDefault="00AD5ADC" w:rsidP="00AD5ADC">
      <w:pPr>
        <w:jc w:val="both"/>
        <w:rPr>
          <w:rFonts w:ascii="Tahoma" w:hAnsi="Tahoma" w:cs="Tahoma"/>
        </w:rPr>
      </w:pPr>
      <w:r w:rsidRPr="002A6592">
        <w:rPr>
          <w:rFonts w:ascii="Tahoma" w:hAnsi="Tahoma" w:cs="Tahoma"/>
        </w:rPr>
        <w:t>Sin otro particular, le reitero la seguridad de mi más alta y distinguida consideración.</w:t>
      </w:r>
    </w:p>
    <w:p w:rsidR="00AD5ADC" w:rsidRPr="002A6592" w:rsidRDefault="00AD5ADC" w:rsidP="00AD5ADC">
      <w:pPr>
        <w:jc w:val="both"/>
        <w:rPr>
          <w:rFonts w:ascii="Tahoma" w:hAnsi="Tahoma" w:cs="Tahoma"/>
        </w:rPr>
      </w:pPr>
    </w:p>
    <w:p w:rsidR="00AD5ADC" w:rsidRPr="002A6592" w:rsidRDefault="00AD5ADC" w:rsidP="00AD5ADC">
      <w:pPr>
        <w:jc w:val="both"/>
        <w:rPr>
          <w:rFonts w:ascii="Tahoma" w:hAnsi="Tahoma" w:cs="Tahoma"/>
        </w:rPr>
      </w:pPr>
      <w:r w:rsidRPr="002A6592">
        <w:rPr>
          <w:rFonts w:ascii="Tahoma" w:hAnsi="Tahoma" w:cs="Tahoma"/>
        </w:rPr>
        <w:t>A T E N T A M E N T E</w:t>
      </w:r>
    </w:p>
    <w:p w:rsidR="00AD5ADC" w:rsidRPr="002A6592" w:rsidRDefault="00AD5ADC" w:rsidP="00AD5ADC">
      <w:pPr>
        <w:jc w:val="both"/>
        <w:rPr>
          <w:rFonts w:ascii="Tahoma" w:hAnsi="Tahoma" w:cs="Tahoma"/>
        </w:rPr>
      </w:pPr>
    </w:p>
    <w:p w:rsidR="00AD5ADC" w:rsidRPr="002A6592" w:rsidRDefault="00AD5ADC" w:rsidP="00AD5ADC">
      <w:pPr>
        <w:jc w:val="both"/>
        <w:rPr>
          <w:rFonts w:ascii="Tahoma" w:hAnsi="Tahoma" w:cs="Tahoma"/>
        </w:rPr>
      </w:pPr>
      <w:r w:rsidRPr="002A6592">
        <w:rPr>
          <w:rFonts w:ascii="Tahoma" w:hAnsi="Tahoma" w:cs="Tahoma"/>
        </w:rPr>
        <w:t>NOMBRE DEL LICITANTE</w:t>
      </w:r>
    </w:p>
    <w:p w:rsidR="00AD5ADC" w:rsidRPr="002A6592" w:rsidRDefault="00AD5ADC" w:rsidP="00AD5ADC">
      <w:pPr>
        <w:rPr>
          <w:rFonts w:cs="Arial"/>
          <w:b/>
          <w:bCs/>
          <w:sz w:val="22"/>
          <w:szCs w:val="22"/>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rPr>
          <w:rFonts w:cs="Arial"/>
          <w:b/>
          <w:sz w:val="20"/>
          <w:szCs w:val="20"/>
          <w:u w:val="single"/>
          <w:lang w:val="es-MX"/>
        </w:rPr>
      </w:pPr>
    </w:p>
    <w:p w:rsidR="00AD5ADC" w:rsidRPr="002A6592" w:rsidRDefault="00AD5ADC" w:rsidP="00AD5ADC">
      <w:pPr>
        <w:jc w:val="center"/>
        <w:rPr>
          <w:rFonts w:ascii="Tahoma" w:hAnsi="Tahoma" w:cs="Tahoma"/>
        </w:rPr>
      </w:pPr>
    </w:p>
    <w:p w:rsidR="00AD5ADC" w:rsidRPr="002A6592" w:rsidRDefault="00AD5ADC" w:rsidP="00AD5ADC">
      <w:pPr>
        <w:ind w:right="-81"/>
        <w:jc w:val="center"/>
        <w:rPr>
          <w:rFonts w:cs="Arial"/>
          <w:b/>
          <w:sz w:val="22"/>
          <w:szCs w:val="22"/>
        </w:rPr>
      </w:pPr>
    </w:p>
    <w:p w:rsidR="00AD5ADC" w:rsidRPr="002A6592" w:rsidRDefault="00AD5ADC" w:rsidP="00AD5ADC">
      <w:pPr>
        <w:ind w:right="-81"/>
        <w:jc w:val="center"/>
        <w:rPr>
          <w:rFonts w:cs="Arial"/>
          <w:b/>
          <w:sz w:val="22"/>
          <w:szCs w:val="22"/>
        </w:rPr>
      </w:pPr>
      <w:r w:rsidRPr="002A6592">
        <w:rPr>
          <w:rFonts w:cs="Arial"/>
          <w:b/>
          <w:sz w:val="22"/>
          <w:szCs w:val="22"/>
        </w:rPr>
        <w:lastRenderedPageBreak/>
        <w:t>ANEXO 1</w:t>
      </w:r>
    </w:p>
    <w:p w:rsidR="00AD5ADC" w:rsidRPr="002A6592" w:rsidRDefault="00AD5ADC" w:rsidP="00AD5ADC">
      <w:pPr>
        <w:ind w:right="-81"/>
        <w:jc w:val="center"/>
        <w:rPr>
          <w:rFonts w:cs="Arial"/>
          <w:b/>
          <w:sz w:val="22"/>
          <w:szCs w:val="22"/>
        </w:rPr>
      </w:pPr>
    </w:p>
    <w:p w:rsidR="00AD5ADC" w:rsidRPr="002A6592" w:rsidRDefault="00AD5ADC" w:rsidP="00AD5ADC">
      <w:pPr>
        <w:ind w:right="-81"/>
        <w:jc w:val="center"/>
        <w:rPr>
          <w:rFonts w:cs="Arial"/>
          <w:b/>
          <w:sz w:val="22"/>
          <w:szCs w:val="22"/>
        </w:rPr>
      </w:pPr>
      <w:r w:rsidRPr="002A6592">
        <w:rPr>
          <w:rFonts w:cs="Arial"/>
          <w:b/>
          <w:sz w:val="22"/>
          <w:szCs w:val="22"/>
        </w:rPr>
        <w:t>Anexo Técnico</w:t>
      </w:r>
    </w:p>
    <w:p w:rsidR="00AD5ADC" w:rsidRPr="002A6592" w:rsidRDefault="00AD5ADC" w:rsidP="00AD5ADC">
      <w:pPr>
        <w:jc w:val="both"/>
        <w:rPr>
          <w:rFonts w:cs="Arial"/>
          <w:b/>
          <w:sz w:val="22"/>
          <w:szCs w:val="22"/>
        </w:rPr>
      </w:pPr>
    </w:p>
    <w:p w:rsidR="00471C5E" w:rsidRPr="00055F37" w:rsidRDefault="00471C5E" w:rsidP="00471C5E">
      <w:pPr>
        <w:jc w:val="center"/>
        <w:rPr>
          <w:rFonts w:cs="Arial"/>
          <w:b/>
        </w:rPr>
      </w:pPr>
      <w:r w:rsidRPr="00055F37">
        <w:rPr>
          <w:rFonts w:cs="Arial"/>
          <w:b/>
        </w:rPr>
        <w:t>P</w:t>
      </w:r>
      <w:r>
        <w:rPr>
          <w:rFonts w:cs="Arial"/>
          <w:b/>
        </w:rPr>
        <w:t>r</w:t>
      </w:r>
      <w:r w:rsidRPr="00055F37">
        <w:rPr>
          <w:rFonts w:cs="Arial"/>
          <w:b/>
        </w:rPr>
        <w:t>ograma de Altos Potenciales 2017</w:t>
      </w:r>
    </w:p>
    <w:p w:rsidR="00471C5E" w:rsidRPr="00506D26" w:rsidRDefault="00471C5E" w:rsidP="00471C5E">
      <w:pPr>
        <w:jc w:val="both"/>
        <w:rPr>
          <w:rFonts w:cs="Arial"/>
          <w:b/>
          <w:u w:val="single"/>
        </w:rPr>
      </w:pPr>
    </w:p>
    <w:p w:rsidR="00471C5E" w:rsidRPr="00506D26" w:rsidRDefault="00471C5E" w:rsidP="00471C5E">
      <w:pPr>
        <w:ind w:firstLine="3"/>
        <w:rPr>
          <w:rFonts w:cs="Arial"/>
          <w:b/>
          <w:u w:val="single"/>
        </w:rPr>
      </w:pPr>
      <w:r w:rsidRPr="00506D26">
        <w:rPr>
          <w:rFonts w:cs="Arial"/>
          <w:b/>
          <w:u w:val="single"/>
        </w:rPr>
        <w:t>FUNDAMENTACIÓN:</w:t>
      </w:r>
    </w:p>
    <w:p w:rsidR="00471C5E" w:rsidRPr="00506D26" w:rsidRDefault="00471C5E" w:rsidP="00471C5E">
      <w:pPr>
        <w:jc w:val="both"/>
        <w:rPr>
          <w:rFonts w:cs="Arial"/>
        </w:rPr>
      </w:pPr>
    </w:p>
    <w:p w:rsidR="00471C5E" w:rsidRDefault="00471C5E" w:rsidP="00471C5E">
      <w:pPr>
        <w:autoSpaceDE w:val="0"/>
        <w:autoSpaceDN w:val="0"/>
        <w:adjustRightInd w:val="0"/>
        <w:jc w:val="both"/>
        <w:rPr>
          <w:rFonts w:cs="Arial"/>
        </w:rPr>
      </w:pPr>
      <w:r w:rsidRPr="00705048">
        <w:rPr>
          <w:rFonts w:cs="Arial"/>
        </w:rPr>
        <w:t xml:space="preserve">De acuerdo al </w:t>
      </w:r>
      <w:r w:rsidRPr="00506D26">
        <w:rPr>
          <w:rFonts w:cs="Arial"/>
        </w:rPr>
        <w:t xml:space="preserve">Plan Estratégico 2014-2017 de la Comisión Federal de Competencia Económica (COFECE), en el objetivo IV señala </w:t>
      </w:r>
      <w:r>
        <w:rPr>
          <w:rFonts w:cs="Arial"/>
        </w:rPr>
        <w:t>el</w:t>
      </w:r>
      <w:r w:rsidRPr="00506D26">
        <w:rPr>
          <w:rFonts w:cs="Arial"/>
        </w:rPr>
        <w:t xml:space="preserve">, “Ser una institución de excelencia, reconocida por su apego a la legalidad, transparencia y profesionalismo", </w:t>
      </w:r>
      <w:r>
        <w:rPr>
          <w:rFonts w:cs="Arial"/>
        </w:rPr>
        <w:t xml:space="preserve">en su apartado IV.1, señala el “Establecer un modelo integral de gestión de talento humano, que prevea los mecanismos para el reclutamiento </w:t>
      </w:r>
      <w:r w:rsidRPr="0004460C">
        <w:rPr>
          <w:rFonts w:cs="Arial"/>
        </w:rPr>
        <w:t>capacitación, e</w:t>
      </w:r>
      <w:r>
        <w:rPr>
          <w:rFonts w:cs="Arial"/>
        </w:rPr>
        <w:t xml:space="preserve">stímulos, promoción, desarrollo </w:t>
      </w:r>
      <w:r w:rsidRPr="0004460C">
        <w:rPr>
          <w:rFonts w:cs="Arial"/>
        </w:rPr>
        <w:t>continuo y evaluación del desempeño del personal.</w:t>
      </w:r>
      <w:r>
        <w:rPr>
          <w:rFonts w:cs="Arial"/>
        </w:rPr>
        <w:t>” y en su apartado IV.3 “</w:t>
      </w:r>
      <w:r w:rsidRPr="00F6027E">
        <w:rPr>
          <w:rFonts w:cs="Arial"/>
        </w:rPr>
        <w:t>Asegurar que el personal de las áreas operativas de la Comisión cuente con las capacidades necesarias para cumplir sus responsabilidades.</w:t>
      </w:r>
      <w:r>
        <w:rPr>
          <w:rFonts w:cs="Arial"/>
        </w:rPr>
        <w:t xml:space="preserve">” </w:t>
      </w:r>
      <w:r w:rsidRPr="00506D26">
        <w:rPr>
          <w:rFonts w:cs="Arial"/>
        </w:rPr>
        <w:t xml:space="preserve">asimismo en </w:t>
      </w:r>
      <w:r>
        <w:rPr>
          <w:rFonts w:cs="Arial"/>
        </w:rPr>
        <w:t>términos del Programa Anual de Trabajo 2017, apartado 4.3 instruye a “</w:t>
      </w:r>
      <w:r w:rsidRPr="00B414A6">
        <w:rPr>
          <w:rFonts w:cs="Arial"/>
        </w:rPr>
        <w:t>Elaborar e implementar un Programa para impulsar al personal con alto potencial.</w:t>
      </w:r>
      <w:r>
        <w:rPr>
          <w:rFonts w:cs="Arial"/>
        </w:rPr>
        <w:t>” Siendo el Programa de Altos Potenciales la acción que permitirá identificar, reconocer y desarrollar las habilidades</w:t>
      </w:r>
      <w:r w:rsidRPr="0096151B">
        <w:rPr>
          <w:rFonts w:cs="Arial"/>
        </w:rPr>
        <w:t xml:space="preserve"> </w:t>
      </w:r>
      <w:r>
        <w:rPr>
          <w:rFonts w:cs="Arial"/>
        </w:rPr>
        <w:t>del personal con alto potencial.</w:t>
      </w:r>
    </w:p>
    <w:p w:rsidR="00471C5E" w:rsidRPr="00506D26" w:rsidRDefault="00471C5E" w:rsidP="00471C5E">
      <w:pPr>
        <w:autoSpaceDE w:val="0"/>
        <w:autoSpaceDN w:val="0"/>
        <w:adjustRightInd w:val="0"/>
        <w:jc w:val="both"/>
        <w:rPr>
          <w:rFonts w:cs="Arial"/>
          <w:color w:val="000000"/>
        </w:rPr>
      </w:pPr>
    </w:p>
    <w:p w:rsidR="00471C5E" w:rsidRDefault="00471C5E" w:rsidP="00471C5E">
      <w:pPr>
        <w:ind w:firstLine="3"/>
        <w:rPr>
          <w:rFonts w:cs="Arial"/>
          <w:b/>
          <w:u w:val="single"/>
        </w:rPr>
      </w:pPr>
      <w:r w:rsidRPr="00506D26">
        <w:rPr>
          <w:rFonts w:cs="Arial"/>
          <w:b/>
          <w:u w:val="single"/>
        </w:rPr>
        <w:t>OBJETIVO:</w:t>
      </w:r>
    </w:p>
    <w:p w:rsidR="00471C5E" w:rsidRDefault="00471C5E" w:rsidP="00471C5E">
      <w:pPr>
        <w:rPr>
          <w:rFonts w:cs="Arial"/>
        </w:rPr>
      </w:pPr>
      <w:r>
        <w:rPr>
          <w:rFonts w:cs="Arial"/>
        </w:rPr>
        <w:tab/>
        <w:t xml:space="preserve"> </w:t>
      </w:r>
    </w:p>
    <w:p w:rsidR="00471C5E" w:rsidRDefault="00471C5E" w:rsidP="00471C5E">
      <w:pPr>
        <w:ind w:firstLine="3"/>
        <w:rPr>
          <w:rFonts w:cs="Arial"/>
        </w:rPr>
      </w:pPr>
      <w:r>
        <w:rPr>
          <w:rFonts w:cs="Arial"/>
        </w:rPr>
        <w:t xml:space="preserve">Identificar a los colaboradores con alto potencial, entre 80 a 85 colaboradores que resultaron con calificación de </w:t>
      </w:r>
      <w:r w:rsidRPr="00760653">
        <w:rPr>
          <w:rFonts w:cs="Arial"/>
        </w:rPr>
        <w:t>Desempeño</w:t>
      </w:r>
      <w:r>
        <w:rPr>
          <w:rFonts w:cs="Arial"/>
        </w:rPr>
        <w:t xml:space="preserve"> Extraordinario y Alto Desempeño en la Evaluación del Desempeño de Personal 2016, que labora en la Comisión a través de diversas herramientas de evaluación a fin de potencializar su crecimiento y desarrollo, así como su permanencia en la Institución a través de la definición de planes de desarrollo.</w:t>
      </w:r>
    </w:p>
    <w:p w:rsidR="00471C5E" w:rsidRDefault="00471C5E" w:rsidP="00471C5E">
      <w:pPr>
        <w:ind w:firstLine="3"/>
        <w:rPr>
          <w:rFonts w:cs="Arial"/>
          <w:b/>
          <w:u w:val="single"/>
        </w:rPr>
      </w:pPr>
    </w:p>
    <w:p w:rsidR="00471C5E" w:rsidRDefault="00471C5E" w:rsidP="00471C5E">
      <w:pPr>
        <w:shd w:val="clear" w:color="auto" w:fill="FFFFFF"/>
        <w:spacing w:line="360" w:lineRule="atLeast"/>
        <w:jc w:val="both"/>
        <w:rPr>
          <w:rFonts w:cs="Arial"/>
          <w:b/>
          <w:u w:val="single"/>
        </w:rPr>
      </w:pPr>
      <w:r w:rsidRPr="005A676D">
        <w:rPr>
          <w:rFonts w:cs="Arial"/>
          <w:b/>
          <w:u w:val="single"/>
        </w:rPr>
        <w:t>OBJETO DEL SERVICIO</w:t>
      </w:r>
      <w:r>
        <w:rPr>
          <w:rFonts w:cs="Arial"/>
          <w:b/>
          <w:u w:val="single"/>
        </w:rPr>
        <w:t>:</w:t>
      </w:r>
    </w:p>
    <w:p w:rsidR="00471C5E" w:rsidRDefault="00471C5E" w:rsidP="00471C5E">
      <w:pPr>
        <w:shd w:val="clear" w:color="auto" w:fill="FFFFFF"/>
        <w:spacing w:line="360" w:lineRule="atLeast"/>
        <w:jc w:val="both"/>
        <w:rPr>
          <w:rFonts w:cs="Arial"/>
        </w:rPr>
      </w:pPr>
    </w:p>
    <w:p w:rsidR="00471C5E" w:rsidRPr="005A676D" w:rsidRDefault="00471C5E" w:rsidP="00471C5E">
      <w:pPr>
        <w:shd w:val="clear" w:color="auto" w:fill="FFFFFF"/>
        <w:jc w:val="both"/>
        <w:rPr>
          <w:rFonts w:cs="Arial"/>
        </w:rPr>
      </w:pPr>
      <w:r>
        <w:rPr>
          <w:rFonts w:cs="Arial"/>
        </w:rPr>
        <w:t>Contratar los servicios de una empresa especializada en la detección de personal con alto potencial y definición de planes de desarrollo individual.</w:t>
      </w:r>
    </w:p>
    <w:p w:rsidR="00471C5E" w:rsidRPr="00D703F7" w:rsidRDefault="00471C5E" w:rsidP="00471C5E">
      <w:pPr>
        <w:ind w:firstLine="3"/>
        <w:rPr>
          <w:rFonts w:cs="Arial"/>
          <w:b/>
          <w:u w:val="single"/>
        </w:rPr>
      </w:pPr>
    </w:p>
    <w:p w:rsidR="00471C5E" w:rsidRPr="00506D26" w:rsidRDefault="00471C5E" w:rsidP="00471C5E">
      <w:pPr>
        <w:ind w:firstLine="3"/>
        <w:rPr>
          <w:rFonts w:cs="Arial"/>
          <w:b/>
          <w:u w:val="single"/>
        </w:rPr>
      </w:pPr>
      <w:r w:rsidRPr="00506D26">
        <w:rPr>
          <w:rFonts w:cs="Arial"/>
          <w:b/>
          <w:u w:val="single"/>
        </w:rPr>
        <w:t>DESCRIPCIÓN DEL SERVICIO:</w:t>
      </w:r>
    </w:p>
    <w:p w:rsidR="00471C5E" w:rsidRDefault="00471C5E" w:rsidP="00471C5E">
      <w:pPr>
        <w:pStyle w:val="Prrafodelista"/>
        <w:ind w:left="0"/>
        <w:jc w:val="both"/>
        <w:rPr>
          <w:rFonts w:cs="Arial"/>
        </w:rPr>
      </w:pPr>
    </w:p>
    <w:p w:rsidR="00471C5E" w:rsidRDefault="00471C5E" w:rsidP="00471C5E">
      <w:pPr>
        <w:pStyle w:val="Prrafodelista"/>
        <w:ind w:left="0"/>
        <w:jc w:val="both"/>
        <w:rPr>
          <w:rFonts w:cs="Arial"/>
        </w:rPr>
      </w:pPr>
      <w:r w:rsidRPr="00506D26">
        <w:rPr>
          <w:rFonts w:cs="Arial"/>
        </w:rPr>
        <w:t xml:space="preserve">Para la </w:t>
      </w:r>
      <w:r>
        <w:rPr>
          <w:rFonts w:cs="Arial"/>
        </w:rPr>
        <w:t>identificación y desarrollo del personal con alto potencial es necesario realizar las siguientes actividades por el licitante:</w:t>
      </w:r>
    </w:p>
    <w:p w:rsidR="00471C5E" w:rsidRDefault="00471C5E" w:rsidP="00471C5E">
      <w:pPr>
        <w:pStyle w:val="Prrafodelista"/>
        <w:ind w:left="0"/>
        <w:jc w:val="both"/>
        <w:rPr>
          <w:rFonts w:cs="Arial"/>
        </w:rPr>
      </w:pPr>
    </w:p>
    <w:p w:rsidR="00471C5E" w:rsidRDefault="00471C5E" w:rsidP="00471C5E">
      <w:pPr>
        <w:pStyle w:val="Prrafodelista"/>
        <w:ind w:left="0"/>
        <w:jc w:val="both"/>
        <w:rPr>
          <w:rFonts w:cs="Arial"/>
          <w:b/>
        </w:rPr>
      </w:pPr>
      <w:r>
        <w:rPr>
          <w:rFonts w:cs="Arial"/>
          <w:b/>
        </w:rPr>
        <w:t>Periodo I</w:t>
      </w:r>
    </w:p>
    <w:p w:rsidR="00471C5E" w:rsidRDefault="00471C5E" w:rsidP="00471C5E">
      <w:pPr>
        <w:pStyle w:val="Prrafodelista"/>
        <w:ind w:left="0"/>
        <w:jc w:val="both"/>
        <w:rPr>
          <w:rFonts w:cs="Arial"/>
          <w:b/>
        </w:rPr>
      </w:pPr>
    </w:p>
    <w:p w:rsidR="00471C5E" w:rsidRDefault="00471C5E" w:rsidP="00471C5E">
      <w:pPr>
        <w:pStyle w:val="Prrafodelista"/>
        <w:ind w:left="0"/>
        <w:jc w:val="both"/>
        <w:rPr>
          <w:rFonts w:cs="Arial"/>
        </w:rPr>
      </w:pPr>
      <w:r w:rsidRPr="001930CC">
        <w:rPr>
          <w:rFonts w:cs="Arial"/>
          <w:b/>
        </w:rPr>
        <w:t>Entendimiento Organizacional:</w:t>
      </w:r>
      <w:r>
        <w:rPr>
          <w:rFonts w:cs="Arial"/>
        </w:rPr>
        <w:t xml:space="preserve"> Sesión de trabajo en la que se contempla:</w:t>
      </w:r>
    </w:p>
    <w:p w:rsidR="00471C5E" w:rsidRDefault="00471C5E" w:rsidP="00471C5E">
      <w:pPr>
        <w:pStyle w:val="Prrafodelista"/>
        <w:ind w:left="0"/>
        <w:jc w:val="both"/>
        <w:rPr>
          <w:rFonts w:cs="Arial"/>
        </w:rPr>
      </w:pPr>
    </w:p>
    <w:p w:rsidR="00471C5E" w:rsidRDefault="00471C5E" w:rsidP="002720CB">
      <w:pPr>
        <w:pStyle w:val="Prrafodelista"/>
        <w:numPr>
          <w:ilvl w:val="0"/>
          <w:numId w:val="23"/>
        </w:numPr>
        <w:contextualSpacing/>
        <w:jc w:val="both"/>
        <w:rPr>
          <w:rFonts w:cs="Arial"/>
        </w:rPr>
      </w:pPr>
      <w:r>
        <w:rPr>
          <w:rFonts w:cs="Arial"/>
        </w:rPr>
        <w:t xml:space="preserve">Taller de Visión en el que con el equipo de la </w:t>
      </w:r>
      <w:proofErr w:type="spellStart"/>
      <w:r>
        <w:rPr>
          <w:rFonts w:cs="Arial"/>
        </w:rPr>
        <w:t>DGARHyGT</w:t>
      </w:r>
      <w:proofErr w:type="spellEnd"/>
      <w:r>
        <w:rPr>
          <w:rFonts w:cs="Arial"/>
        </w:rPr>
        <w:t xml:space="preserve"> y participantes de la alta Dirección se definirán las características de un Alto Potencial en la Comisión.</w:t>
      </w:r>
    </w:p>
    <w:p w:rsidR="00471C5E" w:rsidRPr="00F0420B" w:rsidRDefault="00471C5E" w:rsidP="00471C5E">
      <w:pPr>
        <w:pStyle w:val="Prrafodelista"/>
        <w:rPr>
          <w:rFonts w:cs="Arial"/>
        </w:rPr>
      </w:pPr>
    </w:p>
    <w:p w:rsidR="00471C5E" w:rsidRPr="00F0420B" w:rsidRDefault="00471C5E" w:rsidP="002720CB">
      <w:pPr>
        <w:pStyle w:val="Prrafodelista"/>
        <w:numPr>
          <w:ilvl w:val="0"/>
          <w:numId w:val="23"/>
        </w:numPr>
        <w:contextualSpacing/>
        <w:jc w:val="both"/>
        <w:rPr>
          <w:rFonts w:cs="Arial"/>
        </w:rPr>
      </w:pPr>
      <w:r>
        <w:rPr>
          <w:rFonts w:cs="Arial"/>
        </w:rPr>
        <w:t xml:space="preserve">Definir los criterios y propuesta de acción para la retención de los Altos Potenciales. </w:t>
      </w:r>
    </w:p>
    <w:p w:rsidR="00471C5E" w:rsidRDefault="00471C5E" w:rsidP="00471C5E">
      <w:pPr>
        <w:pStyle w:val="Prrafodelista"/>
        <w:jc w:val="both"/>
        <w:rPr>
          <w:rFonts w:cs="Arial"/>
        </w:rPr>
      </w:pPr>
    </w:p>
    <w:p w:rsidR="00471C5E" w:rsidRDefault="00471C5E" w:rsidP="00471C5E">
      <w:pPr>
        <w:pStyle w:val="Prrafodelista"/>
        <w:ind w:left="0"/>
        <w:jc w:val="both"/>
        <w:rPr>
          <w:rFonts w:cs="Arial"/>
        </w:rPr>
      </w:pPr>
    </w:p>
    <w:p w:rsidR="00471C5E" w:rsidRDefault="00471C5E" w:rsidP="00471C5E">
      <w:pPr>
        <w:pStyle w:val="Prrafodelista"/>
        <w:ind w:left="0"/>
        <w:jc w:val="both"/>
        <w:rPr>
          <w:rFonts w:cs="Arial"/>
        </w:rPr>
      </w:pPr>
      <w:r>
        <w:rPr>
          <w:rFonts w:cs="Arial"/>
          <w:b/>
        </w:rPr>
        <w:t xml:space="preserve">Aplicación de herramientas para la </w:t>
      </w:r>
      <w:r w:rsidRPr="001930CC">
        <w:rPr>
          <w:rFonts w:cs="Arial"/>
          <w:b/>
        </w:rPr>
        <w:t xml:space="preserve">Identificación del </w:t>
      </w:r>
      <w:r>
        <w:rPr>
          <w:rFonts w:cs="Arial"/>
          <w:b/>
        </w:rPr>
        <w:t xml:space="preserve">Alto </w:t>
      </w:r>
      <w:r w:rsidRPr="001930CC">
        <w:rPr>
          <w:rFonts w:cs="Arial"/>
          <w:b/>
        </w:rPr>
        <w:t>Potencial:</w:t>
      </w:r>
      <w:r>
        <w:rPr>
          <w:rFonts w:cs="Arial"/>
        </w:rPr>
        <w:t xml:space="preserve">  Para la identificación del personal con alto potencial se requiere de un modelo en el que, por medio de las herramientas abajo mencionadas, se reúnan evidencias de comportamientos clave para conocer la probabilidad de que los colaboradores mapeados sean exitosos </w:t>
      </w:r>
      <w:r w:rsidRPr="00E067A8">
        <w:rPr>
          <w:rFonts w:cs="Arial"/>
        </w:rPr>
        <w:t xml:space="preserve">ante </w:t>
      </w:r>
      <w:r>
        <w:rPr>
          <w:rFonts w:cs="Arial"/>
        </w:rPr>
        <w:t>nuevas posiciones y otros roles mediante las siguientes acciones:</w:t>
      </w:r>
    </w:p>
    <w:p w:rsidR="00471C5E" w:rsidRDefault="00471C5E" w:rsidP="00471C5E">
      <w:pPr>
        <w:pStyle w:val="Prrafodelista"/>
        <w:ind w:left="0"/>
        <w:jc w:val="both"/>
        <w:rPr>
          <w:rFonts w:cs="Arial"/>
        </w:rPr>
      </w:pPr>
    </w:p>
    <w:p w:rsidR="00471C5E" w:rsidRDefault="00471C5E" w:rsidP="002720CB">
      <w:pPr>
        <w:pStyle w:val="Prrafodelista"/>
        <w:numPr>
          <w:ilvl w:val="0"/>
          <w:numId w:val="20"/>
        </w:numPr>
        <w:contextualSpacing/>
        <w:jc w:val="both"/>
        <w:rPr>
          <w:rFonts w:cs="Arial"/>
        </w:rPr>
      </w:pPr>
      <w:r>
        <w:rPr>
          <w:rFonts w:cs="Arial"/>
          <w:b/>
        </w:rPr>
        <w:t>Aplicación en línea</w:t>
      </w:r>
      <w:r w:rsidRPr="00F0420B">
        <w:t xml:space="preserve"> </w:t>
      </w:r>
      <w:r w:rsidRPr="00F0420B">
        <w:rPr>
          <w:rFonts w:cs="Arial"/>
          <w:b/>
        </w:rPr>
        <w:t xml:space="preserve">entre 80 a 85 </w:t>
      </w:r>
      <w:r w:rsidRPr="004A548E">
        <w:rPr>
          <w:rFonts w:cs="Arial"/>
          <w:b/>
        </w:rPr>
        <w:t>evaluaciones psicométricas de 360°</w:t>
      </w:r>
      <w:r>
        <w:rPr>
          <w:rFonts w:cs="Arial"/>
        </w:rPr>
        <w:t xml:space="preserve"> para identificar factores y comportamientos de los candidatos que se relacionen con el potencial.</w:t>
      </w:r>
    </w:p>
    <w:p w:rsidR="00471C5E" w:rsidRDefault="00471C5E" w:rsidP="00471C5E">
      <w:pPr>
        <w:pStyle w:val="Prrafodelista"/>
        <w:ind w:left="0"/>
        <w:jc w:val="both"/>
        <w:rPr>
          <w:rFonts w:cs="Arial"/>
        </w:rPr>
      </w:pPr>
    </w:p>
    <w:p w:rsidR="00471C5E" w:rsidRDefault="00471C5E" w:rsidP="002720CB">
      <w:pPr>
        <w:pStyle w:val="Prrafodelista"/>
        <w:numPr>
          <w:ilvl w:val="0"/>
          <w:numId w:val="20"/>
        </w:numPr>
        <w:contextualSpacing/>
        <w:jc w:val="both"/>
        <w:rPr>
          <w:rFonts w:cs="Arial"/>
        </w:rPr>
      </w:pPr>
      <w:r>
        <w:rPr>
          <w:rFonts w:cs="Arial"/>
          <w:b/>
        </w:rPr>
        <w:t>E</w:t>
      </w:r>
      <w:r w:rsidRPr="00F0420B">
        <w:rPr>
          <w:rFonts w:cs="Arial"/>
          <w:b/>
        </w:rPr>
        <w:t xml:space="preserve">ntre 80 a 85 </w:t>
      </w:r>
      <w:r w:rsidRPr="004A548E">
        <w:rPr>
          <w:rFonts w:cs="Arial"/>
          <w:b/>
        </w:rPr>
        <w:t>Entrevistas conductuales con los candidatos</w:t>
      </w:r>
      <w:r>
        <w:rPr>
          <w:rFonts w:cs="Arial"/>
        </w:rPr>
        <w:t xml:space="preserve"> para conocer sus expectativas y motivadores laborales, aspiraciones profesionales, así como su alineación con la institución y corroborar los resultados de las evaluaciones psicométricas de 360°.</w:t>
      </w:r>
    </w:p>
    <w:p w:rsidR="00471C5E" w:rsidRPr="009C6906" w:rsidRDefault="00471C5E" w:rsidP="00471C5E">
      <w:pPr>
        <w:jc w:val="both"/>
        <w:rPr>
          <w:rFonts w:cs="Arial"/>
        </w:rPr>
      </w:pPr>
    </w:p>
    <w:p w:rsidR="00471C5E" w:rsidRDefault="00471C5E" w:rsidP="002720CB">
      <w:pPr>
        <w:pStyle w:val="Prrafodelista"/>
        <w:numPr>
          <w:ilvl w:val="0"/>
          <w:numId w:val="20"/>
        </w:numPr>
        <w:contextualSpacing/>
        <w:jc w:val="both"/>
        <w:rPr>
          <w:rFonts w:cs="Arial"/>
        </w:rPr>
      </w:pPr>
      <w:r w:rsidRPr="00145FCD">
        <w:rPr>
          <w:rFonts w:cs="Arial"/>
          <w:b/>
        </w:rPr>
        <w:t xml:space="preserve">Mapeo en matriz de </w:t>
      </w:r>
      <w:r>
        <w:rPr>
          <w:rFonts w:cs="Arial"/>
          <w:b/>
        </w:rPr>
        <w:t>potencial</w:t>
      </w:r>
      <w:r>
        <w:rPr>
          <w:rFonts w:cs="Arial"/>
        </w:rPr>
        <w:t xml:space="preserve"> (“nueve cuadrantes”) para definir a quienes de los colaboradores mapeados participaran el programa de Altos Potenciales.</w:t>
      </w:r>
    </w:p>
    <w:p w:rsidR="00471C5E" w:rsidRDefault="00471C5E" w:rsidP="00471C5E">
      <w:pPr>
        <w:jc w:val="both"/>
        <w:rPr>
          <w:rFonts w:cs="Arial"/>
        </w:rPr>
      </w:pPr>
    </w:p>
    <w:p w:rsidR="00471C5E" w:rsidRDefault="00471C5E" w:rsidP="00471C5E">
      <w:pPr>
        <w:pStyle w:val="Prrafodelista"/>
        <w:ind w:left="0"/>
        <w:jc w:val="both"/>
        <w:rPr>
          <w:rFonts w:cs="Arial"/>
          <w:b/>
        </w:rPr>
      </w:pPr>
      <w:r>
        <w:rPr>
          <w:rFonts w:cs="Arial"/>
          <w:b/>
        </w:rPr>
        <w:t>Periodo II</w:t>
      </w:r>
    </w:p>
    <w:p w:rsidR="00471C5E" w:rsidRDefault="00471C5E" w:rsidP="00471C5E">
      <w:pPr>
        <w:jc w:val="both"/>
        <w:rPr>
          <w:rFonts w:cs="Arial"/>
        </w:rPr>
      </w:pPr>
    </w:p>
    <w:p w:rsidR="00471C5E" w:rsidRPr="00565B2A" w:rsidRDefault="00471C5E" w:rsidP="00471C5E">
      <w:pPr>
        <w:jc w:val="both"/>
        <w:rPr>
          <w:rFonts w:cs="Arial"/>
        </w:rPr>
      </w:pPr>
      <w:r w:rsidRPr="00E9235A">
        <w:rPr>
          <w:rFonts w:cs="Arial"/>
          <w:b/>
        </w:rPr>
        <w:t>Elaboración</w:t>
      </w:r>
      <w:r>
        <w:rPr>
          <w:rFonts w:cs="Arial"/>
          <w:b/>
        </w:rPr>
        <w:t xml:space="preserve"> de Planes de D</w:t>
      </w:r>
      <w:r w:rsidRPr="00E9235A">
        <w:rPr>
          <w:rFonts w:cs="Arial"/>
          <w:b/>
        </w:rPr>
        <w:t xml:space="preserve">esarrollo </w:t>
      </w:r>
      <w:r w:rsidRPr="00E9235A">
        <w:rPr>
          <w:rFonts w:cs="Arial"/>
        </w:rPr>
        <w:t>para c</w:t>
      </w:r>
      <w:r>
        <w:rPr>
          <w:rFonts w:cs="Arial"/>
        </w:rPr>
        <w:t>ada colaborador identificado como</w:t>
      </w:r>
      <w:r w:rsidRPr="00E9235A">
        <w:rPr>
          <w:rFonts w:cs="Arial"/>
        </w:rPr>
        <w:t xml:space="preserve"> Alto Potencial mediante el cual se</w:t>
      </w:r>
      <w:r>
        <w:rPr>
          <w:rFonts w:cs="Arial"/>
        </w:rPr>
        <w:t xml:space="preserve"> </w:t>
      </w:r>
      <w:r w:rsidRPr="00E9235A">
        <w:rPr>
          <w:rFonts w:cs="Arial"/>
        </w:rPr>
        <w:t>brinde</w:t>
      </w:r>
      <w:r>
        <w:rPr>
          <w:rFonts w:cs="Arial"/>
        </w:rPr>
        <w:t>n</w:t>
      </w:r>
      <w:r w:rsidRPr="00E9235A">
        <w:rPr>
          <w:rFonts w:cs="Arial"/>
        </w:rPr>
        <w:t xml:space="preserve"> opciones de desarrollo y retención.</w:t>
      </w:r>
    </w:p>
    <w:p w:rsidR="00471C5E" w:rsidRPr="00E54C12" w:rsidRDefault="00471C5E" w:rsidP="00471C5E">
      <w:pPr>
        <w:jc w:val="both"/>
        <w:rPr>
          <w:rFonts w:cs="Arial"/>
        </w:rPr>
      </w:pPr>
      <w:r w:rsidRPr="00E9235A">
        <w:rPr>
          <w:rFonts w:cs="Arial"/>
          <w:b/>
        </w:rPr>
        <w:t>Retroalimentación a los participantes y a sus jefes directos</w:t>
      </w:r>
      <w:r w:rsidRPr="00E9235A">
        <w:rPr>
          <w:rFonts w:cs="Arial"/>
        </w:rPr>
        <w:t xml:space="preserve"> en cuanto a los resultados de potenci</w:t>
      </w:r>
      <w:r>
        <w:rPr>
          <w:rFonts w:cs="Arial"/>
        </w:rPr>
        <w:t>al de los colaboradores informando</w:t>
      </w:r>
      <w:r w:rsidRPr="00E9235A">
        <w:rPr>
          <w:rFonts w:cs="Arial"/>
        </w:rPr>
        <w:t xml:space="preserve"> los puntos clave a tomar en cuenta en el desarrollo de los planes de carrera. </w:t>
      </w:r>
    </w:p>
    <w:p w:rsidR="00471C5E" w:rsidRDefault="00471C5E" w:rsidP="00471C5E">
      <w:pPr>
        <w:pStyle w:val="Prrafodelista"/>
        <w:jc w:val="both"/>
        <w:rPr>
          <w:rFonts w:cs="Arial"/>
        </w:rPr>
      </w:pPr>
    </w:p>
    <w:p w:rsidR="00471C5E" w:rsidRDefault="00471C5E" w:rsidP="00471C5E">
      <w:pPr>
        <w:pStyle w:val="Prrafodelista"/>
        <w:ind w:left="0"/>
        <w:jc w:val="both"/>
        <w:rPr>
          <w:rFonts w:cs="Arial"/>
        </w:rPr>
      </w:pPr>
      <w:r w:rsidRPr="00E03EEA">
        <w:rPr>
          <w:rFonts w:cs="Arial"/>
          <w:b/>
        </w:rPr>
        <w:t>Presentación de Resultados</w:t>
      </w:r>
      <w:r>
        <w:rPr>
          <w:rFonts w:cs="Arial"/>
        </w:rPr>
        <w:t xml:space="preserve"> a nivel ejecutivo para dar a conocer los resultados del Programa de Altos Potenciales.</w:t>
      </w:r>
    </w:p>
    <w:p w:rsidR="00471C5E" w:rsidRDefault="00471C5E" w:rsidP="00471C5E">
      <w:pPr>
        <w:pStyle w:val="Prrafodelista"/>
        <w:ind w:left="0"/>
        <w:jc w:val="both"/>
        <w:rPr>
          <w:rFonts w:cs="Arial"/>
        </w:rPr>
      </w:pPr>
    </w:p>
    <w:p w:rsidR="00471C5E" w:rsidRDefault="00471C5E" w:rsidP="00471C5E">
      <w:pPr>
        <w:pStyle w:val="Prrafodelista"/>
        <w:ind w:left="0"/>
        <w:jc w:val="both"/>
        <w:rPr>
          <w:rFonts w:cs="Arial"/>
        </w:rPr>
      </w:pPr>
    </w:p>
    <w:p w:rsidR="00471C5E" w:rsidRDefault="00471C5E" w:rsidP="00471C5E">
      <w:pPr>
        <w:shd w:val="clear" w:color="auto" w:fill="FFFFFF"/>
        <w:spacing w:line="360" w:lineRule="atLeast"/>
        <w:jc w:val="both"/>
        <w:rPr>
          <w:rFonts w:cs="Arial"/>
          <w:b/>
          <w:u w:val="single"/>
        </w:rPr>
      </w:pPr>
      <w:r>
        <w:rPr>
          <w:rFonts w:cs="Arial"/>
          <w:b/>
          <w:u w:val="single"/>
        </w:rPr>
        <w:t>CRONOGRAMA:</w:t>
      </w:r>
    </w:p>
    <w:p w:rsidR="00471C5E" w:rsidRDefault="00471C5E" w:rsidP="00471C5E">
      <w:pPr>
        <w:pStyle w:val="Default"/>
        <w:jc w:val="both"/>
        <w:rPr>
          <w:color w:val="auto"/>
          <w:sz w:val="22"/>
          <w:szCs w:val="22"/>
          <w:lang w:val="es-MX"/>
        </w:rPr>
      </w:pPr>
    </w:p>
    <w:p w:rsidR="00471C5E" w:rsidRDefault="00471C5E" w:rsidP="00471C5E">
      <w:pPr>
        <w:pStyle w:val="Default"/>
        <w:jc w:val="both"/>
        <w:rPr>
          <w:color w:val="auto"/>
          <w:sz w:val="22"/>
          <w:szCs w:val="22"/>
          <w:lang w:val="es-MX"/>
        </w:rPr>
      </w:pPr>
      <w:r>
        <w:rPr>
          <w:color w:val="auto"/>
          <w:sz w:val="22"/>
          <w:szCs w:val="22"/>
          <w:lang w:val="es-MX"/>
        </w:rPr>
        <w:t xml:space="preserve">De acuerdo al cronograma el Programa de Altos Potenciales se llevará a cabo en un lapso </w:t>
      </w:r>
      <w:r>
        <w:rPr>
          <w:color w:val="auto"/>
          <w:sz w:val="22"/>
          <w:szCs w:val="22"/>
          <w:lang w:val="es-MX"/>
        </w:rPr>
        <w:lastRenderedPageBreak/>
        <w:t>de 20 semanas.</w:t>
      </w:r>
    </w:p>
    <w:p w:rsidR="00471C5E" w:rsidRDefault="00471C5E" w:rsidP="00471C5E">
      <w:pPr>
        <w:pStyle w:val="Default"/>
        <w:jc w:val="both"/>
        <w:rPr>
          <w:color w:val="auto"/>
          <w:sz w:val="22"/>
          <w:szCs w:val="22"/>
          <w:lang w:val="es-MX"/>
        </w:rPr>
      </w:pPr>
    </w:p>
    <w:p w:rsidR="00471C5E" w:rsidRDefault="00471C5E" w:rsidP="00471C5E">
      <w:pPr>
        <w:pStyle w:val="Default"/>
        <w:jc w:val="both"/>
        <w:rPr>
          <w:color w:val="auto"/>
          <w:sz w:val="22"/>
          <w:szCs w:val="22"/>
          <w:lang w:val="es-MX"/>
        </w:rPr>
      </w:pPr>
      <w:r w:rsidRPr="00E45DAF">
        <w:rPr>
          <w:noProof/>
          <w:lang w:val="es-MX" w:eastAsia="es-MX"/>
        </w:rPr>
        <w:drawing>
          <wp:inline distT="0" distB="0" distL="0" distR="0" wp14:anchorId="0EBADA6C" wp14:editId="315A0786">
            <wp:extent cx="6030595" cy="11255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1125559"/>
                    </a:xfrm>
                    <a:prstGeom prst="rect">
                      <a:avLst/>
                    </a:prstGeom>
                    <a:noFill/>
                    <a:ln>
                      <a:noFill/>
                    </a:ln>
                  </pic:spPr>
                </pic:pic>
              </a:graphicData>
            </a:graphic>
          </wp:inline>
        </w:drawing>
      </w:r>
    </w:p>
    <w:p w:rsidR="00471C5E" w:rsidRPr="00094301" w:rsidRDefault="00471C5E" w:rsidP="00471C5E">
      <w:pPr>
        <w:jc w:val="both"/>
        <w:rPr>
          <w:rFonts w:cs="Arial"/>
        </w:rPr>
      </w:pPr>
    </w:p>
    <w:p w:rsidR="00471C5E" w:rsidRPr="00506D26" w:rsidRDefault="00471C5E" w:rsidP="00471C5E">
      <w:pPr>
        <w:shd w:val="clear" w:color="auto" w:fill="FFFFFF"/>
        <w:spacing w:after="135" w:line="360" w:lineRule="auto"/>
        <w:jc w:val="both"/>
        <w:rPr>
          <w:rFonts w:cs="Arial"/>
        </w:rPr>
      </w:pPr>
      <w:r w:rsidRPr="00506D26">
        <w:rPr>
          <w:rFonts w:cs="Arial"/>
          <w:b/>
          <w:u w:val="single"/>
        </w:rPr>
        <w:t>ENTREGABLES</w:t>
      </w: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Reporte del entendimiento organizacional que incluye.</w:t>
      </w:r>
    </w:p>
    <w:p w:rsidR="00471C5E" w:rsidRDefault="00471C5E" w:rsidP="002720CB">
      <w:pPr>
        <w:pStyle w:val="Prrafodelista"/>
        <w:numPr>
          <w:ilvl w:val="1"/>
          <w:numId w:val="21"/>
        </w:numPr>
        <w:shd w:val="clear" w:color="auto" w:fill="FFFFFF"/>
        <w:spacing w:after="135"/>
        <w:contextualSpacing/>
        <w:jc w:val="both"/>
        <w:rPr>
          <w:rFonts w:cs="Arial"/>
        </w:rPr>
      </w:pPr>
      <w:r>
        <w:rPr>
          <w:rFonts w:cs="Arial"/>
        </w:rPr>
        <w:t>Mapeo de puestos clave, posiciones críticas y posibles rutas de carrera.</w:t>
      </w:r>
    </w:p>
    <w:p w:rsidR="00471C5E" w:rsidRDefault="00471C5E" w:rsidP="002720CB">
      <w:pPr>
        <w:pStyle w:val="Prrafodelista"/>
        <w:numPr>
          <w:ilvl w:val="1"/>
          <w:numId w:val="21"/>
        </w:numPr>
        <w:shd w:val="clear" w:color="auto" w:fill="FFFFFF"/>
        <w:spacing w:after="135"/>
        <w:contextualSpacing/>
        <w:jc w:val="both"/>
        <w:rPr>
          <w:rFonts w:cs="Arial"/>
        </w:rPr>
      </w:pPr>
      <w:r>
        <w:rPr>
          <w:rFonts w:cs="Arial"/>
        </w:rPr>
        <w:t>Documento de definición del Programa de Altos Potenciales.</w:t>
      </w:r>
    </w:p>
    <w:p w:rsidR="00471C5E" w:rsidRPr="00A448C6" w:rsidRDefault="00471C5E" w:rsidP="002720CB">
      <w:pPr>
        <w:pStyle w:val="Prrafodelista"/>
        <w:numPr>
          <w:ilvl w:val="1"/>
          <w:numId w:val="21"/>
        </w:numPr>
        <w:shd w:val="clear" w:color="auto" w:fill="FFFFFF"/>
        <w:spacing w:after="135"/>
        <w:contextualSpacing/>
        <w:jc w:val="both"/>
        <w:rPr>
          <w:rFonts w:cs="Arial"/>
        </w:rPr>
      </w:pPr>
      <w:r>
        <w:rPr>
          <w:rFonts w:cs="Arial"/>
        </w:rPr>
        <w:t>Documento de criterios y propuestas de acción para la retención de Altos Potenciales.</w:t>
      </w:r>
    </w:p>
    <w:p w:rsidR="00471C5E" w:rsidRPr="00F0420B" w:rsidRDefault="00471C5E" w:rsidP="00471C5E">
      <w:pPr>
        <w:shd w:val="clear" w:color="auto" w:fill="FFFFFF"/>
        <w:spacing w:after="135"/>
        <w:ind w:left="708"/>
        <w:jc w:val="both"/>
        <w:rPr>
          <w:rFonts w:cs="Arial"/>
        </w:rPr>
      </w:pP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Reporte individual de identificación del potencial (evaluaciones 360°, entrevistas y mapeo “</w:t>
      </w:r>
      <w:proofErr w:type="spellStart"/>
      <w:r>
        <w:rPr>
          <w:rFonts w:cs="Arial"/>
        </w:rPr>
        <w:t>nine</w:t>
      </w:r>
      <w:proofErr w:type="spellEnd"/>
      <w:r>
        <w:rPr>
          <w:rFonts w:cs="Arial"/>
        </w:rPr>
        <w:t xml:space="preserve"> box”). (</w:t>
      </w:r>
      <w:r w:rsidRPr="00BE60A0">
        <w:rPr>
          <w:rFonts w:cs="Arial"/>
        </w:rPr>
        <w:t>Entre 80 a 85)</w:t>
      </w: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Reporte de las retroalimentaciones realizadas.</w:t>
      </w: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Reporte de personal identificado como alto potencial.</w:t>
      </w: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Planes de desarrollo individual. (De acuerdo al número de colaboradores detectados como alto potencial).</w:t>
      </w:r>
    </w:p>
    <w:p w:rsidR="00471C5E" w:rsidRPr="00BE60A0" w:rsidRDefault="00471C5E" w:rsidP="002720CB">
      <w:pPr>
        <w:pStyle w:val="Prrafodelista"/>
        <w:numPr>
          <w:ilvl w:val="0"/>
          <w:numId w:val="21"/>
        </w:numPr>
        <w:shd w:val="clear" w:color="auto" w:fill="FFFFFF"/>
        <w:spacing w:after="135"/>
        <w:contextualSpacing/>
        <w:jc w:val="both"/>
        <w:rPr>
          <w:rFonts w:cs="Arial"/>
        </w:rPr>
      </w:pPr>
      <w:r>
        <w:rPr>
          <w:rFonts w:cs="Arial"/>
        </w:rPr>
        <w:t>Reporte de desarrollo individual del personal con alto potencial.</w:t>
      </w:r>
    </w:p>
    <w:p w:rsidR="00471C5E" w:rsidRDefault="00471C5E" w:rsidP="002720CB">
      <w:pPr>
        <w:pStyle w:val="Prrafodelista"/>
        <w:numPr>
          <w:ilvl w:val="0"/>
          <w:numId w:val="21"/>
        </w:numPr>
        <w:shd w:val="clear" w:color="auto" w:fill="FFFFFF"/>
        <w:spacing w:after="135"/>
        <w:contextualSpacing/>
        <w:jc w:val="both"/>
        <w:rPr>
          <w:rFonts w:cs="Arial"/>
        </w:rPr>
      </w:pPr>
      <w:r>
        <w:rPr>
          <w:rFonts w:cs="Arial"/>
        </w:rPr>
        <w:t>Reporte final de ejecución del Programa de Altos Potenciales.</w:t>
      </w:r>
    </w:p>
    <w:p w:rsidR="00471C5E" w:rsidRPr="00A448C6" w:rsidRDefault="00471C5E" w:rsidP="00471C5E">
      <w:pPr>
        <w:pStyle w:val="Prrafodelista"/>
        <w:rPr>
          <w:rFonts w:cs="Arial"/>
        </w:rPr>
      </w:pPr>
    </w:p>
    <w:p w:rsidR="00471C5E" w:rsidRPr="00D539D7" w:rsidRDefault="00471C5E" w:rsidP="00471C5E">
      <w:pPr>
        <w:pStyle w:val="Prrafodelista"/>
        <w:shd w:val="clear" w:color="auto" w:fill="FFFFFF"/>
        <w:spacing w:after="135"/>
        <w:ind w:left="1068"/>
        <w:jc w:val="both"/>
        <w:rPr>
          <w:rFonts w:cs="Arial"/>
        </w:rPr>
      </w:pPr>
    </w:p>
    <w:p w:rsidR="00471C5E" w:rsidRPr="00964450" w:rsidRDefault="00471C5E" w:rsidP="00471C5E">
      <w:pPr>
        <w:shd w:val="clear" w:color="auto" w:fill="FFFFFF"/>
        <w:spacing w:after="135" w:line="360" w:lineRule="auto"/>
        <w:jc w:val="both"/>
        <w:rPr>
          <w:rFonts w:cs="Arial"/>
          <w:b/>
          <w:u w:val="single"/>
        </w:rPr>
      </w:pPr>
      <w:r w:rsidRPr="00964450">
        <w:rPr>
          <w:rFonts w:cs="Arial"/>
          <w:b/>
          <w:u w:val="single"/>
        </w:rPr>
        <w:t>VIGENCIA DEL SERVICIO</w:t>
      </w:r>
    </w:p>
    <w:p w:rsidR="00471C5E" w:rsidRPr="008466F2" w:rsidRDefault="00471C5E" w:rsidP="00471C5E">
      <w:pPr>
        <w:shd w:val="clear" w:color="auto" w:fill="FFFFFF"/>
        <w:spacing w:after="135" w:line="360" w:lineRule="auto"/>
        <w:jc w:val="both"/>
        <w:rPr>
          <w:rFonts w:cs="Arial"/>
        </w:rPr>
      </w:pPr>
      <w:r w:rsidRPr="00964450">
        <w:rPr>
          <w:rFonts w:cs="Arial"/>
        </w:rPr>
        <w:t xml:space="preserve">La vigencia será del </w:t>
      </w:r>
      <w:r>
        <w:rPr>
          <w:rFonts w:cs="Arial"/>
        </w:rPr>
        <w:t>17</w:t>
      </w:r>
      <w:r w:rsidRPr="00964450">
        <w:rPr>
          <w:rFonts w:cs="Arial"/>
        </w:rPr>
        <w:t xml:space="preserve"> de </w:t>
      </w:r>
      <w:r>
        <w:rPr>
          <w:rFonts w:cs="Arial"/>
        </w:rPr>
        <w:t>abril al 30 de agosto de 2017.</w:t>
      </w:r>
    </w:p>
    <w:p w:rsidR="00471C5E" w:rsidRPr="00506D26" w:rsidRDefault="00471C5E" w:rsidP="00471C5E">
      <w:pPr>
        <w:shd w:val="clear" w:color="auto" w:fill="FFFFFF"/>
        <w:spacing w:after="135" w:line="360" w:lineRule="auto"/>
        <w:jc w:val="both"/>
        <w:rPr>
          <w:rFonts w:cs="Arial"/>
          <w:b/>
          <w:u w:val="single"/>
        </w:rPr>
      </w:pPr>
      <w:r w:rsidRPr="00506D26">
        <w:rPr>
          <w:rFonts w:cs="Arial"/>
          <w:b/>
          <w:u w:val="single"/>
        </w:rPr>
        <w:t>FORMA DE PAGO DEL SERVICIO</w:t>
      </w:r>
    </w:p>
    <w:p w:rsidR="00471C5E" w:rsidRDefault="00471C5E" w:rsidP="00471C5E">
      <w:pPr>
        <w:shd w:val="clear" w:color="auto" w:fill="FFFFFF"/>
        <w:spacing w:after="135" w:line="276" w:lineRule="auto"/>
        <w:jc w:val="both"/>
        <w:rPr>
          <w:rFonts w:cs="Arial"/>
        </w:rPr>
      </w:pPr>
      <w:r>
        <w:rPr>
          <w:rFonts w:cs="Arial"/>
        </w:rPr>
        <w:t>La forma de pago será 50% al término del Periodo 1 y el 50% restante al finalizar el Periodo 2</w:t>
      </w:r>
      <w:r w:rsidRPr="00506D26">
        <w:rPr>
          <w:rFonts w:cs="Arial"/>
        </w:rPr>
        <w:t>,</w:t>
      </w:r>
      <w:r>
        <w:rPr>
          <w:rFonts w:cs="Arial"/>
        </w:rPr>
        <w:t xml:space="preserve"> ambas a la recepción de los entregables aceptados por la COFECE, </w:t>
      </w:r>
      <w:r w:rsidRPr="00506D26">
        <w:rPr>
          <w:rFonts w:cs="Arial"/>
        </w:rPr>
        <w:t>para ello el prestador</w:t>
      </w:r>
      <w:r>
        <w:rPr>
          <w:rFonts w:cs="Arial"/>
        </w:rPr>
        <w:t xml:space="preserve"> del servicio deberá presentar las </w:t>
      </w:r>
      <w:r w:rsidRPr="00506D26">
        <w:rPr>
          <w:rFonts w:cs="Arial"/>
        </w:rPr>
        <w:t>factura</w:t>
      </w:r>
      <w:r>
        <w:rPr>
          <w:rFonts w:cs="Arial"/>
        </w:rPr>
        <w:t xml:space="preserve">s </w:t>
      </w:r>
      <w:r w:rsidRPr="00506D26">
        <w:rPr>
          <w:rFonts w:cs="Arial"/>
        </w:rPr>
        <w:t>con los datos fiscales de la Comisión Federal de Competencia Económica.</w:t>
      </w:r>
    </w:p>
    <w:p w:rsidR="00471C5E" w:rsidRDefault="00471C5E" w:rsidP="00471C5E">
      <w:pPr>
        <w:autoSpaceDE w:val="0"/>
        <w:autoSpaceDN w:val="0"/>
        <w:adjustRightInd w:val="0"/>
        <w:jc w:val="both"/>
        <w:rPr>
          <w:rFonts w:eastAsia="Calibri" w:cs="Arial"/>
          <w:b/>
          <w:u w:val="single"/>
        </w:rPr>
      </w:pPr>
    </w:p>
    <w:p w:rsidR="00471C5E" w:rsidRDefault="00471C5E" w:rsidP="00471C5E">
      <w:pPr>
        <w:jc w:val="both"/>
        <w:rPr>
          <w:rFonts w:eastAsia="Calibri" w:cs="Arial"/>
          <w:b/>
          <w:u w:val="single"/>
        </w:rPr>
      </w:pPr>
    </w:p>
    <w:p w:rsidR="00471C5E" w:rsidRDefault="00471C5E" w:rsidP="00471C5E">
      <w:pPr>
        <w:jc w:val="both"/>
        <w:rPr>
          <w:rFonts w:eastAsia="Calibri" w:cs="Arial"/>
          <w:b/>
          <w:u w:val="single"/>
        </w:rPr>
      </w:pPr>
    </w:p>
    <w:p w:rsidR="00471C5E" w:rsidRDefault="00471C5E" w:rsidP="00471C5E">
      <w:pPr>
        <w:jc w:val="both"/>
        <w:rPr>
          <w:rFonts w:eastAsia="Calibri" w:cs="Arial"/>
          <w:b/>
          <w:u w:val="single"/>
        </w:rPr>
      </w:pPr>
      <w:r>
        <w:rPr>
          <w:rFonts w:eastAsia="Calibri" w:cs="Arial"/>
          <w:b/>
          <w:u w:val="single"/>
        </w:rPr>
        <w:lastRenderedPageBreak/>
        <w:t>FORMA DE EVALUACIÓN</w:t>
      </w:r>
    </w:p>
    <w:p w:rsidR="00471C5E" w:rsidRPr="00506D26" w:rsidRDefault="00471C5E" w:rsidP="00471C5E">
      <w:pPr>
        <w:jc w:val="both"/>
        <w:rPr>
          <w:rFonts w:eastAsia="Calibri" w:cs="Arial"/>
          <w:b/>
          <w:u w:val="single"/>
        </w:rPr>
      </w:pPr>
    </w:p>
    <w:p w:rsidR="00471C5E" w:rsidRPr="00673764" w:rsidRDefault="00471C5E" w:rsidP="00471C5E">
      <w:pPr>
        <w:pStyle w:val="Prrafodelista"/>
        <w:spacing w:before="120" w:after="120" w:line="264" w:lineRule="auto"/>
        <w:ind w:left="0" w:right="417"/>
        <w:jc w:val="both"/>
        <w:rPr>
          <w:rFonts w:eastAsia="Calibri" w:cs="Arial"/>
        </w:rPr>
      </w:pPr>
      <w:r w:rsidRPr="00673764">
        <w:rPr>
          <w:rFonts w:eastAsia="Calibri" w:cs="Arial"/>
        </w:rPr>
        <w:t>El método con el que se evaluará a los prestadores que participen en la presente licitación, será el método puntos y porcentajes.</w:t>
      </w:r>
    </w:p>
    <w:p w:rsidR="00471C5E" w:rsidRPr="009665E8" w:rsidRDefault="00471C5E" w:rsidP="00471C5E">
      <w:pPr>
        <w:rPr>
          <w:rFonts w:ascii="Franklin Gothic Book" w:hAnsi="Franklin Gothic Book" w:cs="Arial"/>
          <w:b/>
          <w:sz w:val="20"/>
          <w:szCs w:val="20"/>
        </w:rPr>
      </w:pPr>
      <w:r w:rsidRPr="009665E8">
        <w:rPr>
          <w:rFonts w:ascii="Franklin Gothic Book" w:hAnsi="Franklin Gothic Book" w:cs="Arial"/>
          <w:b/>
          <w:sz w:val="20"/>
          <w:szCs w:val="20"/>
        </w:rPr>
        <w:t xml:space="preserve">I.- Capacidad del licitante </w:t>
      </w:r>
      <w:r>
        <w:rPr>
          <w:rFonts w:ascii="Franklin Gothic Book" w:hAnsi="Franklin Gothic Book" w:cs="Arial"/>
          <w:b/>
          <w:sz w:val="20"/>
          <w:szCs w:val="20"/>
        </w:rPr>
        <w:t>25</w:t>
      </w:r>
      <w:r w:rsidRPr="009665E8">
        <w:rPr>
          <w:rFonts w:ascii="Franklin Gothic Book" w:hAnsi="Franklin Gothic Book" w:cs="Arial"/>
          <w:b/>
          <w:sz w:val="20"/>
          <w:szCs w:val="20"/>
        </w:rPr>
        <w:t>% (1</w:t>
      </w:r>
      <w:r>
        <w:rPr>
          <w:rFonts w:ascii="Franklin Gothic Book" w:hAnsi="Franklin Gothic Book" w:cs="Arial"/>
          <w:b/>
          <w:sz w:val="20"/>
          <w:szCs w:val="20"/>
        </w:rPr>
        <w:t>5</w:t>
      </w:r>
      <w:r w:rsidRPr="009665E8">
        <w:rPr>
          <w:rFonts w:ascii="Franklin Gothic Book" w:hAnsi="Franklin Gothic Book" w:cs="Arial"/>
          <w:b/>
          <w:sz w:val="20"/>
          <w:szCs w:val="20"/>
        </w:rPr>
        <w:t xml:space="preserve"> puntos)</w:t>
      </w:r>
    </w:p>
    <w:p w:rsidR="00471C5E" w:rsidRPr="009665E8" w:rsidRDefault="00471C5E" w:rsidP="00471C5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547"/>
        <w:gridCol w:w="2551"/>
        <w:gridCol w:w="1985"/>
        <w:gridCol w:w="1745"/>
      </w:tblGrid>
      <w:tr w:rsidR="00471C5E" w:rsidRPr="00E335AC" w:rsidTr="00A44BCA">
        <w:tc>
          <w:tcPr>
            <w:tcW w:w="8828" w:type="dxa"/>
            <w:gridSpan w:val="4"/>
          </w:tcPr>
          <w:p w:rsidR="00471C5E" w:rsidRPr="009665E8" w:rsidRDefault="00471C5E" w:rsidP="00A44BCA">
            <w:pPr>
              <w:rPr>
                <w:rFonts w:ascii="Franklin Gothic Book" w:hAnsi="Franklin Gothic Book" w:cs="Arial"/>
                <w:b/>
              </w:rPr>
            </w:pPr>
            <w:r w:rsidRPr="009665E8">
              <w:rPr>
                <w:rFonts w:ascii="Franklin Gothic Book" w:hAnsi="Franklin Gothic Book" w:cs="Arial"/>
                <w:b/>
              </w:rPr>
              <w:t>Tabla III.1 Valoración de la capacidad técnica del licitante</w:t>
            </w:r>
          </w:p>
        </w:tc>
      </w:tr>
      <w:tr w:rsidR="00471C5E" w:rsidRPr="00E335AC" w:rsidTr="00A44BCA">
        <w:tc>
          <w:tcPr>
            <w:tcW w:w="2547" w:type="dxa"/>
            <w:vAlign w:val="center"/>
          </w:tcPr>
          <w:p w:rsidR="00471C5E" w:rsidRPr="009665E8" w:rsidRDefault="00471C5E" w:rsidP="00A44BCA">
            <w:pPr>
              <w:jc w:val="center"/>
              <w:rPr>
                <w:rFonts w:ascii="Franklin Gothic Book" w:hAnsi="Franklin Gothic Book" w:cs="Arial"/>
                <w:b/>
              </w:rPr>
            </w:pPr>
            <w:r w:rsidRPr="009665E8">
              <w:rPr>
                <w:rFonts w:ascii="Franklin Gothic Book" w:hAnsi="Franklin Gothic Book" w:cs="Arial"/>
                <w:b/>
              </w:rPr>
              <w:t>Dimensión evaluada</w:t>
            </w:r>
          </w:p>
        </w:tc>
        <w:tc>
          <w:tcPr>
            <w:tcW w:w="2551" w:type="dxa"/>
            <w:vAlign w:val="center"/>
          </w:tcPr>
          <w:p w:rsidR="00471C5E" w:rsidRPr="009665E8" w:rsidRDefault="00471C5E" w:rsidP="00A44BCA">
            <w:pPr>
              <w:jc w:val="center"/>
              <w:rPr>
                <w:rFonts w:ascii="Franklin Gothic Book" w:hAnsi="Franklin Gothic Book" w:cs="Arial"/>
                <w:b/>
              </w:rPr>
            </w:pPr>
            <w:r w:rsidRPr="009665E8">
              <w:rPr>
                <w:rFonts w:ascii="Franklin Gothic Book" w:hAnsi="Franklin Gothic Book" w:cs="Arial"/>
                <w:b/>
              </w:rPr>
              <w:t>Descripción</w:t>
            </w:r>
          </w:p>
        </w:tc>
        <w:tc>
          <w:tcPr>
            <w:tcW w:w="1985" w:type="dxa"/>
            <w:vAlign w:val="center"/>
          </w:tcPr>
          <w:p w:rsidR="00471C5E" w:rsidRPr="009665E8" w:rsidRDefault="00471C5E" w:rsidP="00A44BCA">
            <w:pPr>
              <w:jc w:val="center"/>
              <w:rPr>
                <w:rFonts w:ascii="Franklin Gothic Book" w:hAnsi="Franklin Gothic Book" w:cs="Arial"/>
                <w:b/>
              </w:rPr>
            </w:pPr>
            <w:r w:rsidRPr="009665E8">
              <w:rPr>
                <w:rFonts w:ascii="Franklin Gothic Book" w:hAnsi="Franklin Gothic Book" w:cs="Arial"/>
                <w:b/>
              </w:rPr>
              <w:t>Rango</w:t>
            </w:r>
          </w:p>
        </w:tc>
        <w:tc>
          <w:tcPr>
            <w:tcW w:w="1745" w:type="dxa"/>
            <w:vAlign w:val="center"/>
          </w:tcPr>
          <w:p w:rsidR="00471C5E" w:rsidRPr="009665E8" w:rsidRDefault="00471C5E" w:rsidP="00A44BCA">
            <w:pPr>
              <w:jc w:val="center"/>
              <w:rPr>
                <w:rFonts w:ascii="Franklin Gothic Book" w:hAnsi="Franklin Gothic Book" w:cs="Arial"/>
                <w:b/>
              </w:rPr>
            </w:pPr>
            <w:r w:rsidRPr="009665E8">
              <w:rPr>
                <w:rFonts w:ascii="Franklin Gothic Book" w:hAnsi="Franklin Gothic Book" w:cs="Arial"/>
                <w:b/>
              </w:rPr>
              <w:t>Puntaje máximo posible</w:t>
            </w:r>
          </w:p>
        </w:tc>
      </w:tr>
      <w:tr w:rsidR="00471C5E" w:rsidRPr="00E335AC" w:rsidTr="00A44BCA">
        <w:trPr>
          <w:trHeight w:val="876"/>
        </w:trPr>
        <w:tc>
          <w:tcPr>
            <w:tcW w:w="2547" w:type="dxa"/>
            <w:vMerge w:val="restart"/>
            <w:vAlign w:val="center"/>
          </w:tcPr>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Pr="00340041" w:rsidRDefault="00471C5E" w:rsidP="002720CB">
            <w:pPr>
              <w:pStyle w:val="Prrafodelista"/>
              <w:numPr>
                <w:ilvl w:val="0"/>
                <w:numId w:val="28"/>
              </w:numPr>
              <w:rPr>
                <w:rFonts w:ascii="Franklin Gothic Book" w:hAnsi="Franklin Gothic Book" w:cs="Arial"/>
              </w:rPr>
            </w:pPr>
            <w:r w:rsidRPr="00340041">
              <w:rPr>
                <w:rFonts w:ascii="Franklin Gothic Book" w:hAnsi="Franklin Gothic Book" w:cs="Arial"/>
              </w:rPr>
              <w:t xml:space="preserve">Experiencia de la consultoría propuesta para el desarrollo del Programa Altos Potenciales </w:t>
            </w:r>
          </w:p>
          <w:p w:rsidR="00471C5E" w:rsidRPr="00340041" w:rsidRDefault="00471C5E" w:rsidP="00A44BCA">
            <w:pPr>
              <w:pStyle w:val="Prrafodelista"/>
              <w:rPr>
                <w:rFonts w:ascii="Franklin Gothic Book" w:hAnsi="Franklin Gothic Book" w:cs="Arial"/>
              </w:rPr>
            </w:pPr>
          </w:p>
        </w:tc>
        <w:tc>
          <w:tcPr>
            <w:tcW w:w="2551" w:type="dxa"/>
            <w:vMerge w:val="restart"/>
            <w:vAlign w:val="center"/>
          </w:tcPr>
          <w:p w:rsidR="00471C5E" w:rsidRDefault="00471C5E" w:rsidP="00A44BCA">
            <w:pPr>
              <w:rPr>
                <w:rFonts w:ascii="Franklin Gothic Book" w:hAnsi="Franklin Gothic Book" w:cs="Arial"/>
              </w:rPr>
            </w:pPr>
            <w:r w:rsidRPr="009665E8">
              <w:rPr>
                <w:rFonts w:ascii="Franklin Gothic Book" w:hAnsi="Franklin Gothic Book" w:cs="Arial"/>
              </w:rPr>
              <w:t xml:space="preserve">Si </w:t>
            </w:r>
            <w:r>
              <w:rPr>
                <w:rFonts w:ascii="Franklin Gothic Book" w:hAnsi="Franklin Gothic Book" w:cs="Arial"/>
              </w:rPr>
              <w:t>la consultora propuesta</w:t>
            </w:r>
            <w:r w:rsidRPr="009665E8">
              <w:rPr>
                <w:rFonts w:ascii="Franklin Gothic Book" w:hAnsi="Franklin Gothic Book" w:cs="Arial"/>
              </w:rPr>
              <w:t xml:space="preserve"> tiene experiencia comprobable en </w:t>
            </w:r>
            <w:r>
              <w:rPr>
                <w:rFonts w:ascii="Franklin Gothic Book" w:hAnsi="Franklin Gothic Book" w:cs="Arial"/>
              </w:rPr>
              <w:t xml:space="preserve">Recursos Humanos, proyectos de identificación de Altos Potenciales y Planes de Desarrollo Individual </w:t>
            </w:r>
          </w:p>
          <w:p w:rsidR="00471C5E" w:rsidRPr="000C7CB7" w:rsidRDefault="00471C5E" w:rsidP="00A44BCA">
            <w:pPr>
              <w:rPr>
                <w:rFonts w:ascii="Franklin Gothic Book" w:hAnsi="Franklin Gothic Book" w:cs="Arial"/>
                <w:u w:val="single"/>
              </w:rPr>
            </w:pPr>
            <w:r w:rsidRPr="000C7CB7">
              <w:rPr>
                <w:rFonts w:ascii="Franklin Gothic Book" w:hAnsi="Franklin Gothic Book" w:cs="Arial"/>
                <w:u w:val="single"/>
              </w:rPr>
              <w:t>Documentos:</w:t>
            </w:r>
          </w:p>
          <w:p w:rsidR="00471C5E" w:rsidRPr="004D2C06" w:rsidRDefault="00471C5E" w:rsidP="002720CB">
            <w:pPr>
              <w:pStyle w:val="Prrafodelista"/>
              <w:numPr>
                <w:ilvl w:val="0"/>
                <w:numId w:val="27"/>
              </w:numPr>
              <w:ind w:left="317"/>
              <w:rPr>
                <w:rFonts w:ascii="Franklin Gothic Book" w:hAnsi="Franklin Gothic Book" w:cs="Arial"/>
              </w:rPr>
            </w:pPr>
            <w:r>
              <w:rPr>
                <w:rFonts w:ascii="Franklin Gothic Book" w:hAnsi="Franklin Gothic Book" w:cs="Arial"/>
              </w:rPr>
              <w:t xml:space="preserve">CV de la consultora en el que especifique proyectos y listados de clientes </w:t>
            </w:r>
          </w:p>
        </w:tc>
        <w:tc>
          <w:tcPr>
            <w:tcW w:w="1985" w:type="dxa"/>
            <w:vAlign w:val="center"/>
          </w:tcPr>
          <w:p w:rsidR="00471C5E" w:rsidRPr="009665E8" w:rsidRDefault="00471C5E" w:rsidP="00A44BCA">
            <w:pPr>
              <w:rPr>
                <w:rFonts w:ascii="Franklin Gothic Book" w:hAnsi="Franklin Gothic Book" w:cs="Arial"/>
              </w:rPr>
            </w:pPr>
            <w:r w:rsidRPr="009665E8">
              <w:rPr>
                <w:rFonts w:ascii="Franklin Gothic Book" w:hAnsi="Franklin Gothic Book" w:cs="Arial"/>
              </w:rPr>
              <w:t>Seis años o más</w:t>
            </w:r>
          </w:p>
        </w:tc>
        <w:tc>
          <w:tcPr>
            <w:tcW w:w="1745" w:type="dxa"/>
            <w:vAlign w:val="center"/>
          </w:tcPr>
          <w:p w:rsidR="00471C5E" w:rsidRPr="009665E8" w:rsidRDefault="00471C5E" w:rsidP="00A44BCA">
            <w:pPr>
              <w:rPr>
                <w:rFonts w:ascii="Franklin Gothic Book" w:hAnsi="Franklin Gothic Book" w:cs="Arial"/>
              </w:rPr>
            </w:pPr>
          </w:p>
          <w:p w:rsidR="00471C5E" w:rsidRPr="009665E8" w:rsidRDefault="00471C5E" w:rsidP="00A44BCA">
            <w:pPr>
              <w:rPr>
                <w:rFonts w:ascii="Franklin Gothic Book" w:hAnsi="Franklin Gothic Book" w:cs="Arial"/>
              </w:rPr>
            </w:pPr>
            <w:r>
              <w:rPr>
                <w:rFonts w:ascii="Franklin Gothic Book" w:hAnsi="Franklin Gothic Book" w:cs="Arial"/>
              </w:rPr>
              <w:t>4</w:t>
            </w:r>
            <w:r w:rsidRPr="009665E8">
              <w:rPr>
                <w:rFonts w:ascii="Franklin Gothic Book" w:hAnsi="Franklin Gothic Book" w:cs="Arial"/>
              </w:rPr>
              <w:t xml:space="preserve"> puntos</w:t>
            </w:r>
          </w:p>
          <w:p w:rsidR="00471C5E" w:rsidRPr="009665E8" w:rsidRDefault="00471C5E" w:rsidP="00A44BCA">
            <w:pPr>
              <w:rPr>
                <w:rFonts w:ascii="Franklin Gothic Book" w:hAnsi="Franklin Gothic Book" w:cs="Arial"/>
              </w:rPr>
            </w:pPr>
          </w:p>
        </w:tc>
      </w:tr>
      <w:tr w:rsidR="00471C5E" w:rsidRPr="00E335AC" w:rsidTr="00A44BCA">
        <w:trPr>
          <w:trHeight w:val="1365"/>
        </w:trPr>
        <w:tc>
          <w:tcPr>
            <w:tcW w:w="2547" w:type="dxa"/>
            <w:vMerge/>
            <w:vAlign w:val="center"/>
          </w:tcPr>
          <w:p w:rsidR="00471C5E" w:rsidRDefault="00471C5E" w:rsidP="00A44BCA">
            <w:pPr>
              <w:rPr>
                <w:rFonts w:ascii="Franklin Gothic Book" w:hAnsi="Franklin Gothic Book" w:cs="Arial"/>
              </w:rPr>
            </w:pPr>
          </w:p>
        </w:tc>
        <w:tc>
          <w:tcPr>
            <w:tcW w:w="2551" w:type="dxa"/>
            <w:vMerge/>
            <w:vAlign w:val="center"/>
          </w:tcPr>
          <w:p w:rsidR="00471C5E" w:rsidRPr="009665E8" w:rsidRDefault="00471C5E" w:rsidP="00A44BCA">
            <w:pPr>
              <w:rPr>
                <w:rFonts w:ascii="Franklin Gothic Book" w:hAnsi="Franklin Gothic Book" w:cs="Arial"/>
              </w:rPr>
            </w:pPr>
          </w:p>
        </w:tc>
        <w:tc>
          <w:tcPr>
            <w:tcW w:w="1985"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Menos de seis años y más de tres.</w:t>
            </w: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3</w:t>
            </w:r>
            <w:r w:rsidRPr="002F77EC">
              <w:rPr>
                <w:rFonts w:ascii="Franklin Gothic Book" w:hAnsi="Franklin Gothic Book" w:cs="Arial"/>
              </w:rPr>
              <w:t xml:space="preserve"> puntos</w:t>
            </w:r>
          </w:p>
          <w:p w:rsidR="00471C5E" w:rsidRPr="002F77EC" w:rsidRDefault="00471C5E" w:rsidP="00A44BCA">
            <w:pPr>
              <w:rPr>
                <w:rFonts w:ascii="Franklin Gothic Book" w:hAnsi="Franklin Gothic Book" w:cs="Arial"/>
              </w:rPr>
            </w:pPr>
          </w:p>
        </w:tc>
      </w:tr>
      <w:tr w:rsidR="00471C5E" w:rsidRPr="00E335AC" w:rsidTr="00A44BCA">
        <w:trPr>
          <w:trHeight w:val="1410"/>
        </w:trPr>
        <w:tc>
          <w:tcPr>
            <w:tcW w:w="2547" w:type="dxa"/>
            <w:vMerge/>
            <w:vAlign w:val="center"/>
          </w:tcPr>
          <w:p w:rsidR="00471C5E" w:rsidRDefault="00471C5E" w:rsidP="00A44BCA">
            <w:pPr>
              <w:rPr>
                <w:rFonts w:ascii="Franklin Gothic Book" w:hAnsi="Franklin Gothic Book" w:cs="Arial"/>
              </w:rPr>
            </w:pPr>
          </w:p>
        </w:tc>
        <w:tc>
          <w:tcPr>
            <w:tcW w:w="2551" w:type="dxa"/>
            <w:vMerge/>
            <w:vAlign w:val="center"/>
          </w:tcPr>
          <w:p w:rsidR="00471C5E" w:rsidRPr="009665E8" w:rsidRDefault="00471C5E" w:rsidP="00A44BCA">
            <w:pPr>
              <w:rPr>
                <w:rFonts w:ascii="Franklin Gothic Book" w:hAnsi="Franklin Gothic Book" w:cs="Arial"/>
              </w:rPr>
            </w:pPr>
          </w:p>
        </w:tc>
        <w:tc>
          <w:tcPr>
            <w:tcW w:w="1985"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Tres años o menos</w:t>
            </w: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2</w:t>
            </w:r>
            <w:r w:rsidRPr="002F77EC">
              <w:rPr>
                <w:rFonts w:ascii="Franklin Gothic Book" w:hAnsi="Franklin Gothic Book" w:cs="Arial"/>
              </w:rPr>
              <w:t xml:space="preserve"> puntos</w:t>
            </w:r>
          </w:p>
        </w:tc>
      </w:tr>
      <w:tr w:rsidR="00471C5E" w:rsidRPr="00E335AC" w:rsidTr="00A44BCA">
        <w:trPr>
          <w:trHeight w:val="465"/>
        </w:trPr>
        <w:tc>
          <w:tcPr>
            <w:tcW w:w="2547" w:type="dxa"/>
            <w:vMerge w:val="restart"/>
            <w:vAlign w:val="center"/>
          </w:tcPr>
          <w:p w:rsidR="00471C5E" w:rsidRPr="009665E8" w:rsidRDefault="00471C5E" w:rsidP="00A44BCA">
            <w:pPr>
              <w:rPr>
                <w:rFonts w:ascii="Franklin Gothic Book" w:hAnsi="Franklin Gothic Book" w:cs="Arial"/>
              </w:rPr>
            </w:pPr>
            <w:r>
              <w:rPr>
                <w:rFonts w:ascii="Franklin Gothic Book" w:hAnsi="Franklin Gothic Book" w:cs="Arial"/>
              </w:rPr>
              <w:t xml:space="preserve">     </w:t>
            </w:r>
            <w:r w:rsidRPr="009665E8">
              <w:rPr>
                <w:rFonts w:ascii="Franklin Gothic Book" w:hAnsi="Franklin Gothic Book" w:cs="Arial"/>
              </w:rPr>
              <w:t>b) Equipo consultor</w:t>
            </w:r>
          </w:p>
        </w:tc>
        <w:tc>
          <w:tcPr>
            <w:tcW w:w="2551" w:type="dxa"/>
            <w:vMerge w:val="restart"/>
            <w:vAlign w:val="center"/>
          </w:tcPr>
          <w:p w:rsidR="00471C5E" w:rsidRDefault="00471C5E" w:rsidP="00A44BCA">
            <w:pPr>
              <w:rPr>
                <w:rFonts w:ascii="Franklin Gothic Book" w:hAnsi="Franklin Gothic Book" w:cs="Arial"/>
              </w:rPr>
            </w:pPr>
            <w:r>
              <w:rPr>
                <w:rFonts w:ascii="Franklin Gothic Book" w:hAnsi="Franklin Gothic Book" w:cs="Arial"/>
              </w:rPr>
              <w:t xml:space="preserve">Tamaño del equipo consultor: mínimo  </w:t>
            </w:r>
          </w:p>
          <w:p w:rsidR="00471C5E" w:rsidRDefault="00471C5E" w:rsidP="002720CB">
            <w:pPr>
              <w:pStyle w:val="Prrafodelista"/>
              <w:numPr>
                <w:ilvl w:val="0"/>
                <w:numId w:val="27"/>
              </w:numPr>
              <w:rPr>
                <w:rFonts w:ascii="Franklin Gothic Book" w:hAnsi="Franklin Gothic Book" w:cs="Arial"/>
              </w:rPr>
            </w:pPr>
            <w:r>
              <w:rPr>
                <w:rFonts w:ascii="Franklin Gothic Book" w:hAnsi="Franklin Gothic Book" w:cs="Arial"/>
              </w:rPr>
              <w:t>1 Socio</w:t>
            </w:r>
          </w:p>
          <w:p w:rsidR="00471C5E" w:rsidRDefault="00471C5E" w:rsidP="002720CB">
            <w:pPr>
              <w:pStyle w:val="Prrafodelista"/>
              <w:numPr>
                <w:ilvl w:val="0"/>
                <w:numId w:val="27"/>
              </w:numPr>
              <w:rPr>
                <w:rFonts w:ascii="Franklin Gothic Book" w:hAnsi="Franklin Gothic Book" w:cs="Arial"/>
              </w:rPr>
            </w:pPr>
            <w:r>
              <w:rPr>
                <w:rFonts w:ascii="Franklin Gothic Book" w:hAnsi="Franklin Gothic Book" w:cs="Arial"/>
              </w:rPr>
              <w:t>1 Gerente Senior</w:t>
            </w:r>
          </w:p>
          <w:p w:rsidR="00471C5E" w:rsidRDefault="00471C5E" w:rsidP="002720CB">
            <w:pPr>
              <w:pStyle w:val="Prrafodelista"/>
              <w:numPr>
                <w:ilvl w:val="0"/>
                <w:numId w:val="27"/>
              </w:numPr>
              <w:rPr>
                <w:rFonts w:ascii="Franklin Gothic Book" w:hAnsi="Franklin Gothic Book" w:cs="Arial"/>
              </w:rPr>
            </w:pPr>
            <w:r>
              <w:rPr>
                <w:rFonts w:ascii="Franklin Gothic Book" w:hAnsi="Franklin Gothic Book" w:cs="Arial"/>
              </w:rPr>
              <w:t>1 Gerente</w:t>
            </w:r>
          </w:p>
          <w:p w:rsidR="00471C5E" w:rsidRPr="00937C84" w:rsidRDefault="00471C5E" w:rsidP="002720CB">
            <w:pPr>
              <w:pStyle w:val="Prrafodelista"/>
              <w:numPr>
                <w:ilvl w:val="0"/>
                <w:numId w:val="27"/>
              </w:numPr>
              <w:rPr>
                <w:rFonts w:ascii="Franklin Gothic Book" w:hAnsi="Franklin Gothic Book" w:cs="Arial"/>
              </w:rPr>
            </w:pPr>
            <w:r>
              <w:rPr>
                <w:rFonts w:ascii="Franklin Gothic Book" w:hAnsi="Franklin Gothic Book" w:cs="Arial"/>
              </w:rPr>
              <w:t xml:space="preserve">1 Consultor Senior </w:t>
            </w:r>
          </w:p>
          <w:p w:rsidR="00471C5E" w:rsidRDefault="00471C5E" w:rsidP="00A44BCA">
            <w:pPr>
              <w:pStyle w:val="Prrafodelista"/>
              <w:ind w:left="317"/>
              <w:rPr>
                <w:rFonts w:ascii="Franklin Gothic Book" w:hAnsi="Franklin Gothic Book" w:cs="Arial"/>
              </w:rPr>
            </w:pPr>
          </w:p>
          <w:p w:rsidR="00471C5E" w:rsidRDefault="00471C5E" w:rsidP="00A44BCA">
            <w:pPr>
              <w:ind w:left="-43"/>
              <w:rPr>
                <w:rFonts w:ascii="Franklin Gothic Book" w:hAnsi="Franklin Gothic Book" w:cs="Arial"/>
              </w:rPr>
            </w:pPr>
          </w:p>
          <w:p w:rsidR="00471C5E" w:rsidRPr="004D2C06" w:rsidRDefault="00471C5E" w:rsidP="00A44BCA">
            <w:pPr>
              <w:ind w:left="-43"/>
              <w:rPr>
                <w:rFonts w:ascii="Franklin Gothic Book" w:hAnsi="Franklin Gothic Book" w:cs="Arial"/>
              </w:rPr>
            </w:pPr>
          </w:p>
        </w:tc>
        <w:tc>
          <w:tcPr>
            <w:tcW w:w="1985" w:type="dxa"/>
            <w:vAlign w:val="center"/>
          </w:tcPr>
          <w:p w:rsidR="00471C5E" w:rsidRDefault="00471C5E" w:rsidP="00A44BCA">
            <w:pPr>
              <w:rPr>
                <w:rFonts w:ascii="Franklin Gothic Book" w:hAnsi="Franklin Gothic Book" w:cs="Arial"/>
              </w:rPr>
            </w:pPr>
            <w:r>
              <w:rPr>
                <w:rFonts w:ascii="Franklin Gothic Book" w:hAnsi="Franklin Gothic Book" w:cs="Arial"/>
              </w:rPr>
              <w:t>Más de 6</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Socio</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2 Gerente Senior</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Gerente</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Consultor Senior</w:t>
            </w:r>
          </w:p>
          <w:p w:rsidR="00471C5E" w:rsidRPr="00937C84"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 xml:space="preserve">1 Consultor Junior </w:t>
            </w:r>
          </w:p>
          <w:p w:rsidR="00471C5E" w:rsidRPr="009665E8" w:rsidRDefault="00471C5E" w:rsidP="00A44BCA">
            <w:pPr>
              <w:rPr>
                <w:rFonts w:ascii="Franklin Gothic Book" w:hAnsi="Franklin Gothic Book" w:cs="Arial"/>
              </w:rPr>
            </w:pPr>
          </w:p>
        </w:tc>
        <w:tc>
          <w:tcPr>
            <w:tcW w:w="1745" w:type="dxa"/>
            <w:vAlign w:val="center"/>
          </w:tcPr>
          <w:p w:rsidR="00471C5E" w:rsidRPr="009665E8" w:rsidRDefault="00471C5E" w:rsidP="00A44BCA">
            <w:pPr>
              <w:rPr>
                <w:rFonts w:ascii="Franklin Gothic Book" w:hAnsi="Franklin Gothic Book" w:cs="Arial"/>
              </w:rPr>
            </w:pPr>
            <w:r>
              <w:rPr>
                <w:rFonts w:ascii="Franklin Gothic Book" w:hAnsi="Franklin Gothic Book" w:cs="Arial"/>
              </w:rPr>
              <w:t>4</w:t>
            </w:r>
            <w:r w:rsidRPr="009665E8">
              <w:rPr>
                <w:rFonts w:ascii="Franklin Gothic Book" w:hAnsi="Franklin Gothic Book" w:cs="Arial"/>
              </w:rPr>
              <w:t xml:space="preserve"> puntos</w:t>
            </w:r>
          </w:p>
        </w:tc>
      </w:tr>
      <w:tr w:rsidR="00471C5E" w:rsidRPr="00E335AC" w:rsidTr="00A44BCA">
        <w:trPr>
          <w:trHeight w:val="465"/>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2F77EC" w:rsidRDefault="00471C5E" w:rsidP="00A44BCA">
            <w:pPr>
              <w:rPr>
                <w:rFonts w:ascii="Franklin Gothic Book" w:hAnsi="Franklin Gothic Book" w:cs="Arial"/>
              </w:rPr>
            </w:pPr>
          </w:p>
        </w:tc>
        <w:tc>
          <w:tcPr>
            <w:tcW w:w="1985" w:type="dxa"/>
            <w:vAlign w:val="center"/>
          </w:tcPr>
          <w:p w:rsidR="00471C5E" w:rsidRDefault="00471C5E" w:rsidP="00A44BCA">
            <w:pPr>
              <w:rPr>
                <w:rFonts w:ascii="Franklin Gothic Book" w:hAnsi="Franklin Gothic Book" w:cs="Arial"/>
              </w:rPr>
            </w:pPr>
            <w:r>
              <w:rPr>
                <w:rFonts w:ascii="Franklin Gothic Book" w:hAnsi="Franklin Gothic Book" w:cs="Arial"/>
              </w:rPr>
              <w:t xml:space="preserve">5 miembros </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Socio</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Gerente Senior</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Gerente</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Consultor Senior</w:t>
            </w:r>
          </w:p>
          <w:p w:rsidR="00471C5E" w:rsidRPr="00937C84"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lastRenderedPageBreak/>
              <w:t xml:space="preserve">1 Consultor Junior </w:t>
            </w:r>
          </w:p>
          <w:p w:rsidR="00471C5E" w:rsidRPr="002F77EC" w:rsidRDefault="00471C5E" w:rsidP="00A44BCA">
            <w:pPr>
              <w:rPr>
                <w:rFonts w:ascii="Franklin Gothic Book" w:hAnsi="Franklin Gothic Book" w:cs="Arial"/>
              </w:rPr>
            </w:pP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lastRenderedPageBreak/>
              <w:t>3</w:t>
            </w:r>
            <w:r w:rsidRPr="002F77EC">
              <w:rPr>
                <w:rFonts w:ascii="Franklin Gothic Book" w:hAnsi="Franklin Gothic Book" w:cs="Arial"/>
              </w:rPr>
              <w:t xml:space="preserve"> puntos</w:t>
            </w:r>
          </w:p>
        </w:tc>
      </w:tr>
      <w:tr w:rsidR="00471C5E" w:rsidRPr="00E335AC" w:rsidTr="00A44BCA">
        <w:trPr>
          <w:trHeight w:val="465"/>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2F77EC" w:rsidRDefault="00471C5E" w:rsidP="00A44BCA">
            <w:pPr>
              <w:rPr>
                <w:rFonts w:ascii="Franklin Gothic Book" w:hAnsi="Franklin Gothic Book" w:cs="Arial"/>
              </w:rPr>
            </w:pPr>
          </w:p>
        </w:tc>
        <w:tc>
          <w:tcPr>
            <w:tcW w:w="1985" w:type="dxa"/>
            <w:vAlign w:val="center"/>
          </w:tcPr>
          <w:p w:rsidR="00471C5E" w:rsidRDefault="00471C5E" w:rsidP="00A44BCA">
            <w:pPr>
              <w:rPr>
                <w:rFonts w:ascii="Franklin Gothic Book" w:hAnsi="Franklin Gothic Book" w:cs="Arial"/>
              </w:rPr>
            </w:pPr>
            <w:r>
              <w:rPr>
                <w:rFonts w:ascii="Franklin Gothic Book" w:hAnsi="Franklin Gothic Book" w:cs="Arial"/>
              </w:rPr>
              <w:t>4 miembros</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Socio</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Gerente Senior</w:t>
            </w:r>
          </w:p>
          <w:p w:rsidR="00471C5E"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1 Gerente</w:t>
            </w:r>
          </w:p>
          <w:p w:rsidR="00471C5E" w:rsidRPr="00937C84" w:rsidRDefault="00471C5E" w:rsidP="002720CB">
            <w:pPr>
              <w:pStyle w:val="Prrafodelista"/>
              <w:numPr>
                <w:ilvl w:val="0"/>
                <w:numId w:val="27"/>
              </w:numPr>
              <w:ind w:left="321" w:hanging="284"/>
              <w:rPr>
                <w:rFonts w:ascii="Franklin Gothic Book" w:hAnsi="Franklin Gothic Book" w:cs="Arial"/>
              </w:rPr>
            </w:pPr>
            <w:r>
              <w:rPr>
                <w:rFonts w:ascii="Franklin Gothic Book" w:hAnsi="Franklin Gothic Book" w:cs="Arial"/>
              </w:rPr>
              <w:t xml:space="preserve">1 Consultor Senior </w:t>
            </w: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Pr="002F77EC" w:rsidRDefault="00471C5E" w:rsidP="00A44BCA">
            <w:pPr>
              <w:rPr>
                <w:rFonts w:ascii="Franklin Gothic Book" w:hAnsi="Franklin Gothic Book" w:cs="Arial"/>
              </w:rPr>
            </w:pP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2</w:t>
            </w:r>
            <w:r w:rsidRPr="002F77EC">
              <w:rPr>
                <w:rFonts w:ascii="Franklin Gothic Book" w:hAnsi="Franklin Gothic Book" w:cs="Arial"/>
              </w:rPr>
              <w:t xml:space="preserve"> puntos</w:t>
            </w:r>
          </w:p>
        </w:tc>
      </w:tr>
      <w:tr w:rsidR="00471C5E" w:rsidRPr="00E335AC" w:rsidTr="00A44BCA">
        <w:trPr>
          <w:trHeight w:val="992"/>
        </w:trPr>
        <w:tc>
          <w:tcPr>
            <w:tcW w:w="2547" w:type="dxa"/>
            <w:vMerge w:val="restart"/>
            <w:vAlign w:val="center"/>
          </w:tcPr>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Pr="003762EA" w:rsidRDefault="00471C5E" w:rsidP="00A44BCA">
            <w:pPr>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r>
              <w:rPr>
                <w:rFonts w:ascii="Franklin Gothic Book" w:hAnsi="Franklin Gothic Book" w:cs="Arial"/>
              </w:rPr>
              <w:t xml:space="preserve">c) Experiencia del equipo consultor </w:t>
            </w: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Default="00471C5E" w:rsidP="00A44BCA">
            <w:pPr>
              <w:pStyle w:val="Prrafodelista"/>
              <w:rPr>
                <w:rFonts w:ascii="Franklin Gothic Book" w:hAnsi="Franklin Gothic Book" w:cs="Arial"/>
              </w:rPr>
            </w:pPr>
          </w:p>
          <w:p w:rsidR="00471C5E" w:rsidRPr="003762EA" w:rsidRDefault="00471C5E" w:rsidP="00A44BCA">
            <w:pPr>
              <w:rPr>
                <w:rFonts w:ascii="Franklin Gothic Book" w:hAnsi="Franklin Gothic Book" w:cs="Arial"/>
              </w:rPr>
            </w:pPr>
          </w:p>
        </w:tc>
        <w:tc>
          <w:tcPr>
            <w:tcW w:w="2551" w:type="dxa"/>
            <w:vMerge w:val="restart"/>
            <w:vAlign w:val="center"/>
          </w:tcPr>
          <w:p w:rsidR="00471C5E" w:rsidRDefault="00471C5E" w:rsidP="00A44BCA">
            <w:pPr>
              <w:ind w:left="-43"/>
              <w:rPr>
                <w:rFonts w:ascii="Franklin Gothic Book" w:hAnsi="Franklin Gothic Book" w:cs="Arial"/>
              </w:rPr>
            </w:pPr>
            <w:r w:rsidRPr="006C545F">
              <w:rPr>
                <w:rFonts w:ascii="Franklin Gothic Book" w:hAnsi="Franklin Gothic Book" w:cs="Arial"/>
              </w:rPr>
              <w:t xml:space="preserve">Acreditar </w:t>
            </w:r>
            <w:r>
              <w:rPr>
                <w:rFonts w:ascii="Franklin Gothic Book" w:hAnsi="Franklin Gothic Book" w:cs="Arial"/>
              </w:rPr>
              <w:t xml:space="preserve">la experiencia del equipo consultor </w:t>
            </w:r>
            <w:r w:rsidRPr="006C545F">
              <w:rPr>
                <w:rFonts w:ascii="Franklin Gothic Book" w:hAnsi="Franklin Gothic Book" w:cs="Arial"/>
              </w:rPr>
              <w:t xml:space="preserve">en el desarrollo de proyectos de Capital Humano y Desarrollo Organizacional </w:t>
            </w:r>
          </w:p>
          <w:p w:rsidR="00471C5E" w:rsidRPr="000C7CB7" w:rsidRDefault="00471C5E" w:rsidP="00A44BCA">
            <w:pPr>
              <w:rPr>
                <w:rFonts w:ascii="Franklin Gothic Book" w:hAnsi="Franklin Gothic Book" w:cs="Arial"/>
                <w:u w:val="single"/>
              </w:rPr>
            </w:pPr>
            <w:r w:rsidRPr="000C7CB7">
              <w:rPr>
                <w:rFonts w:ascii="Franklin Gothic Book" w:hAnsi="Franklin Gothic Book" w:cs="Arial"/>
                <w:u w:val="single"/>
              </w:rPr>
              <w:t>Documentos:</w:t>
            </w:r>
          </w:p>
          <w:p w:rsidR="00471C5E" w:rsidRDefault="00471C5E" w:rsidP="002720CB">
            <w:pPr>
              <w:pStyle w:val="Prrafodelista"/>
              <w:numPr>
                <w:ilvl w:val="0"/>
                <w:numId w:val="26"/>
              </w:numPr>
              <w:ind w:left="317"/>
              <w:rPr>
                <w:rFonts w:ascii="Franklin Gothic Book" w:hAnsi="Franklin Gothic Book" w:cs="Arial"/>
              </w:rPr>
            </w:pPr>
            <w:proofErr w:type="spellStart"/>
            <w:r>
              <w:rPr>
                <w:rFonts w:ascii="Franklin Gothic Book" w:hAnsi="Franklin Gothic Book" w:cs="Arial"/>
              </w:rPr>
              <w:t>Curriculum</w:t>
            </w:r>
            <w:proofErr w:type="spellEnd"/>
            <w:r>
              <w:rPr>
                <w:rFonts w:ascii="Franklin Gothic Book" w:hAnsi="Franklin Gothic Book" w:cs="Arial"/>
              </w:rPr>
              <w:t xml:space="preserve"> Vitae que </w:t>
            </w:r>
            <w:r w:rsidRPr="006C545F">
              <w:rPr>
                <w:rFonts w:ascii="Franklin Gothic Book" w:hAnsi="Franklin Gothic Book" w:cs="Arial"/>
              </w:rPr>
              <w:t>describa su experiencia en proyectos</w:t>
            </w:r>
            <w:r>
              <w:rPr>
                <w:rFonts w:ascii="Franklin Gothic Book" w:hAnsi="Franklin Gothic Book" w:cs="Arial"/>
              </w:rPr>
              <w:t xml:space="preserve"> similares, así como en consultoría de Recursos Humanos </w:t>
            </w:r>
          </w:p>
          <w:p w:rsidR="00471C5E" w:rsidRPr="000C7CB7" w:rsidRDefault="00471C5E" w:rsidP="002720CB">
            <w:pPr>
              <w:pStyle w:val="Prrafodelista"/>
              <w:numPr>
                <w:ilvl w:val="0"/>
                <w:numId w:val="26"/>
              </w:numPr>
              <w:ind w:left="317"/>
              <w:rPr>
                <w:rFonts w:ascii="Franklin Gothic Book" w:hAnsi="Franklin Gothic Book" w:cs="Arial"/>
              </w:rPr>
            </w:pPr>
            <w:r w:rsidRPr="000C7CB7">
              <w:rPr>
                <w:rFonts w:ascii="Franklin Gothic Book" w:hAnsi="Franklin Gothic Book" w:cs="Arial"/>
              </w:rPr>
              <w:t>Títulos académicos.</w:t>
            </w:r>
          </w:p>
          <w:p w:rsidR="00471C5E" w:rsidRDefault="00471C5E" w:rsidP="002720CB">
            <w:pPr>
              <w:pStyle w:val="Prrafodelista"/>
              <w:numPr>
                <w:ilvl w:val="0"/>
                <w:numId w:val="26"/>
              </w:numPr>
              <w:ind w:left="317"/>
              <w:rPr>
                <w:rFonts w:ascii="Franklin Gothic Book" w:hAnsi="Franklin Gothic Book" w:cs="Arial"/>
              </w:rPr>
            </w:pPr>
            <w:r>
              <w:rPr>
                <w:rFonts w:ascii="Franklin Gothic Book" w:hAnsi="Franklin Gothic Book" w:cs="Arial"/>
              </w:rPr>
              <w:t>Constancias de capacitación (</w:t>
            </w:r>
            <w:proofErr w:type="spellStart"/>
            <w:r>
              <w:rPr>
                <w:rFonts w:ascii="Franklin Gothic Book" w:hAnsi="Franklin Gothic Book" w:cs="Arial"/>
              </w:rPr>
              <w:t>Rescursos</w:t>
            </w:r>
            <w:proofErr w:type="spellEnd"/>
            <w:r>
              <w:rPr>
                <w:rFonts w:ascii="Franklin Gothic Book" w:hAnsi="Franklin Gothic Book" w:cs="Arial"/>
              </w:rPr>
              <w:t xml:space="preserve"> Humanos, Gestión de Talento, Desarrollo de Personal, Pruebas Psicométricas o similares)</w:t>
            </w:r>
          </w:p>
          <w:p w:rsidR="00471C5E" w:rsidRDefault="00471C5E" w:rsidP="00A44BCA">
            <w:pPr>
              <w:pStyle w:val="Prrafodelista"/>
              <w:ind w:left="317"/>
              <w:rPr>
                <w:rFonts w:ascii="Franklin Gothic Book" w:hAnsi="Franklin Gothic Book" w:cs="Arial"/>
              </w:rPr>
            </w:pPr>
          </w:p>
          <w:p w:rsidR="00471C5E" w:rsidRDefault="00471C5E" w:rsidP="00A44BCA">
            <w:pPr>
              <w:ind w:left="-43"/>
              <w:rPr>
                <w:rFonts w:ascii="Franklin Gothic Book" w:hAnsi="Franklin Gothic Book" w:cs="Arial"/>
              </w:rPr>
            </w:pPr>
          </w:p>
          <w:p w:rsidR="00471C5E" w:rsidRPr="002F77EC" w:rsidRDefault="00471C5E" w:rsidP="00A44BCA">
            <w:pPr>
              <w:rPr>
                <w:rFonts w:ascii="Franklin Gothic Book" w:hAnsi="Franklin Gothic Book" w:cs="Arial"/>
              </w:rPr>
            </w:pPr>
          </w:p>
        </w:tc>
        <w:tc>
          <w:tcPr>
            <w:tcW w:w="198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Experiencia de 10 años en adelante de al menos 1 integrante del equipo</w:t>
            </w:r>
          </w:p>
        </w:tc>
        <w:tc>
          <w:tcPr>
            <w:tcW w:w="1745" w:type="dxa"/>
            <w:vAlign w:val="center"/>
          </w:tcPr>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r>
              <w:rPr>
                <w:rFonts w:ascii="Franklin Gothic Book" w:hAnsi="Franklin Gothic Book" w:cs="Arial"/>
              </w:rPr>
              <w:t>3 puntos</w:t>
            </w: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tc>
      </w:tr>
      <w:tr w:rsidR="00471C5E" w:rsidRPr="00E335AC" w:rsidTr="00A44BCA">
        <w:trPr>
          <w:trHeight w:val="691"/>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6C545F" w:rsidRDefault="00471C5E" w:rsidP="00A44BCA">
            <w:pPr>
              <w:ind w:left="-43"/>
              <w:rPr>
                <w:rFonts w:ascii="Franklin Gothic Book" w:hAnsi="Franklin Gothic Book" w:cs="Arial"/>
              </w:rPr>
            </w:pPr>
          </w:p>
        </w:tc>
        <w:tc>
          <w:tcPr>
            <w:tcW w:w="1985" w:type="dxa"/>
            <w:vAlign w:val="center"/>
          </w:tcPr>
          <w:p w:rsidR="00471C5E" w:rsidRDefault="00471C5E" w:rsidP="00A44BCA">
            <w:pPr>
              <w:rPr>
                <w:rFonts w:ascii="Franklin Gothic Book" w:hAnsi="Franklin Gothic Book" w:cs="Arial"/>
              </w:rPr>
            </w:pPr>
            <w:r>
              <w:rPr>
                <w:rFonts w:ascii="Franklin Gothic Book" w:hAnsi="Franklin Gothic Book" w:cs="Arial"/>
              </w:rPr>
              <w:t>Experiencia de 5 a 9 años de al menos 1 integrante del equipo</w:t>
            </w:r>
          </w:p>
        </w:tc>
        <w:tc>
          <w:tcPr>
            <w:tcW w:w="1745" w:type="dxa"/>
            <w:vAlign w:val="center"/>
          </w:tcPr>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r>
              <w:rPr>
                <w:rFonts w:ascii="Franklin Gothic Book" w:hAnsi="Franklin Gothic Book" w:cs="Arial"/>
              </w:rPr>
              <w:t>2 puntos</w:t>
            </w: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tc>
      </w:tr>
      <w:tr w:rsidR="00471C5E" w:rsidRPr="00E335AC" w:rsidTr="00A44BCA">
        <w:trPr>
          <w:trHeight w:val="1358"/>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6C545F" w:rsidRDefault="00471C5E" w:rsidP="00A44BCA">
            <w:pPr>
              <w:ind w:left="-43"/>
              <w:rPr>
                <w:rFonts w:ascii="Franklin Gothic Book" w:hAnsi="Franklin Gothic Book" w:cs="Arial"/>
              </w:rPr>
            </w:pPr>
          </w:p>
        </w:tc>
        <w:tc>
          <w:tcPr>
            <w:tcW w:w="1985" w:type="dxa"/>
            <w:vAlign w:val="center"/>
          </w:tcPr>
          <w:p w:rsidR="00471C5E" w:rsidRDefault="00471C5E" w:rsidP="00A44BCA">
            <w:pPr>
              <w:rPr>
                <w:rFonts w:ascii="Franklin Gothic Book" w:hAnsi="Franklin Gothic Book" w:cs="Arial"/>
              </w:rPr>
            </w:pPr>
            <w:r>
              <w:rPr>
                <w:rFonts w:ascii="Franklin Gothic Book" w:hAnsi="Franklin Gothic Book" w:cs="Arial"/>
              </w:rPr>
              <w:t>Experiencia de 3 años de al menos 1 integrante del equipo</w:t>
            </w:r>
          </w:p>
        </w:tc>
        <w:tc>
          <w:tcPr>
            <w:tcW w:w="1745" w:type="dxa"/>
            <w:vAlign w:val="center"/>
          </w:tcPr>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r>
              <w:rPr>
                <w:rFonts w:ascii="Franklin Gothic Book" w:hAnsi="Franklin Gothic Book" w:cs="Arial"/>
              </w:rPr>
              <w:t>1 punto</w:t>
            </w: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p w:rsidR="00471C5E" w:rsidRDefault="00471C5E" w:rsidP="00A44BCA">
            <w:pPr>
              <w:rPr>
                <w:rFonts w:ascii="Franklin Gothic Book" w:hAnsi="Franklin Gothic Book" w:cs="Arial"/>
              </w:rPr>
            </w:pPr>
          </w:p>
        </w:tc>
      </w:tr>
      <w:tr w:rsidR="00471C5E" w:rsidRPr="00E335AC" w:rsidTr="00A44BCA">
        <w:trPr>
          <w:trHeight w:val="2710"/>
        </w:trPr>
        <w:tc>
          <w:tcPr>
            <w:tcW w:w="2547" w:type="dxa"/>
            <w:vMerge w:val="restart"/>
            <w:vAlign w:val="center"/>
          </w:tcPr>
          <w:p w:rsidR="00471C5E" w:rsidRPr="003762EA" w:rsidRDefault="00471C5E" w:rsidP="00A44BCA">
            <w:pPr>
              <w:pStyle w:val="Prrafodelista"/>
              <w:rPr>
                <w:rFonts w:ascii="Franklin Gothic Book" w:hAnsi="Franklin Gothic Book" w:cs="Arial"/>
              </w:rPr>
            </w:pPr>
            <w:r>
              <w:rPr>
                <w:rFonts w:ascii="Franklin Gothic Book" w:hAnsi="Franklin Gothic Book" w:cs="Arial"/>
              </w:rPr>
              <w:lastRenderedPageBreak/>
              <w:t xml:space="preserve">d) </w:t>
            </w:r>
            <w:r w:rsidRPr="003762EA">
              <w:rPr>
                <w:rFonts w:ascii="Franklin Gothic Book" w:hAnsi="Franklin Gothic Book" w:cs="Arial"/>
              </w:rPr>
              <w:t xml:space="preserve">Formación </w:t>
            </w:r>
          </w:p>
          <w:p w:rsidR="00471C5E" w:rsidRPr="002F77EC" w:rsidRDefault="00471C5E" w:rsidP="00A44BCA">
            <w:pPr>
              <w:jc w:val="center"/>
              <w:rPr>
                <w:rFonts w:ascii="Franklin Gothic Book" w:hAnsi="Franklin Gothic Book" w:cs="Arial"/>
              </w:rPr>
            </w:pPr>
            <w:r w:rsidRPr="003762EA">
              <w:rPr>
                <w:rFonts w:ascii="Franklin Gothic Book" w:hAnsi="Franklin Gothic Book" w:cs="Arial"/>
              </w:rPr>
              <w:t>académica del equipo consultor</w:t>
            </w:r>
          </w:p>
        </w:tc>
        <w:tc>
          <w:tcPr>
            <w:tcW w:w="2551" w:type="dxa"/>
            <w:vMerge w:val="restart"/>
            <w:vAlign w:val="center"/>
          </w:tcPr>
          <w:p w:rsidR="00471C5E" w:rsidRDefault="00471C5E" w:rsidP="00A44BCA">
            <w:pPr>
              <w:jc w:val="center"/>
              <w:rPr>
                <w:rFonts w:ascii="Franklin Gothic Book" w:hAnsi="Franklin Gothic Book" w:cs="Arial"/>
              </w:rPr>
            </w:pPr>
            <w:r>
              <w:rPr>
                <w:rFonts w:ascii="Franklin Gothic Book" w:hAnsi="Franklin Gothic Book" w:cs="Arial"/>
              </w:rPr>
              <w:t>Formación académica del equipo consulto asignado del servicio a prestar</w:t>
            </w:r>
          </w:p>
          <w:p w:rsidR="00471C5E" w:rsidRDefault="00471C5E" w:rsidP="00A44BCA">
            <w:pPr>
              <w:jc w:val="center"/>
              <w:rPr>
                <w:rFonts w:ascii="Franklin Gothic Book" w:hAnsi="Franklin Gothic Book" w:cs="Arial"/>
              </w:rPr>
            </w:pPr>
          </w:p>
          <w:p w:rsidR="00471C5E" w:rsidRDefault="00471C5E" w:rsidP="00A44BCA">
            <w:pPr>
              <w:rPr>
                <w:rFonts w:ascii="Franklin Gothic Book" w:hAnsi="Franklin Gothic Book" w:cs="Arial"/>
                <w:u w:val="single"/>
              </w:rPr>
            </w:pPr>
            <w:r w:rsidRPr="000C7CB7">
              <w:rPr>
                <w:rFonts w:ascii="Franklin Gothic Book" w:hAnsi="Franklin Gothic Book" w:cs="Arial"/>
                <w:u w:val="single"/>
              </w:rPr>
              <w:t>Documentos:</w:t>
            </w:r>
          </w:p>
          <w:p w:rsidR="00471C5E" w:rsidRPr="000C7CB7" w:rsidRDefault="00471C5E" w:rsidP="00A44BCA">
            <w:pPr>
              <w:rPr>
                <w:rFonts w:ascii="Franklin Gothic Book" w:hAnsi="Franklin Gothic Book" w:cs="Arial"/>
                <w:u w:val="single"/>
              </w:rPr>
            </w:pPr>
          </w:p>
          <w:p w:rsidR="00471C5E" w:rsidRPr="006C545F" w:rsidRDefault="00471C5E" w:rsidP="00A44BCA">
            <w:pPr>
              <w:jc w:val="center"/>
              <w:rPr>
                <w:rFonts w:ascii="Franklin Gothic Book" w:hAnsi="Franklin Gothic Book" w:cs="Arial"/>
              </w:rPr>
            </w:pPr>
            <w:r>
              <w:rPr>
                <w:rFonts w:ascii="Franklin Gothic Book" w:hAnsi="Franklin Gothic Book" w:cs="Arial"/>
              </w:rPr>
              <w:t xml:space="preserve">Títulos académicos  </w:t>
            </w:r>
          </w:p>
        </w:tc>
        <w:tc>
          <w:tcPr>
            <w:tcW w:w="1985"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Estudios de Doctorado</w:t>
            </w:r>
            <w:r>
              <w:rPr>
                <w:rFonts w:ascii="Franklin Gothic Book" w:hAnsi="Franklin Gothic Book" w:cs="Arial"/>
              </w:rPr>
              <w:t xml:space="preserve"> de al menos 1 integrante del equipo</w:t>
            </w: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4</w:t>
            </w:r>
            <w:r w:rsidRPr="002F77EC">
              <w:rPr>
                <w:rFonts w:ascii="Franklin Gothic Book" w:hAnsi="Franklin Gothic Book" w:cs="Arial"/>
              </w:rPr>
              <w:t xml:space="preserve"> puntos</w:t>
            </w:r>
          </w:p>
        </w:tc>
      </w:tr>
      <w:tr w:rsidR="00471C5E" w:rsidRPr="00E335AC" w:rsidTr="00A44BCA">
        <w:trPr>
          <w:trHeight w:val="183"/>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2F77EC" w:rsidRDefault="00471C5E" w:rsidP="00A44BCA">
            <w:pPr>
              <w:rPr>
                <w:rFonts w:ascii="Franklin Gothic Book" w:hAnsi="Franklin Gothic Book" w:cs="Arial"/>
              </w:rPr>
            </w:pPr>
          </w:p>
        </w:tc>
        <w:tc>
          <w:tcPr>
            <w:tcW w:w="1985"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Maestría</w:t>
            </w:r>
            <w:r>
              <w:rPr>
                <w:rFonts w:ascii="Franklin Gothic Book" w:hAnsi="Franklin Gothic Book" w:cs="Arial"/>
              </w:rPr>
              <w:t xml:space="preserve"> de al menos 1 integrante del equipo</w:t>
            </w: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3</w:t>
            </w:r>
            <w:r w:rsidRPr="002F77EC">
              <w:rPr>
                <w:rFonts w:ascii="Franklin Gothic Book" w:hAnsi="Franklin Gothic Book" w:cs="Arial"/>
              </w:rPr>
              <w:t xml:space="preserve"> puntos</w:t>
            </w:r>
          </w:p>
        </w:tc>
      </w:tr>
      <w:tr w:rsidR="00471C5E" w:rsidRPr="00E335AC" w:rsidTr="00A44BCA">
        <w:trPr>
          <w:trHeight w:val="183"/>
        </w:trPr>
        <w:tc>
          <w:tcPr>
            <w:tcW w:w="2547" w:type="dxa"/>
            <w:vMerge/>
            <w:vAlign w:val="center"/>
          </w:tcPr>
          <w:p w:rsidR="00471C5E" w:rsidRPr="002F77EC" w:rsidRDefault="00471C5E" w:rsidP="00A44BCA">
            <w:pPr>
              <w:rPr>
                <w:rFonts w:ascii="Franklin Gothic Book" w:hAnsi="Franklin Gothic Book" w:cs="Arial"/>
              </w:rPr>
            </w:pPr>
          </w:p>
        </w:tc>
        <w:tc>
          <w:tcPr>
            <w:tcW w:w="2551" w:type="dxa"/>
            <w:vMerge/>
            <w:vAlign w:val="center"/>
          </w:tcPr>
          <w:p w:rsidR="00471C5E" w:rsidRPr="002F77EC" w:rsidRDefault="00471C5E" w:rsidP="00A44BCA">
            <w:pPr>
              <w:rPr>
                <w:rFonts w:ascii="Franklin Gothic Book" w:hAnsi="Franklin Gothic Book" w:cs="Arial"/>
              </w:rPr>
            </w:pPr>
          </w:p>
        </w:tc>
        <w:tc>
          <w:tcPr>
            <w:tcW w:w="1985"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Licenciatura</w:t>
            </w:r>
            <w:r>
              <w:rPr>
                <w:rFonts w:ascii="Franklin Gothic Book" w:hAnsi="Franklin Gothic Book" w:cs="Arial"/>
              </w:rPr>
              <w:t xml:space="preserve"> de al menos 1 integrante del equipo</w:t>
            </w:r>
          </w:p>
        </w:tc>
        <w:tc>
          <w:tcPr>
            <w:tcW w:w="1745"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2</w:t>
            </w:r>
            <w:r w:rsidRPr="002F77EC">
              <w:rPr>
                <w:rFonts w:ascii="Franklin Gothic Book" w:hAnsi="Franklin Gothic Book" w:cs="Arial"/>
              </w:rPr>
              <w:t xml:space="preserve"> puntos</w:t>
            </w:r>
          </w:p>
        </w:tc>
      </w:tr>
    </w:tbl>
    <w:p w:rsidR="00471C5E" w:rsidRPr="009665E8" w:rsidRDefault="00471C5E" w:rsidP="00471C5E">
      <w:pPr>
        <w:rPr>
          <w:rFonts w:ascii="Franklin Gothic Book" w:hAnsi="Franklin Gothic Book" w:cs="Arial"/>
          <w:sz w:val="20"/>
          <w:szCs w:val="20"/>
        </w:rPr>
      </w:pPr>
    </w:p>
    <w:p w:rsidR="00471C5E" w:rsidRDefault="00471C5E" w:rsidP="00471C5E">
      <w:pPr>
        <w:rPr>
          <w:rFonts w:ascii="Franklin Gothic Book" w:hAnsi="Franklin Gothic Book" w:cs="Arial"/>
          <w:sz w:val="20"/>
          <w:szCs w:val="20"/>
        </w:rPr>
      </w:pPr>
    </w:p>
    <w:p w:rsidR="00471C5E" w:rsidRPr="009665E8" w:rsidRDefault="00471C5E" w:rsidP="00471C5E">
      <w:pPr>
        <w:rPr>
          <w:rFonts w:ascii="Franklin Gothic Book" w:hAnsi="Franklin Gothic Book" w:cs="Arial"/>
          <w:sz w:val="20"/>
          <w:szCs w:val="20"/>
        </w:rPr>
      </w:pPr>
    </w:p>
    <w:p w:rsidR="00471C5E" w:rsidRPr="009665E8" w:rsidRDefault="00471C5E" w:rsidP="00471C5E">
      <w:pPr>
        <w:rPr>
          <w:rFonts w:ascii="Franklin Gothic Book" w:hAnsi="Franklin Gothic Book" w:cs="Arial"/>
          <w:b/>
          <w:sz w:val="20"/>
          <w:szCs w:val="20"/>
        </w:rPr>
      </w:pPr>
      <w:r w:rsidRPr="009665E8">
        <w:rPr>
          <w:rFonts w:ascii="Franklin Gothic Book" w:hAnsi="Franklin Gothic Book" w:cs="Arial"/>
          <w:b/>
          <w:sz w:val="20"/>
          <w:szCs w:val="20"/>
        </w:rPr>
        <w:t>II.- Experiencia y esp</w:t>
      </w:r>
      <w:r>
        <w:rPr>
          <w:rFonts w:ascii="Franklin Gothic Book" w:hAnsi="Franklin Gothic Book" w:cs="Arial"/>
          <w:b/>
          <w:sz w:val="20"/>
          <w:szCs w:val="20"/>
        </w:rPr>
        <w:t>ecialidad de los responsables de</w:t>
      </w:r>
      <w:r w:rsidRPr="009665E8">
        <w:rPr>
          <w:rFonts w:ascii="Franklin Gothic Book" w:hAnsi="Franklin Gothic Book" w:cs="Arial"/>
          <w:b/>
          <w:sz w:val="20"/>
          <w:szCs w:val="20"/>
        </w:rPr>
        <w:t xml:space="preserve"> efectuar el servicio por parte del licitante. </w:t>
      </w:r>
      <w:r>
        <w:rPr>
          <w:rFonts w:ascii="Franklin Gothic Book" w:hAnsi="Franklin Gothic Book" w:cs="Arial"/>
          <w:b/>
          <w:sz w:val="20"/>
          <w:szCs w:val="20"/>
        </w:rPr>
        <w:t>21.7</w:t>
      </w:r>
      <w:r w:rsidRPr="009665E8">
        <w:rPr>
          <w:rFonts w:ascii="Franklin Gothic Book" w:hAnsi="Franklin Gothic Book" w:cs="Arial"/>
          <w:b/>
          <w:sz w:val="20"/>
          <w:szCs w:val="20"/>
        </w:rPr>
        <w:t>% (</w:t>
      </w:r>
      <w:r>
        <w:rPr>
          <w:rFonts w:ascii="Franklin Gothic Book" w:hAnsi="Franklin Gothic Book" w:cs="Arial"/>
          <w:b/>
          <w:sz w:val="20"/>
          <w:szCs w:val="20"/>
        </w:rPr>
        <w:t>13</w:t>
      </w:r>
      <w:r w:rsidRPr="009665E8">
        <w:rPr>
          <w:rFonts w:ascii="Franklin Gothic Book" w:hAnsi="Franklin Gothic Book" w:cs="Arial"/>
          <w:b/>
          <w:sz w:val="20"/>
          <w:szCs w:val="20"/>
        </w:rPr>
        <w:t xml:space="preserve"> puntos)</w:t>
      </w:r>
    </w:p>
    <w:p w:rsidR="00471C5E" w:rsidRPr="009665E8" w:rsidRDefault="00471C5E" w:rsidP="00471C5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3969"/>
        <w:gridCol w:w="1887"/>
      </w:tblGrid>
      <w:tr w:rsidR="00471C5E" w:rsidRPr="00E335AC" w:rsidTr="00A44BCA">
        <w:tc>
          <w:tcPr>
            <w:tcW w:w="8828" w:type="dxa"/>
            <w:gridSpan w:val="3"/>
          </w:tcPr>
          <w:p w:rsidR="00471C5E" w:rsidRPr="009665E8" w:rsidRDefault="00471C5E" w:rsidP="00A44BCA">
            <w:pPr>
              <w:rPr>
                <w:rFonts w:ascii="Franklin Gothic Book" w:hAnsi="Franklin Gothic Book" w:cs="Arial"/>
                <w:b/>
              </w:rPr>
            </w:pPr>
            <w:r w:rsidRPr="009665E8">
              <w:rPr>
                <w:rFonts w:ascii="Franklin Gothic Book" w:hAnsi="Franklin Gothic Book" w:cs="Arial"/>
                <w:b/>
              </w:rPr>
              <w:t>Tabla IV.2 Experiencia y especialidad de los responsables en efectuar el servicio por parte del licitante.</w:t>
            </w:r>
          </w:p>
        </w:tc>
      </w:tr>
      <w:tr w:rsidR="00471C5E" w:rsidRPr="00E335AC" w:rsidTr="00A44BCA">
        <w:tc>
          <w:tcPr>
            <w:tcW w:w="2972"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Descripción</w:t>
            </w:r>
          </w:p>
        </w:tc>
        <w:tc>
          <w:tcPr>
            <w:tcW w:w="3969"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Rango</w:t>
            </w:r>
          </w:p>
        </w:tc>
        <w:tc>
          <w:tcPr>
            <w:tcW w:w="1887"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Puntaje máximo posible</w:t>
            </w:r>
          </w:p>
        </w:tc>
      </w:tr>
      <w:tr w:rsidR="00471C5E" w:rsidRPr="00E335AC" w:rsidTr="00A44BCA">
        <w:trPr>
          <w:trHeight w:val="320"/>
        </w:trPr>
        <w:tc>
          <w:tcPr>
            <w:tcW w:w="2972" w:type="dxa"/>
            <w:vMerge w:val="restart"/>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Número de contratos o documentos con los cuales el licitante acredite que ha p</w:t>
            </w:r>
            <w:r>
              <w:rPr>
                <w:rFonts w:ascii="Franklin Gothic Book" w:hAnsi="Franklin Gothic Book" w:cs="Arial"/>
              </w:rPr>
              <w:t>restado servicios en materia Recursos Humanos o Desarrollo Organizacional</w:t>
            </w:r>
          </w:p>
        </w:tc>
        <w:tc>
          <w:tcPr>
            <w:tcW w:w="3969" w:type="dxa"/>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 xml:space="preserve"> Si presenta tres.</w:t>
            </w:r>
          </w:p>
        </w:tc>
        <w:tc>
          <w:tcPr>
            <w:tcW w:w="1887" w:type="dxa"/>
            <w:shd w:val="clear" w:color="auto" w:fill="auto"/>
            <w:vAlign w:val="center"/>
          </w:tcPr>
          <w:p w:rsidR="00471C5E" w:rsidRPr="000C7CB7" w:rsidRDefault="00471C5E" w:rsidP="00A44BCA">
            <w:pPr>
              <w:rPr>
                <w:rFonts w:ascii="Franklin Gothic Book" w:hAnsi="Franklin Gothic Book" w:cs="Arial"/>
              </w:rPr>
            </w:pPr>
          </w:p>
          <w:p w:rsidR="00471C5E" w:rsidRPr="000C7CB7" w:rsidRDefault="00471C5E" w:rsidP="00A44BCA">
            <w:pPr>
              <w:rPr>
                <w:rFonts w:ascii="Franklin Gothic Book" w:hAnsi="Franklin Gothic Book" w:cs="Arial"/>
              </w:rPr>
            </w:pPr>
            <w:r w:rsidRPr="000C7CB7">
              <w:rPr>
                <w:rFonts w:ascii="Franklin Gothic Book" w:hAnsi="Franklin Gothic Book" w:cs="Arial"/>
              </w:rPr>
              <w:t xml:space="preserve">13 puntos </w:t>
            </w:r>
          </w:p>
        </w:tc>
      </w:tr>
      <w:tr w:rsidR="00471C5E" w:rsidRPr="00E335AC" w:rsidTr="00A44BCA">
        <w:trPr>
          <w:trHeight w:val="425"/>
        </w:trPr>
        <w:tc>
          <w:tcPr>
            <w:tcW w:w="2972" w:type="dxa"/>
            <w:vMerge/>
            <w:shd w:val="clear" w:color="auto" w:fill="auto"/>
            <w:vAlign w:val="center"/>
          </w:tcPr>
          <w:p w:rsidR="00471C5E" w:rsidRPr="000C7CB7" w:rsidRDefault="00471C5E" w:rsidP="00A44BCA">
            <w:pPr>
              <w:rPr>
                <w:rFonts w:ascii="Franklin Gothic Book" w:hAnsi="Franklin Gothic Book" w:cs="Arial"/>
              </w:rPr>
            </w:pPr>
          </w:p>
        </w:tc>
        <w:tc>
          <w:tcPr>
            <w:tcW w:w="3969" w:type="dxa"/>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 xml:space="preserve"> Si presenta dos. </w:t>
            </w:r>
          </w:p>
        </w:tc>
        <w:tc>
          <w:tcPr>
            <w:tcW w:w="1887" w:type="dxa"/>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11 puntos</w:t>
            </w:r>
          </w:p>
          <w:p w:rsidR="00471C5E" w:rsidRPr="000C7CB7" w:rsidRDefault="00471C5E" w:rsidP="00A44BCA">
            <w:pPr>
              <w:rPr>
                <w:rFonts w:ascii="Franklin Gothic Book" w:hAnsi="Franklin Gothic Book" w:cs="Arial"/>
              </w:rPr>
            </w:pPr>
          </w:p>
        </w:tc>
      </w:tr>
      <w:tr w:rsidR="00471C5E" w:rsidRPr="00E335AC" w:rsidTr="00A44BCA">
        <w:trPr>
          <w:trHeight w:val="673"/>
        </w:trPr>
        <w:tc>
          <w:tcPr>
            <w:tcW w:w="2972" w:type="dxa"/>
            <w:vMerge/>
            <w:shd w:val="clear" w:color="auto" w:fill="auto"/>
            <w:vAlign w:val="center"/>
          </w:tcPr>
          <w:p w:rsidR="00471C5E" w:rsidRPr="000C7CB7" w:rsidRDefault="00471C5E" w:rsidP="00A44BCA">
            <w:pPr>
              <w:rPr>
                <w:rFonts w:ascii="Franklin Gothic Book" w:hAnsi="Franklin Gothic Book" w:cs="Arial"/>
              </w:rPr>
            </w:pPr>
          </w:p>
        </w:tc>
        <w:tc>
          <w:tcPr>
            <w:tcW w:w="3969" w:type="dxa"/>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Si presenta uno</w:t>
            </w:r>
          </w:p>
        </w:tc>
        <w:tc>
          <w:tcPr>
            <w:tcW w:w="1887" w:type="dxa"/>
            <w:shd w:val="clear" w:color="auto" w:fill="auto"/>
            <w:vAlign w:val="center"/>
          </w:tcPr>
          <w:p w:rsidR="00471C5E" w:rsidRPr="000C7CB7" w:rsidRDefault="00471C5E" w:rsidP="00A44BCA">
            <w:pPr>
              <w:rPr>
                <w:rFonts w:ascii="Franklin Gothic Book" w:hAnsi="Franklin Gothic Book" w:cs="Arial"/>
              </w:rPr>
            </w:pPr>
            <w:r w:rsidRPr="000C7CB7">
              <w:rPr>
                <w:rFonts w:ascii="Franklin Gothic Book" w:hAnsi="Franklin Gothic Book" w:cs="Arial"/>
              </w:rPr>
              <w:t>9 puntos</w:t>
            </w:r>
          </w:p>
        </w:tc>
      </w:tr>
    </w:tbl>
    <w:p w:rsidR="00471C5E" w:rsidRDefault="00471C5E" w:rsidP="00471C5E">
      <w:pPr>
        <w:rPr>
          <w:rFonts w:ascii="Franklin Gothic Book" w:hAnsi="Franklin Gothic Book" w:cs="Arial"/>
          <w:b/>
          <w:sz w:val="20"/>
          <w:szCs w:val="20"/>
        </w:rPr>
      </w:pPr>
    </w:p>
    <w:p w:rsidR="00471C5E" w:rsidRPr="009665E8" w:rsidRDefault="00471C5E" w:rsidP="00471C5E">
      <w:pPr>
        <w:rPr>
          <w:rFonts w:ascii="Franklin Gothic Book" w:hAnsi="Franklin Gothic Book" w:cs="Arial"/>
          <w:b/>
          <w:sz w:val="20"/>
          <w:szCs w:val="20"/>
        </w:rPr>
      </w:pPr>
    </w:p>
    <w:p w:rsidR="00471C5E" w:rsidRPr="009665E8" w:rsidRDefault="00471C5E" w:rsidP="00471C5E">
      <w:pPr>
        <w:rPr>
          <w:rFonts w:ascii="Franklin Gothic Book" w:hAnsi="Franklin Gothic Book" w:cs="Arial"/>
          <w:b/>
          <w:sz w:val="20"/>
          <w:szCs w:val="20"/>
        </w:rPr>
      </w:pPr>
      <w:r w:rsidRPr="009665E8">
        <w:rPr>
          <w:rFonts w:ascii="Franklin Gothic Book" w:hAnsi="Franklin Gothic Book" w:cs="Arial"/>
          <w:b/>
          <w:sz w:val="20"/>
          <w:szCs w:val="20"/>
        </w:rPr>
        <w:t xml:space="preserve">III.- Propuesta de Trabajo. </w:t>
      </w:r>
      <w:r>
        <w:rPr>
          <w:rFonts w:ascii="Franklin Gothic Book" w:hAnsi="Franklin Gothic Book" w:cs="Arial"/>
          <w:b/>
          <w:sz w:val="20"/>
          <w:szCs w:val="20"/>
        </w:rPr>
        <w:t>35</w:t>
      </w:r>
      <w:r w:rsidRPr="009665E8">
        <w:rPr>
          <w:rFonts w:ascii="Franklin Gothic Book" w:hAnsi="Franklin Gothic Book" w:cs="Arial"/>
          <w:b/>
          <w:sz w:val="20"/>
          <w:szCs w:val="20"/>
        </w:rPr>
        <w:t>% (</w:t>
      </w:r>
      <w:r>
        <w:rPr>
          <w:rFonts w:ascii="Franklin Gothic Book" w:hAnsi="Franklin Gothic Book" w:cs="Arial"/>
          <w:b/>
          <w:sz w:val="20"/>
          <w:szCs w:val="20"/>
        </w:rPr>
        <w:t>21</w:t>
      </w:r>
      <w:r w:rsidRPr="009665E8">
        <w:rPr>
          <w:rFonts w:ascii="Franklin Gothic Book" w:hAnsi="Franklin Gothic Book" w:cs="Arial"/>
          <w:b/>
          <w:sz w:val="20"/>
          <w:szCs w:val="20"/>
        </w:rPr>
        <w:t xml:space="preserve"> puntos)</w:t>
      </w:r>
    </w:p>
    <w:p w:rsidR="00471C5E" w:rsidRPr="009665E8" w:rsidRDefault="00471C5E" w:rsidP="00471C5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2928"/>
        <w:gridCol w:w="2928"/>
      </w:tblGrid>
      <w:tr w:rsidR="00471C5E" w:rsidRPr="00E335AC" w:rsidTr="00A44BCA">
        <w:tc>
          <w:tcPr>
            <w:tcW w:w="8828" w:type="dxa"/>
            <w:gridSpan w:val="3"/>
          </w:tcPr>
          <w:p w:rsidR="00471C5E" w:rsidRPr="009665E8" w:rsidRDefault="00471C5E" w:rsidP="00A44BCA">
            <w:pPr>
              <w:rPr>
                <w:rFonts w:ascii="Franklin Gothic Book" w:hAnsi="Franklin Gothic Book" w:cs="Arial"/>
                <w:b/>
              </w:rPr>
            </w:pPr>
            <w:r w:rsidRPr="009665E8">
              <w:rPr>
                <w:rFonts w:ascii="Franklin Gothic Book" w:hAnsi="Franklin Gothic Book" w:cs="Arial"/>
                <w:b/>
              </w:rPr>
              <w:t>Tabla V.3 Propuesta de Trabajo</w:t>
            </w:r>
          </w:p>
        </w:tc>
      </w:tr>
      <w:tr w:rsidR="00471C5E" w:rsidRPr="00E335AC" w:rsidTr="00A44BCA">
        <w:tc>
          <w:tcPr>
            <w:tcW w:w="2972"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Descripción</w:t>
            </w:r>
          </w:p>
        </w:tc>
        <w:tc>
          <w:tcPr>
            <w:tcW w:w="2928"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Rango</w:t>
            </w:r>
          </w:p>
        </w:tc>
        <w:tc>
          <w:tcPr>
            <w:tcW w:w="2928"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Puntaje máximo posible</w:t>
            </w:r>
          </w:p>
        </w:tc>
      </w:tr>
      <w:tr w:rsidR="00471C5E" w:rsidRPr="00E335AC" w:rsidTr="00A44BCA">
        <w:trPr>
          <w:trHeight w:val="635"/>
        </w:trPr>
        <w:tc>
          <w:tcPr>
            <w:tcW w:w="2972" w:type="dxa"/>
            <w:vMerge w:val="restart"/>
            <w:vAlign w:val="center"/>
          </w:tcPr>
          <w:p w:rsidR="00471C5E" w:rsidRDefault="00471C5E" w:rsidP="002720CB">
            <w:pPr>
              <w:pStyle w:val="Prrafodelista"/>
              <w:numPr>
                <w:ilvl w:val="0"/>
                <w:numId w:val="24"/>
              </w:numPr>
              <w:ind w:left="314" w:hanging="287"/>
              <w:contextualSpacing/>
              <w:jc w:val="both"/>
              <w:rPr>
                <w:rFonts w:ascii="Franklin Gothic Book" w:hAnsi="Franklin Gothic Book" w:cs="Arial"/>
              </w:rPr>
            </w:pPr>
            <w:r>
              <w:rPr>
                <w:rFonts w:ascii="Franklin Gothic Book" w:hAnsi="Franklin Gothic Book" w:cs="Arial"/>
              </w:rPr>
              <w:t xml:space="preserve">Herramienta para la aplicación en línea de pruebas </w:t>
            </w:r>
            <w:r w:rsidRPr="00360112">
              <w:rPr>
                <w:rFonts w:ascii="Franklin Gothic Book" w:hAnsi="Franklin Gothic Book" w:cs="Arial"/>
              </w:rPr>
              <w:t>psicométricas de 360°</w:t>
            </w:r>
          </w:p>
          <w:p w:rsidR="00471C5E" w:rsidRDefault="00471C5E" w:rsidP="002720CB">
            <w:pPr>
              <w:pStyle w:val="Prrafodelista"/>
              <w:numPr>
                <w:ilvl w:val="0"/>
                <w:numId w:val="24"/>
              </w:numPr>
              <w:ind w:left="314" w:hanging="287"/>
              <w:contextualSpacing/>
              <w:jc w:val="both"/>
              <w:rPr>
                <w:rFonts w:ascii="Franklin Gothic Book" w:hAnsi="Franklin Gothic Book" w:cs="Arial"/>
              </w:rPr>
            </w:pPr>
            <w:r w:rsidRPr="00360112">
              <w:rPr>
                <w:rFonts w:ascii="Franklin Gothic Book" w:hAnsi="Franklin Gothic Book" w:cs="Arial"/>
              </w:rPr>
              <w:lastRenderedPageBreak/>
              <w:t xml:space="preserve">Entrevistas conductuales con los candidatos </w:t>
            </w:r>
          </w:p>
          <w:p w:rsidR="00471C5E" w:rsidRDefault="00471C5E" w:rsidP="002720CB">
            <w:pPr>
              <w:pStyle w:val="Prrafodelista"/>
              <w:numPr>
                <w:ilvl w:val="0"/>
                <w:numId w:val="24"/>
              </w:numPr>
              <w:ind w:left="314" w:hanging="287"/>
              <w:contextualSpacing/>
              <w:jc w:val="both"/>
              <w:rPr>
                <w:rFonts w:ascii="Franklin Gothic Book" w:hAnsi="Franklin Gothic Book" w:cs="Arial"/>
              </w:rPr>
            </w:pPr>
            <w:r w:rsidRPr="00360112">
              <w:rPr>
                <w:rFonts w:ascii="Franklin Gothic Book" w:hAnsi="Franklin Gothic Book" w:cs="Arial"/>
              </w:rPr>
              <w:t>Mapeo en matriz de potencial (“nueve cuadrantes”)</w:t>
            </w:r>
          </w:p>
          <w:p w:rsidR="00471C5E" w:rsidRDefault="00471C5E" w:rsidP="002720CB">
            <w:pPr>
              <w:pStyle w:val="Prrafodelista"/>
              <w:numPr>
                <w:ilvl w:val="0"/>
                <w:numId w:val="24"/>
              </w:numPr>
              <w:ind w:left="306" w:hanging="284"/>
              <w:contextualSpacing/>
              <w:jc w:val="both"/>
              <w:rPr>
                <w:rFonts w:ascii="Franklin Gothic Book" w:hAnsi="Franklin Gothic Book" w:cs="Arial"/>
              </w:rPr>
            </w:pPr>
            <w:r w:rsidRPr="00CA3939">
              <w:rPr>
                <w:rFonts w:ascii="Franklin Gothic Book" w:hAnsi="Franklin Gothic Book" w:cs="Arial"/>
              </w:rPr>
              <w:t>Mapeo de puestos clave, posiciones críticas y posibles rutas de carrera</w:t>
            </w:r>
          </w:p>
          <w:p w:rsidR="00471C5E" w:rsidRPr="009665E8" w:rsidRDefault="00471C5E" w:rsidP="002720CB">
            <w:pPr>
              <w:pStyle w:val="Prrafodelista"/>
              <w:numPr>
                <w:ilvl w:val="0"/>
                <w:numId w:val="24"/>
              </w:numPr>
              <w:ind w:left="314" w:hanging="287"/>
              <w:contextualSpacing/>
              <w:jc w:val="both"/>
              <w:rPr>
                <w:rFonts w:ascii="Franklin Gothic Book" w:hAnsi="Franklin Gothic Book" w:cs="Arial"/>
              </w:rPr>
            </w:pPr>
            <w:r>
              <w:rPr>
                <w:rFonts w:ascii="Franklin Gothic Book" w:hAnsi="Franklin Gothic Book" w:cs="Arial"/>
              </w:rPr>
              <w:t>Programa</w:t>
            </w:r>
            <w:r w:rsidRPr="009665E8">
              <w:rPr>
                <w:rFonts w:ascii="Franklin Gothic Book" w:hAnsi="Franklin Gothic Book" w:cs="Arial"/>
              </w:rPr>
              <w:t xml:space="preserve"> de Trabajo</w:t>
            </w:r>
            <w:r>
              <w:rPr>
                <w:rFonts w:ascii="Franklin Gothic Book" w:hAnsi="Franklin Gothic Book" w:cs="Arial"/>
              </w:rPr>
              <w:t xml:space="preserve"> detallado, con los elementos estipulados en la descripción del servicio</w:t>
            </w:r>
          </w:p>
          <w:p w:rsidR="00471C5E" w:rsidRPr="009665E8" w:rsidRDefault="00471C5E" w:rsidP="002720CB">
            <w:pPr>
              <w:pStyle w:val="Prrafodelista"/>
              <w:numPr>
                <w:ilvl w:val="0"/>
                <w:numId w:val="24"/>
              </w:numPr>
              <w:ind w:left="313"/>
              <w:contextualSpacing/>
              <w:jc w:val="both"/>
              <w:rPr>
                <w:rFonts w:ascii="Franklin Gothic Book" w:hAnsi="Franklin Gothic Book" w:cs="Arial"/>
              </w:rPr>
            </w:pPr>
            <w:r w:rsidRPr="009665E8">
              <w:rPr>
                <w:rFonts w:ascii="Franklin Gothic Book" w:hAnsi="Franklin Gothic Book" w:cs="Arial"/>
              </w:rPr>
              <w:t xml:space="preserve">Productos adicionales que justifiquen su relevancia propuesta y el </w:t>
            </w:r>
            <w:r w:rsidRPr="00FF6EA9">
              <w:rPr>
                <w:rFonts w:ascii="Franklin Gothic Book" w:hAnsi="Franklin Gothic Book" w:cs="Arial"/>
              </w:rPr>
              <w:t>P</w:t>
            </w:r>
            <w:r>
              <w:rPr>
                <w:rFonts w:ascii="Franklin Gothic Book" w:hAnsi="Franklin Gothic Book" w:cs="Arial"/>
              </w:rPr>
              <w:t>rograma</w:t>
            </w:r>
            <w:r w:rsidRPr="009665E8">
              <w:rPr>
                <w:rFonts w:ascii="Franklin Gothic Book" w:hAnsi="Franklin Gothic Book" w:cs="Arial"/>
              </w:rPr>
              <w:t xml:space="preserve"> de Trabajo.</w:t>
            </w:r>
          </w:p>
        </w:tc>
        <w:tc>
          <w:tcPr>
            <w:tcW w:w="2928" w:type="dxa"/>
            <w:vAlign w:val="center"/>
          </w:tcPr>
          <w:p w:rsidR="00471C5E" w:rsidRPr="009665E8" w:rsidRDefault="00471C5E" w:rsidP="00A44BCA">
            <w:pPr>
              <w:rPr>
                <w:rFonts w:ascii="Franklin Gothic Book" w:hAnsi="Franklin Gothic Book" w:cs="Arial"/>
              </w:rPr>
            </w:pPr>
            <w:r w:rsidRPr="009665E8">
              <w:rPr>
                <w:rFonts w:ascii="Franklin Gothic Book" w:hAnsi="Franklin Gothic Book" w:cs="Arial"/>
              </w:rPr>
              <w:lastRenderedPageBreak/>
              <w:t xml:space="preserve">Si presenta los </w:t>
            </w:r>
            <w:r>
              <w:rPr>
                <w:rFonts w:ascii="Franklin Gothic Book" w:hAnsi="Franklin Gothic Book" w:cs="Arial"/>
              </w:rPr>
              <w:t xml:space="preserve">seis </w:t>
            </w:r>
            <w:r w:rsidRPr="009665E8">
              <w:rPr>
                <w:rFonts w:ascii="Franklin Gothic Book" w:hAnsi="Franklin Gothic Book" w:cs="Arial"/>
              </w:rPr>
              <w:t>incisos</w:t>
            </w:r>
          </w:p>
        </w:tc>
        <w:tc>
          <w:tcPr>
            <w:tcW w:w="2928" w:type="dxa"/>
            <w:vAlign w:val="center"/>
          </w:tcPr>
          <w:p w:rsidR="00471C5E" w:rsidRPr="009665E8" w:rsidRDefault="00471C5E" w:rsidP="00A44BCA">
            <w:pPr>
              <w:rPr>
                <w:rFonts w:ascii="Franklin Gothic Book" w:hAnsi="Franklin Gothic Book" w:cs="Arial"/>
              </w:rPr>
            </w:pPr>
          </w:p>
          <w:p w:rsidR="00471C5E" w:rsidRPr="009665E8" w:rsidRDefault="00471C5E" w:rsidP="00A44BCA">
            <w:pPr>
              <w:rPr>
                <w:rFonts w:ascii="Franklin Gothic Book" w:hAnsi="Franklin Gothic Book" w:cs="Arial"/>
              </w:rPr>
            </w:pPr>
            <w:r>
              <w:rPr>
                <w:rFonts w:ascii="Franklin Gothic Book" w:hAnsi="Franklin Gothic Book" w:cs="Arial"/>
              </w:rPr>
              <w:t>21</w:t>
            </w:r>
            <w:r w:rsidRPr="009665E8">
              <w:rPr>
                <w:rFonts w:ascii="Franklin Gothic Book" w:hAnsi="Franklin Gothic Book" w:cs="Arial"/>
              </w:rPr>
              <w:t xml:space="preserve"> puntos</w:t>
            </w:r>
          </w:p>
        </w:tc>
      </w:tr>
      <w:tr w:rsidR="00471C5E" w:rsidRPr="00E335AC" w:rsidTr="00A44BCA">
        <w:trPr>
          <w:trHeight w:val="699"/>
        </w:trPr>
        <w:tc>
          <w:tcPr>
            <w:tcW w:w="2972" w:type="dxa"/>
            <w:vMerge/>
            <w:vAlign w:val="center"/>
          </w:tcPr>
          <w:p w:rsidR="00471C5E" w:rsidRPr="002F77EC" w:rsidRDefault="00471C5E" w:rsidP="002720CB">
            <w:pPr>
              <w:pStyle w:val="Prrafodelista"/>
              <w:numPr>
                <w:ilvl w:val="0"/>
                <w:numId w:val="24"/>
              </w:numPr>
              <w:contextualSpacing/>
              <w:jc w:val="both"/>
              <w:rPr>
                <w:rFonts w:ascii="Franklin Gothic Book" w:hAnsi="Franklin Gothic Book" w:cs="Arial"/>
              </w:rPr>
            </w:pPr>
          </w:p>
        </w:tc>
        <w:tc>
          <w:tcPr>
            <w:tcW w:w="2928"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Si presenta 4</w:t>
            </w:r>
            <w:r w:rsidRPr="002F77EC">
              <w:rPr>
                <w:rFonts w:ascii="Franklin Gothic Book" w:hAnsi="Franklin Gothic Book" w:cs="Arial"/>
              </w:rPr>
              <w:t xml:space="preserve"> incisos</w:t>
            </w:r>
          </w:p>
        </w:tc>
        <w:tc>
          <w:tcPr>
            <w:tcW w:w="2928"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1</w:t>
            </w:r>
            <w:r>
              <w:rPr>
                <w:rFonts w:ascii="Franklin Gothic Book" w:hAnsi="Franklin Gothic Book" w:cs="Arial"/>
              </w:rPr>
              <w:t>9</w:t>
            </w:r>
            <w:r w:rsidRPr="002F77EC">
              <w:rPr>
                <w:rFonts w:ascii="Franklin Gothic Book" w:hAnsi="Franklin Gothic Book" w:cs="Arial"/>
              </w:rPr>
              <w:t xml:space="preserve"> puntos</w:t>
            </w:r>
          </w:p>
        </w:tc>
      </w:tr>
      <w:tr w:rsidR="00471C5E" w:rsidRPr="00E335AC" w:rsidTr="00A44BCA">
        <w:trPr>
          <w:trHeight w:val="765"/>
        </w:trPr>
        <w:tc>
          <w:tcPr>
            <w:tcW w:w="2972" w:type="dxa"/>
            <w:vMerge/>
            <w:vAlign w:val="center"/>
          </w:tcPr>
          <w:p w:rsidR="00471C5E" w:rsidRPr="002F77EC" w:rsidRDefault="00471C5E" w:rsidP="002720CB">
            <w:pPr>
              <w:pStyle w:val="Prrafodelista"/>
              <w:numPr>
                <w:ilvl w:val="0"/>
                <w:numId w:val="24"/>
              </w:numPr>
              <w:contextualSpacing/>
              <w:jc w:val="both"/>
              <w:rPr>
                <w:rFonts w:ascii="Franklin Gothic Book" w:hAnsi="Franklin Gothic Book" w:cs="Arial"/>
              </w:rPr>
            </w:pPr>
          </w:p>
        </w:tc>
        <w:tc>
          <w:tcPr>
            <w:tcW w:w="2928"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 xml:space="preserve">Si presenta </w:t>
            </w:r>
            <w:r>
              <w:rPr>
                <w:rFonts w:ascii="Franklin Gothic Book" w:hAnsi="Franklin Gothic Book" w:cs="Arial"/>
              </w:rPr>
              <w:t>3</w:t>
            </w:r>
            <w:r w:rsidRPr="002F77EC">
              <w:rPr>
                <w:rFonts w:ascii="Franklin Gothic Book" w:hAnsi="Franklin Gothic Book" w:cs="Arial"/>
              </w:rPr>
              <w:t xml:space="preserve"> inciso</w:t>
            </w:r>
          </w:p>
        </w:tc>
        <w:tc>
          <w:tcPr>
            <w:tcW w:w="2928"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1</w:t>
            </w:r>
            <w:r>
              <w:rPr>
                <w:rFonts w:ascii="Franklin Gothic Book" w:hAnsi="Franklin Gothic Book" w:cs="Arial"/>
              </w:rPr>
              <w:t>7</w:t>
            </w:r>
            <w:r w:rsidRPr="002F77EC">
              <w:rPr>
                <w:rFonts w:ascii="Franklin Gothic Book" w:hAnsi="Franklin Gothic Book" w:cs="Arial"/>
              </w:rPr>
              <w:t xml:space="preserve"> puntos</w:t>
            </w:r>
          </w:p>
        </w:tc>
      </w:tr>
    </w:tbl>
    <w:p w:rsidR="00471C5E" w:rsidRDefault="00471C5E" w:rsidP="00471C5E">
      <w:pPr>
        <w:rPr>
          <w:rFonts w:ascii="Franklin Gothic Book" w:hAnsi="Franklin Gothic Book" w:cs="Arial"/>
          <w:sz w:val="20"/>
          <w:szCs w:val="20"/>
        </w:rPr>
      </w:pPr>
    </w:p>
    <w:p w:rsidR="00471C5E" w:rsidRPr="009665E8" w:rsidRDefault="00471C5E" w:rsidP="00471C5E">
      <w:pPr>
        <w:rPr>
          <w:rFonts w:ascii="Franklin Gothic Book" w:hAnsi="Franklin Gothic Book" w:cs="Arial"/>
          <w:sz w:val="20"/>
          <w:szCs w:val="20"/>
        </w:rPr>
      </w:pPr>
    </w:p>
    <w:p w:rsidR="00471C5E" w:rsidRPr="009665E8" w:rsidRDefault="00471C5E" w:rsidP="00471C5E">
      <w:pPr>
        <w:rPr>
          <w:rFonts w:ascii="Franklin Gothic Book" w:hAnsi="Franklin Gothic Book" w:cs="Arial"/>
          <w:b/>
          <w:sz w:val="20"/>
          <w:szCs w:val="20"/>
        </w:rPr>
      </w:pPr>
      <w:r w:rsidRPr="009665E8">
        <w:rPr>
          <w:rFonts w:ascii="Franklin Gothic Book" w:hAnsi="Franklin Gothic Book" w:cs="Arial"/>
          <w:b/>
          <w:sz w:val="20"/>
          <w:szCs w:val="20"/>
        </w:rPr>
        <w:t xml:space="preserve">IV.- Cumplimiento de contratos. </w:t>
      </w:r>
      <w:r>
        <w:rPr>
          <w:rFonts w:ascii="Franklin Gothic Book" w:hAnsi="Franklin Gothic Book" w:cs="Arial"/>
          <w:b/>
          <w:sz w:val="20"/>
          <w:szCs w:val="20"/>
        </w:rPr>
        <w:t>18.3</w:t>
      </w:r>
      <w:r w:rsidRPr="009665E8">
        <w:rPr>
          <w:rFonts w:ascii="Franklin Gothic Book" w:hAnsi="Franklin Gothic Book" w:cs="Arial"/>
          <w:b/>
          <w:sz w:val="20"/>
          <w:szCs w:val="20"/>
        </w:rPr>
        <w:t>% (</w:t>
      </w:r>
      <w:r>
        <w:rPr>
          <w:rFonts w:ascii="Franklin Gothic Book" w:hAnsi="Franklin Gothic Book" w:cs="Arial"/>
          <w:b/>
          <w:sz w:val="20"/>
          <w:szCs w:val="20"/>
        </w:rPr>
        <w:t xml:space="preserve">11 </w:t>
      </w:r>
      <w:r w:rsidRPr="009665E8">
        <w:rPr>
          <w:rFonts w:ascii="Franklin Gothic Book" w:hAnsi="Franklin Gothic Book" w:cs="Arial"/>
          <w:b/>
          <w:sz w:val="20"/>
          <w:szCs w:val="20"/>
        </w:rPr>
        <w:t>puntos)</w:t>
      </w:r>
    </w:p>
    <w:p w:rsidR="00471C5E" w:rsidRPr="009665E8" w:rsidRDefault="00471C5E" w:rsidP="00471C5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2928"/>
        <w:gridCol w:w="2928"/>
      </w:tblGrid>
      <w:tr w:rsidR="00471C5E" w:rsidRPr="00E335AC" w:rsidTr="00A44BCA">
        <w:tc>
          <w:tcPr>
            <w:tcW w:w="8828" w:type="dxa"/>
            <w:gridSpan w:val="3"/>
          </w:tcPr>
          <w:p w:rsidR="00471C5E" w:rsidRPr="009665E8" w:rsidRDefault="00471C5E" w:rsidP="00A44BCA">
            <w:pPr>
              <w:rPr>
                <w:rFonts w:ascii="Franklin Gothic Book" w:hAnsi="Franklin Gothic Book" w:cs="Arial"/>
                <w:b/>
              </w:rPr>
            </w:pPr>
            <w:r w:rsidRPr="009665E8">
              <w:rPr>
                <w:rFonts w:ascii="Franklin Gothic Book" w:hAnsi="Franklin Gothic Book" w:cs="Arial"/>
                <w:b/>
              </w:rPr>
              <w:t>Tabla VI.4 Cumplimiento de contratos</w:t>
            </w:r>
          </w:p>
        </w:tc>
      </w:tr>
      <w:tr w:rsidR="00471C5E" w:rsidRPr="00E335AC" w:rsidTr="00A44BCA">
        <w:tc>
          <w:tcPr>
            <w:tcW w:w="2972"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Descripción</w:t>
            </w:r>
          </w:p>
        </w:tc>
        <w:tc>
          <w:tcPr>
            <w:tcW w:w="2928"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Rango</w:t>
            </w:r>
          </w:p>
        </w:tc>
        <w:tc>
          <w:tcPr>
            <w:tcW w:w="2928" w:type="dxa"/>
          </w:tcPr>
          <w:p w:rsidR="00471C5E" w:rsidRPr="009665E8" w:rsidRDefault="00471C5E" w:rsidP="00A44BCA">
            <w:pPr>
              <w:rPr>
                <w:rFonts w:ascii="Franklin Gothic Book" w:hAnsi="Franklin Gothic Book" w:cs="Arial"/>
                <w:b/>
              </w:rPr>
            </w:pPr>
            <w:r w:rsidRPr="009665E8">
              <w:rPr>
                <w:rFonts w:ascii="Franklin Gothic Book" w:hAnsi="Franklin Gothic Book" w:cs="Arial"/>
                <w:b/>
              </w:rPr>
              <w:t>Puntaje máximo posible</w:t>
            </w:r>
          </w:p>
        </w:tc>
      </w:tr>
      <w:tr w:rsidR="00471C5E" w:rsidRPr="00E335AC" w:rsidTr="00A44BCA">
        <w:trPr>
          <w:trHeight w:val="765"/>
        </w:trPr>
        <w:tc>
          <w:tcPr>
            <w:tcW w:w="2972" w:type="dxa"/>
            <w:vMerge w:val="restart"/>
            <w:vAlign w:val="center"/>
          </w:tcPr>
          <w:p w:rsidR="00471C5E" w:rsidRPr="009665E8" w:rsidRDefault="00471C5E" w:rsidP="00A44BCA">
            <w:pPr>
              <w:contextualSpacing/>
              <w:jc w:val="both"/>
              <w:rPr>
                <w:rFonts w:ascii="Franklin Gothic Book" w:hAnsi="Franklin Gothic Book" w:cs="Arial"/>
              </w:rPr>
            </w:pPr>
            <w:r w:rsidRPr="009665E8">
              <w:rPr>
                <w:rFonts w:ascii="Franklin Gothic Book" w:hAnsi="Franklin Gothic Book" w:cs="Arial"/>
              </w:rPr>
              <w:t>Presentar contratos previos relativos al servicio solicitado en el presente anexo, y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tc>
        <w:tc>
          <w:tcPr>
            <w:tcW w:w="2928" w:type="dxa"/>
            <w:vAlign w:val="center"/>
          </w:tcPr>
          <w:p w:rsidR="00471C5E" w:rsidRPr="009665E8" w:rsidRDefault="00471C5E" w:rsidP="00A44BCA">
            <w:pPr>
              <w:rPr>
                <w:rFonts w:ascii="Franklin Gothic Book" w:hAnsi="Franklin Gothic Book" w:cs="Arial"/>
              </w:rPr>
            </w:pPr>
            <w:r>
              <w:rPr>
                <w:rFonts w:ascii="Franklin Gothic Book" w:hAnsi="Franklin Gothic Book" w:cs="Arial"/>
              </w:rPr>
              <w:t xml:space="preserve">Si presenta </w:t>
            </w:r>
            <w:r w:rsidRPr="009665E8">
              <w:rPr>
                <w:rFonts w:ascii="Franklin Gothic Book" w:hAnsi="Franklin Gothic Book" w:cs="Arial"/>
              </w:rPr>
              <w:t xml:space="preserve">tres </w:t>
            </w:r>
          </w:p>
        </w:tc>
        <w:tc>
          <w:tcPr>
            <w:tcW w:w="2928" w:type="dxa"/>
            <w:vAlign w:val="center"/>
          </w:tcPr>
          <w:p w:rsidR="00471C5E" w:rsidRPr="009665E8" w:rsidRDefault="00471C5E" w:rsidP="00A44BCA">
            <w:pPr>
              <w:rPr>
                <w:rFonts w:ascii="Franklin Gothic Book" w:hAnsi="Franklin Gothic Book" w:cs="Arial"/>
              </w:rPr>
            </w:pPr>
          </w:p>
          <w:p w:rsidR="00471C5E" w:rsidRPr="009665E8" w:rsidRDefault="00471C5E" w:rsidP="00A44BCA">
            <w:pPr>
              <w:rPr>
                <w:rFonts w:ascii="Franklin Gothic Book" w:hAnsi="Franklin Gothic Book" w:cs="Arial"/>
              </w:rPr>
            </w:pPr>
            <w:r w:rsidRPr="009665E8">
              <w:rPr>
                <w:rFonts w:ascii="Franklin Gothic Book" w:hAnsi="Franklin Gothic Book" w:cs="Arial"/>
              </w:rPr>
              <w:t>1</w:t>
            </w:r>
            <w:r>
              <w:rPr>
                <w:rFonts w:ascii="Franklin Gothic Book" w:hAnsi="Franklin Gothic Book" w:cs="Arial"/>
              </w:rPr>
              <w:t xml:space="preserve">1 </w:t>
            </w:r>
            <w:r w:rsidRPr="009665E8">
              <w:rPr>
                <w:rFonts w:ascii="Franklin Gothic Book" w:hAnsi="Franklin Gothic Book" w:cs="Arial"/>
              </w:rPr>
              <w:t>puntos</w:t>
            </w:r>
          </w:p>
        </w:tc>
      </w:tr>
      <w:tr w:rsidR="00471C5E" w:rsidRPr="00E335AC" w:rsidTr="00A44BCA">
        <w:trPr>
          <w:trHeight w:val="765"/>
        </w:trPr>
        <w:tc>
          <w:tcPr>
            <w:tcW w:w="2972" w:type="dxa"/>
            <w:vMerge/>
            <w:vAlign w:val="center"/>
          </w:tcPr>
          <w:p w:rsidR="00471C5E" w:rsidRPr="002F77EC" w:rsidRDefault="00471C5E" w:rsidP="002720CB">
            <w:pPr>
              <w:pStyle w:val="Prrafodelista"/>
              <w:numPr>
                <w:ilvl w:val="0"/>
                <w:numId w:val="25"/>
              </w:numPr>
              <w:contextualSpacing/>
              <w:jc w:val="both"/>
              <w:rPr>
                <w:rFonts w:ascii="Franklin Gothic Book" w:hAnsi="Franklin Gothic Book" w:cs="Arial"/>
              </w:rPr>
            </w:pPr>
          </w:p>
        </w:tc>
        <w:tc>
          <w:tcPr>
            <w:tcW w:w="2928"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 xml:space="preserve">Si presenta dos </w:t>
            </w:r>
          </w:p>
        </w:tc>
        <w:tc>
          <w:tcPr>
            <w:tcW w:w="2928"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 xml:space="preserve">9 </w:t>
            </w:r>
            <w:r w:rsidRPr="002F77EC">
              <w:rPr>
                <w:rFonts w:ascii="Franklin Gothic Book" w:hAnsi="Franklin Gothic Book" w:cs="Arial"/>
              </w:rPr>
              <w:t>puntos</w:t>
            </w:r>
          </w:p>
        </w:tc>
      </w:tr>
      <w:tr w:rsidR="00471C5E" w:rsidRPr="00E335AC" w:rsidTr="00A44BCA">
        <w:trPr>
          <w:trHeight w:val="765"/>
        </w:trPr>
        <w:tc>
          <w:tcPr>
            <w:tcW w:w="2972" w:type="dxa"/>
            <w:vMerge/>
            <w:vAlign w:val="center"/>
          </w:tcPr>
          <w:p w:rsidR="00471C5E" w:rsidRPr="002F77EC" w:rsidRDefault="00471C5E" w:rsidP="002720CB">
            <w:pPr>
              <w:pStyle w:val="Prrafodelista"/>
              <w:numPr>
                <w:ilvl w:val="0"/>
                <w:numId w:val="25"/>
              </w:numPr>
              <w:contextualSpacing/>
              <w:jc w:val="both"/>
              <w:rPr>
                <w:rFonts w:ascii="Franklin Gothic Book" w:hAnsi="Franklin Gothic Book" w:cs="Arial"/>
              </w:rPr>
            </w:pPr>
          </w:p>
        </w:tc>
        <w:tc>
          <w:tcPr>
            <w:tcW w:w="2928" w:type="dxa"/>
            <w:vAlign w:val="center"/>
          </w:tcPr>
          <w:p w:rsidR="00471C5E" w:rsidRPr="002F77EC" w:rsidRDefault="00471C5E" w:rsidP="00A44BCA">
            <w:pPr>
              <w:rPr>
                <w:rFonts w:ascii="Franklin Gothic Book" w:hAnsi="Franklin Gothic Book" w:cs="Arial"/>
              </w:rPr>
            </w:pPr>
            <w:r w:rsidRPr="002F77EC">
              <w:rPr>
                <w:rFonts w:ascii="Franklin Gothic Book" w:hAnsi="Franklin Gothic Book" w:cs="Arial"/>
              </w:rPr>
              <w:t>Si presenta uno</w:t>
            </w:r>
          </w:p>
        </w:tc>
        <w:tc>
          <w:tcPr>
            <w:tcW w:w="2928" w:type="dxa"/>
            <w:vAlign w:val="center"/>
          </w:tcPr>
          <w:p w:rsidR="00471C5E" w:rsidRPr="002F77EC" w:rsidRDefault="00471C5E" w:rsidP="00A44BCA">
            <w:pPr>
              <w:rPr>
                <w:rFonts w:ascii="Franklin Gothic Book" w:hAnsi="Franklin Gothic Book" w:cs="Arial"/>
              </w:rPr>
            </w:pPr>
            <w:r>
              <w:rPr>
                <w:rFonts w:ascii="Franklin Gothic Book" w:hAnsi="Franklin Gothic Book" w:cs="Arial"/>
              </w:rPr>
              <w:t xml:space="preserve">7 </w:t>
            </w:r>
            <w:r w:rsidRPr="002F77EC">
              <w:rPr>
                <w:rFonts w:ascii="Franklin Gothic Book" w:hAnsi="Franklin Gothic Book" w:cs="Arial"/>
              </w:rPr>
              <w:t>puntos</w:t>
            </w:r>
          </w:p>
        </w:tc>
      </w:tr>
    </w:tbl>
    <w:p w:rsidR="00471C5E" w:rsidRDefault="00471C5E" w:rsidP="00471C5E">
      <w:pPr>
        <w:pStyle w:val="Prrafodelista"/>
        <w:ind w:left="0"/>
        <w:jc w:val="both"/>
        <w:rPr>
          <w:rFonts w:ascii="Franklin Gothic Book" w:hAnsi="Franklin Gothic Book" w:cs="Arial"/>
          <w:b/>
          <w:sz w:val="20"/>
          <w:szCs w:val="20"/>
        </w:rPr>
      </w:pPr>
    </w:p>
    <w:p w:rsidR="00471C5E" w:rsidRDefault="00471C5E" w:rsidP="00471C5E">
      <w:pPr>
        <w:pStyle w:val="Prrafodelista"/>
        <w:ind w:left="0"/>
        <w:jc w:val="both"/>
        <w:rPr>
          <w:rFonts w:ascii="Franklin Gothic Book" w:hAnsi="Franklin Gothic Book" w:cs="Arial"/>
          <w:b/>
          <w:sz w:val="20"/>
          <w:szCs w:val="20"/>
        </w:rPr>
      </w:pPr>
    </w:p>
    <w:p w:rsidR="00471C5E" w:rsidRDefault="00471C5E" w:rsidP="00471C5E">
      <w:pPr>
        <w:pStyle w:val="Prrafodelista"/>
        <w:ind w:left="0"/>
        <w:jc w:val="both"/>
        <w:rPr>
          <w:rFonts w:ascii="Franklin Gothic Book" w:hAnsi="Franklin Gothic Book" w:cs="Arial"/>
          <w:b/>
          <w:sz w:val="20"/>
          <w:szCs w:val="20"/>
        </w:rPr>
      </w:pPr>
    </w:p>
    <w:p w:rsidR="00471C5E" w:rsidRDefault="00471C5E" w:rsidP="00471C5E">
      <w:pPr>
        <w:pStyle w:val="Prrafodelista"/>
        <w:ind w:left="0"/>
        <w:jc w:val="both"/>
        <w:rPr>
          <w:rFonts w:ascii="Franklin Gothic Book" w:hAnsi="Franklin Gothic Book" w:cs="Arial"/>
          <w:b/>
          <w:sz w:val="20"/>
          <w:szCs w:val="20"/>
        </w:rPr>
      </w:pPr>
    </w:p>
    <w:p w:rsidR="00471C5E" w:rsidRDefault="00471C5E" w:rsidP="00471C5E">
      <w:pPr>
        <w:pStyle w:val="Prrafodelista"/>
        <w:ind w:left="0"/>
        <w:jc w:val="both"/>
        <w:rPr>
          <w:rFonts w:ascii="Franklin Gothic Book" w:hAnsi="Franklin Gothic Book" w:cs="Arial"/>
          <w:b/>
          <w:sz w:val="20"/>
          <w:szCs w:val="20"/>
        </w:rPr>
      </w:pPr>
    </w:p>
    <w:p w:rsidR="00471C5E" w:rsidRDefault="00471C5E" w:rsidP="00471C5E">
      <w:pPr>
        <w:shd w:val="clear" w:color="auto" w:fill="FFFFFF"/>
        <w:spacing w:after="135" w:line="276" w:lineRule="auto"/>
        <w:jc w:val="both"/>
        <w:rPr>
          <w:rFonts w:cs="Arial"/>
        </w:rPr>
      </w:pPr>
    </w:p>
    <w:p w:rsidR="00471C5E" w:rsidRDefault="00471C5E" w:rsidP="00471C5E">
      <w:pPr>
        <w:shd w:val="clear" w:color="auto" w:fill="FFFFFF"/>
        <w:spacing w:after="135" w:line="276" w:lineRule="auto"/>
        <w:jc w:val="both"/>
        <w:rPr>
          <w:rFonts w:cs="Arial"/>
        </w:rPr>
      </w:pPr>
    </w:p>
    <w:p w:rsidR="00471C5E" w:rsidRDefault="00471C5E" w:rsidP="00471C5E">
      <w:pPr>
        <w:shd w:val="clear" w:color="auto" w:fill="FFFFFF"/>
        <w:spacing w:after="135" w:line="276" w:lineRule="auto"/>
        <w:jc w:val="both"/>
        <w:rPr>
          <w:rFonts w:cs="Arial"/>
        </w:rPr>
      </w:pPr>
    </w:p>
    <w:p w:rsidR="00471C5E" w:rsidRPr="00D51848" w:rsidRDefault="00471C5E" w:rsidP="00471C5E">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desechada, será de cuando menos 45 de los 60 máximos que se pueden</w:t>
      </w:r>
      <w:r>
        <w:rPr>
          <w:rFonts w:cs="Arial"/>
          <w:b/>
          <w:sz w:val="20"/>
          <w:szCs w:val="20"/>
        </w:rPr>
        <w:t xml:space="preserve"> </w:t>
      </w:r>
      <w:r w:rsidRPr="00D51848">
        <w:rPr>
          <w:rFonts w:cs="Arial"/>
          <w:b/>
          <w:sz w:val="20"/>
          <w:szCs w:val="20"/>
        </w:rPr>
        <w:t>obtener en su evaluación.</w:t>
      </w:r>
    </w:p>
    <w:p w:rsidR="00471C5E" w:rsidRDefault="00471C5E" w:rsidP="00471C5E">
      <w:pPr>
        <w:shd w:val="clear" w:color="auto" w:fill="FFFFFF"/>
        <w:spacing w:after="135" w:line="276" w:lineRule="auto"/>
        <w:jc w:val="both"/>
        <w:rPr>
          <w:rFonts w:cs="Arial"/>
          <w:b/>
          <w:u w:val="single"/>
        </w:rPr>
      </w:pPr>
    </w:p>
    <w:p w:rsidR="00471C5E" w:rsidRDefault="00471C5E" w:rsidP="00471C5E">
      <w:pPr>
        <w:shd w:val="clear" w:color="auto" w:fill="FFFFFF"/>
        <w:spacing w:after="135" w:line="276" w:lineRule="auto"/>
        <w:jc w:val="both"/>
        <w:rPr>
          <w:rFonts w:cs="Arial"/>
          <w:b/>
          <w:u w:val="single"/>
        </w:rPr>
      </w:pPr>
      <w:bookmarkStart w:id="0" w:name="_GoBack"/>
      <w:bookmarkEnd w:id="0"/>
      <w:r w:rsidRPr="00506D26">
        <w:rPr>
          <w:rFonts w:cs="Arial"/>
          <w:b/>
          <w:u w:val="single"/>
        </w:rPr>
        <w:t>PENAS CONVENCIONALES</w:t>
      </w:r>
    </w:p>
    <w:p w:rsidR="00471C5E" w:rsidRDefault="00471C5E" w:rsidP="00471C5E">
      <w:pPr>
        <w:shd w:val="clear" w:color="auto" w:fill="FFFFFF"/>
        <w:spacing w:after="135" w:line="360" w:lineRule="auto"/>
        <w:jc w:val="both"/>
        <w:rPr>
          <w:rFonts w:eastAsia="Calibri" w:cs="Arial"/>
          <w:b/>
          <w:u w:val="single"/>
        </w:rPr>
      </w:pPr>
      <w:r w:rsidRPr="00506D26">
        <w:rPr>
          <w:rFonts w:eastAsia="Calibri" w:cs="Arial"/>
        </w:rPr>
        <w:t>1% por día natural de atraso imputable al prestador del servicio</w:t>
      </w:r>
      <w:r>
        <w:rPr>
          <w:rFonts w:eastAsia="Calibri" w:cs="Arial"/>
        </w:rPr>
        <w:t xml:space="preserve"> sobre el monto total del servicio.</w:t>
      </w:r>
    </w:p>
    <w:p w:rsidR="00471C5E" w:rsidRPr="00506D26" w:rsidRDefault="00471C5E" w:rsidP="00471C5E">
      <w:pPr>
        <w:rPr>
          <w:rFonts w:eastAsia="Calibri" w:cs="Arial"/>
          <w:b/>
          <w:u w:val="single"/>
        </w:rPr>
      </w:pPr>
      <w:r w:rsidRPr="00506D26">
        <w:rPr>
          <w:rFonts w:eastAsia="Calibri" w:cs="Arial"/>
          <w:b/>
          <w:u w:val="single"/>
        </w:rPr>
        <w:t>GARANTÍA DE CUMPLIMIENTO</w:t>
      </w:r>
    </w:p>
    <w:p w:rsidR="00471C5E" w:rsidRPr="00506D26" w:rsidRDefault="00471C5E" w:rsidP="00471C5E">
      <w:pPr>
        <w:autoSpaceDE w:val="0"/>
        <w:autoSpaceDN w:val="0"/>
        <w:adjustRightInd w:val="0"/>
        <w:jc w:val="both"/>
        <w:rPr>
          <w:rFonts w:eastAsia="Calibri" w:cs="Arial"/>
        </w:rPr>
      </w:pPr>
    </w:p>
    <w:p w:rsidR="00471C5E" w:rsidRPr="00506D26" w:rsidRDefault="00471C5E" w:rsidP="00471C5E">
      <w:pPr>
        <w:autoSpaceDE w:val="0"/>
        <w:autoSpaceDN w:val="0"/>
        <w:adjustRightInd w:val="0"/>
        <w:jc w:val="both"/>
        <w:rPr>
          <w:rFonts w:eastAsia="Calibri" w:cs="Arial"/>
        </w:rPr>
      </w:pPr>
      <w:r w:rsidRPr="00506D26">
        <w:rPr>
          <w:rFonts w:eastAsia="Calibri" w:cs="Arial"/>
        </w:rPr>
        <w:t xml:space="preserve">El Prestador deberá garantizar el cumplimiento del contrato de conformidad con los artículos 75 y 76 de las POLÍTICAS, por un importe equivalente al 10% (diez por ciento) del valor total del contrato antes del IVA. </w:t>
      </w:r>
    </w:p>
    <w:p w:rsidR="00471C5E" w:rsidRPr="00506D26" w:rsidRDefault="00471C5E" w:rsidP="00471C5E">
      <w:pPr>
        <w:autoSpaceDE w:val="0"/>
        <w:autoSpaceDN w:val="0"/>
        <w:adjustRightInd w:val="0"/>
        <w:jc w:val="both"/>
        <w:rPr>
          <w:rFonts w:eastAsia="Calibri" w:cs="Arial"/>
        </w:rPr>
      </w:pPr>
    </w:p>
    <w:p w:rsidR="00471C5E" w:rsidRDefault="00471C5E" w:rsidP="00471C5E">
      <w:pPr>
        <w:autoSpaceDE w:val="0"/>
        <w:autoSpaceDN w:val="0"/>
        <w:adjustRightInd w:val="0"/>
        <w:jc w:val="both"/>
        <w:rPr>
          <w:rFonts w:eastAsia="Calibri" w:cs="Arial"/>
        </w:rPr>
      </w:pPr>
      <w:r w:rsidRPr="00506D26">
        <w:rPr>
          <w:rFonts w:eastAsia="Calibri" w:cs="Arial"/>
        </w:rPr>
        <w:t>La garantía de cumplimiento deberá ser expedida a favor de La COFECE mediante póliza de fianza, deberá tener vigencia hasta la terminación de la obligación contractual adjudicada, c</w:t>
      </w:r>
      <w:r>
        <w:rPr>
          <w:rFonts w:eastAsia="Calibri" w:cs="Arial"/>
        </w:rPr>
        <w:t xml:space="preserve">onforme a lo </w:t>
      </w:r>
      <w:r w:rsidRPr="00DE607A">
        <w:rPr>
          <w:rFonts w:eastAsia="Calibri" w:cs="Arial"/>
        </w:rPr>
        <w:t>establecido en el contrato. Es de</w:t>
      </w:r>
      <w:r w:rsidRPr="00506D26">
        <w:rPr>
          <w:rFonts w:eastAsia="Calibri" w:cs="Arial"/>
        </w:rPr>
        <w:t xml:space="preserve"> señalar que la garantía de referencia deberá proporcionarse a la DGA a más tardar a los diez días naturales posteriores a la firma del contrato y deberá formar parte integrante del mismo. </w:t>
      </w:r>
    </w:p>
    <w:p w:rsidR="00471C5E" w:rsidRDefault="00471C5E" w:rsidP="00471C5E">
      <w:pPr>
        <w:autoSpaceDE w:val="0"/>
        <w:autoSpaceDN w:val="0"/>
        <w:adjustRightInd w:val="0"/>
        <w:jc w:val="both"/>
        <w:rPr>
          <w:rFonts w:eastAsia="Calibri" w:cs="Arial"/>
          <w:b/>
          <w:u w:val="single"/>
        </w:rPr>
      </w:pPr>
    </w:p>
    <w:p w:rsidR="00471C5E" w:rsidRDefault="00471C5E" w:rsidP="00471C5E">
      <w:pPr>
        <w:autoSpaceDE w:val="0"/>
        <w:autoSpaceDN w:val="0"/>
        <w:adjustRightInd w:val="0"/>
        <w:jc w:val="both"/>
        <w:rPr>
          <w:rFonts w:eastAsia="Calibri" w:cs="Arial"/>
          <w:b/>
          <w:u w:val="single"/>
        </w:rPr>
      </w:pPr>
    </w:p>
    <w:p w:rsidR="00471C5E" w:rsidRPr="00506D26" w:rsidRDefault="00471C5E" w:rsidP="00471C5E">
      <w:pPr>
        <w:jc w:val="both"/>
        <w:rPr>
          <w:rFonts w:eastAsia="Calibri" w:cs="Arial"/>
          <w:b/>
          <w:u w:val="single"/>
        </w:rPr>
      </w:pPr>
      <w:r w:rsidRPr="00506D26">
        <w:rPr>
          <w:rFonts w:eastAsia="Calibri" w:cs="Arial"/>
          <w:b/>
          <w:u w:val="single"/>
        </w:rPr>
        <w:t>BENEFICIOS ESPERADOS</w:t>
      </w:r>
    </w:p>
    <w:p w:rsidR="00471C5E" w:rsidRDefault="00471C5E" w:rsidP="00471C5E">
      <w:pPr>
        <w:jc w:val="both"/>
        <w:rPr>
          <w:rFonts w:eastAsia="Calibri" w:cs="Arial"/>
        </w:rPr>
      </w:pPr>
    </w:p>
    <w:p w:rsidR="00471C5E" w:rsidRPr="00E952F8" w:rsidRDefault="00471C5E" w:rsidP="002720CB">
      <w:pPr>
        <w:pStyle w:val="Prrafodelista"/>
        <w:numPr>
          <w:ilvl w:val="0"/>
          <w:numId w:val="22"/>
        </w:numPr>
        <w:contextualSpacing/>
        <w:jc w:val="both"/>
        <w:rPr>
          <w:rFonts w:eastAsia="Calibri" w:cs="Arial"/>
        </w:rPr>
      </w:pPr>
      <w:r>
        <w:rPr>
          <w:rFonts w:eastAsia="Calibri" w:cs="Arial"/>
        </w:rPr>
        <w:t>Definir programas o incentivos de retención y desarrollo para el Alto Potencial.</w:t>
      </w:r>
    </w:p>
    <w:p w:rsidR="00471C5E" w:rsidRPr="00E952F8" w:rsidRDefault="00471C5E" w:rsidP="002720CB">
      <w:pPr>
        <w:pStyle w:val="Prrafodelista"/>
        <w:numPr>
          <w:ilvl w:val="0"/>
          <w:numId w:val="22"/>
        </w:numPr>
        <w:contextualSpacing/>
        <w:jc w:val="both"/>
        <w:rPr>
          <w:rFonts w:eastAsia="Calibri" w:cs="Arial"/>
        </w:rPr>
      </w:pPr>
      <w:r>
        <w:rPr>
          <w:rFonts w:eastAsia="Calibri" w:cs="Arial"/>
        </w:rPr>
        <w:t>Identificación de colaboradores con Alto Potencial.</w:t>
      </w:r>
    </w:p>
    <w:p w:rsidR="00471C5E" w:rsidRDefault="00471C5E" w:rsidP="002720CB">
      <w:pPr>
        <w:pStyle w:val="Prrafodelista"/>
        <w:numPr>
          <w:ilvl w:val="0"/>
          <w:numId w:val="22"/>
        </w:numPr>
        <w:contextualSpacing/>
        <w:jc w:val="both"/>
        <w:rPr>
          <w:rFonts w:eastAsia="Calibri" w:cs="Arial"/>
        </w:rPr>
      </w:pPr>
      <w:r>
        <w:rPr>
          <w:rFonts w:eastAsia="Calibri" w:cs="Arial"/>
        </w:rPr>
        <w:t>Identificación de puestos clave y posiciones críticas de la Comisión.</w:t>
      </w:r>
    </w:p>
    <w:p w:rsidR="00471C5E" w:rsidRDefault="00471C5E" w:rsidP="002720CB">
      <w:pPr>
        <w:pStyle w:val="Prrafodelista"/>
        <w:numPr>
          <w:ilvl w:val="0"/>
          <w:numId w:val="22"/>
        </w:numPr>
        <w:contextualSpacing/>
        <w:jc w:val="both"/>
        <w:rPr>
          <w:rFonts w:eastAsia="Calibri" w:cs="Arial"/>
        </w:rPr>
      </w:pPr>
      <w:r>
        <w:rPr>
          <w:rFonts w:eastAsia="Calibri" w:cs="Arial"/>
        </w:rPr>
        <w:t>Elaboración de planes de desarrollo individual para colaboradores con Alto Potencial.</w:t>
      </w:r>
    </w:p>
    <w:p w:rsidR="00471C5E" w:rsidRDefault="00471C5E" w:rsidP="002720CB">
      <w:pPr>
        <w:pStyle w:val="Prrafodelista"/>
        <w:numPr>
          <w:ilvl w:val="0"/>
          <w:numId w:val="22"/>
        </w:numPr>
        <w:contextualSpacing/>
        <w:jc w:val="both"/>
        <w:rPr>
          <w:rFonts w:eastAsia="Calibri" w:cs="Arial"/>
        </w:rPr>
      </w:pPr>
      <w:r>
        <w:rPr>
          <w:rFonts w:eastAsia="Calibri" w:cs="Arial"/>
        </w:rPr>
        <w:t>Continuidad a las iniciativas de gestión de talento señaladas en el PAT 2017.</w:t>
      </w:r>
    </w:p>
    <w:p w:rsidR="00471C5E" w:rsidRDefault="00471C5E" w:rsidP="002720CB">
      <w:pPr>
        <w:pStyle w:val="Prrafodelista"/>
        <w:numPr>
          <w:ilvl w:val="0"/>
          <w:numId w:val="22"/>
        </w:numPr>
        <w:contextualSpacing/>
        <w:jc w:val="both"/>
        <w:rPr>
          <w:rFonts w:eastAsia="Calibri" w:cs="Arial"/>
        </w:rPr>
      </w:pPr>
      <w:r>
        <w:rPr>
          <w:rFonts w:eastAsia="Calibri" w:cs="Arial"/>
        </w:rPr>
        <w:t xml:space="preserve">Transferencia de conocimientos al equipo de la </w:t>
      </w:r>
      <w:proofErr w:type="spellStart"/>
      <w:r>
        <w:rPr>
          <w:rFonts w:eastAsia="Calibri" w:cs="Arial"/>
        </w:rPr>
        <w:t>DGARHyGT</w:t>
      </w:r>
      <w:proofErr w:type="spellEnd"/>
      <w:r>
        <w:rPr>
          <w:rFonts w:eastAsia="Calibri" w:cs="Arial"/>
        </w:rPr>
        <w:t xml:space="preserve"> de la Comisión para dar seguimiento y gestionar el proceso.</w:t>
      </w:r>
    </w:p>
    <w:p w:rsidR="00471C5E" w:rsidRDefault="00471C5E" w:rsidP="00471C5E">
      <w:pPr>
        <w:ind w:right="-1"/>
        <w:jc w:val="both"/>
        <w:rPr>
          <w:rFonts w:cs="Arial"/>
        </w:rPr>
      </w:pPr>
    </w:p>
    <w:p w:rsidR="00AC5507" w:rsidRDefault="00AC5507" w:rsidP="00AC5507">
      <w:pPr>
        <w:contextualSpacing/>
        <w:jc w:val="both"/>
        <w:rPr>
          <w:rFonts w:eastAsia="Calibri" w:cs="Arial"/>
        </w:rPr>
      </w:pPr>
    </w:p>
    <w:p w:rsidR="00AC5507" w:rsidRPr="00AC5507" w:rsidRDefault="00AC5507" w:rsidP="00AC5507">
      <w:pPr>
        <w:contextualSpacing/>
        <w:jc w:val="both"/>
        <w:rPr>
          <w:rFonts w:eastAsia="Calibri" w:cs="Arial"/>
        </w:rPr>
      </w:pPr>
    </w:p>
    <w:p w:rsidR="00AC5507" w:rsidRDefault="00AC5507" w:rsidP="00AC5507">
      <w:pPr>
        <w:ind w:right="-1"/>
        <w:jc w:val="both"/>
        <w:rPr>
          <w:rFonts w:cs="Arial"/>
        </w:rPr>
      </w:pPr>
    </w:p>
    <w:p w:rsidR="00AD5ADC" w:rsidRDefault="00AD5ADC" w:rsidP="00AD5ADC">
      <w:pPr>
        <w:jc w:val="center"/>
        <w:rPr>
          <w:rFonts w:cs="Arial"/>
          <w:b/>
          <w:sz w:val="20"/>
          <w:szCs w:val="20"/>
        </w:rPr>
      </w:pPr>
    </w:p>
    <w:p w:rsidR="00AD5ADC" w:rsidRDefault="00AD5ADC" w:rsidP="00AD5ADC">
      <w:pPr>
        <w:jc w:val="center"/>
        <w:rPr>
          <w:rFonts w:cs="Arial"/>
          <w:b/>
          <w:sz w:val="20"/>
          <w:szCs w:val="20"/>
        </w:rPr>
      </w:pPr>
    </w:p>
    <w:p w:rsidR="00AD5ADC" w:rsidRPr="002A6592" w:rsidRDefault="00AD5ADC" w:rsidP="00AD5ADC">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41100100-XXXX-16-XX</w:t>
      </w:r>
    </w:p>
    <w:p w:rsidR="00AD5ADC" w:rsidRPr="002A6592" w:rsidRDefault="00AD5ADC" w:rsidP="00AD5ADC">
      <w:pPr>
        <w:jc w:val="center"/>
        <w:rPr>
          <w:rFonts w:cs="Arial"/>
          <w:b/>
          <w:sz w:val="20"/>
          <w:szCs w:val="20"/>
          <w:lang w:val="es-MX" w:eastAsia="es-MX"/>
        </w:rPr>
      </w:pPr>
    </w:p>
    <w:p w:rsidR="00AD5ADC" w:rsidRPr="002A6592" w:rsidRDefault="00AD5ADC" w:rsidP="00AD5ADC">
      <w:pPr>
        <w:jc w:val="both"/>
        <w:rPr>
          <w:rFonts w:cs="Arial"/>
          <w:b/>
          <w:sz w:val="20"/>
          <w:szCs w:val="20"/>
        </w:rPr>
      </w:pPr>
      <w:r w:rsidRPr="002A6592">
        <w:rPr>
          <w:rFonts w:cs="Arial"/>
          <w:b/>
          <w:sz w:val="20"/>
          <w:szCs w:val="20"/>
        </w:rPr>
        <w:t xml:space="preserve">CONTRATO QUE </w:t>
      </w:r>
      <w:proofErr w:type="gramStart"/>
      <w:r w:rsidRPr="002A6592">
        <w:rPr>
          <w:rFonts w:cs="Arial"/>
          <w:b/>
          <w:sz w:val="20"/>
          <w:szCs w:val="20"/>
        </w:rPr>
        <w:t>CELEBRAN</w:t>
      </w:r>
      <w:proofErr w:type="gramEnd"/>
      <w:r w:rsidRPr="002A6592">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AD5ADC" w:rsidRPr="002A6592" w:rsidRDefault="00AD5ADC" w:rsidP="00AD5ADC">
      <w:pPr>
        <w:jc w:val="both"/>
        <w:rPr>
          <w:rFonts w:cs="Arial"/>
          <w:sz w:val="20"/>
          <w:szCs w:val="20"/>
        </w:rPr>
      </w:pPr>
    </w:p>
    <w:p w:rsidR="00AD5ADC" w:rsidRPr="002A6592" w:rsidRDefault="00AD5ADC" w:rsidP="00AD5ADC">
      <w:pPr>
        <w:jc w:val="center"/>
        <w:rPr>
          <w:rFonts w:cs="Arial"/>
          <w:b/>
          <w:bCs/>
          <w:sz w:val="20"/>
          <w:szCs w:val="20"/>
        </w:rPr>
      </w:pPr>
      <w:r w:rsidRPr="002A6592">
        <w:rPr>
          <w:rFonts w:cs="Arial"/>
          <w:b/>
          <w:sz w:val="20"/>
          <w:szCs w:val="20"/>
        </w:rPr>
        <w:t>DECLARACIONES</w:t>
      </w:r>
    </w:p>
    <w:p w:rsidR="00AD5ADC" w:rsidRPr="002A6592" w:rsidRDefault="00AD5ADC" w:rsidP="00AD5ADC">
      <w:pPr>
        <w:pStyle w:val="Textoindependiente31"/>
        <w:widowControl/>
        <w:rPr>
          <w:rFonts w:ascii="Arial" w:hAnsi="Arial" w:cs="Arial"/>
          <w:sz w:val="20"/>
          <w:lang w:val="es-ES"/>
        </w:rPr>
      </w:pPr>
    </w:p>
    <w:p w:rsidR="00AD5ADC" w:rsidRPr="002A6592" w:rsidRDefault="00AD5ADC" w:rsidP="00AD5ADC">
      <w:pPr>
        <w:jc w:val="both"/>
        <w:rPr>
          <w:b/>
          <w:bCs/>
          <w:sz w:val="20"/>
          <w:szCs w:val="20"/>
        </w:rPr>
      </w:pPr>
      <w:r w:rsidRPr="002A6592">
        <w:rPr>
          <w:b/>
          <w:bCs/>
          <w:sz w:val="20"/>
          <w:szCs w:val="20"/>
        </w:rPr>
        <w:t>Por La COFECE:</w:t>
      </w:r>
    </w:p>
    <w:p w:rsidR="00AD5ADC" w:rsidRPr="002A6592" w:rsidRDefault="00AD5ADC" w:rsidP="00AD5ADC">
      <w:pPr>
        <w:jc w:val="both"/>
        <w:rPr>
          <w:sz w:val="20"/>
          <w:szCs w:val="20"/>
        </w:rPr>
      </w:pPr>
    </w:p>
    <w:p w:rsidR="00AD5ADC" w:rsidRPr="002A6592" w:rsidRDefault="00AD5ADC" w:rsidP="00AD5ADC">
      <w:pPr>
        <w:jc w:val="both"/>
        <w:rPr>
          <w:sz w:val="20"/>
          <w:szCs w:val="20"/>
        </w:rPr>
      </w:pPr>
      <w:proofErr w:type="gramStart"/>
      <w:r w:rsidRPr="002A6592">
        <w:rPr>
          <w:b/>
          <w:sz w:val="20"/>
          <w:szCs w:val="20"/>
        </w:rPr>
        <w:t>Primera.-</w:t>
      </w:r>
      <w:proofErr w:type="gramEnd"/>
      <w:r w:rsidRPr="002A6592">
        <w:rPr>
          <w:b/>
          <w:sz w:val="20"/>
          <w:szCs w:val="20"/>
        </w:rPr>
        <w:t xml:space="preserve">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AD5ADC" w:rsidRPr="002A6592" w:rsidRDefault="00AD5ADC" w:rsidP="00AD5ADC">
      <w:pPr>
        <w:jc w:val="both"/>
        <w:rPr>
          <w:sz w:val="20"/>
          <w:szCs w:val="20"/>
        </w:rPr>
      </w:pPr>
    </w:p>
    <w:p w:rsidR="00AD5ADC" w:rsidRPr="002A6592" w:rsidRDefault="00AD5ADC" w:rsidP="00AD5ADC">
      <w:pPr>
        <w:jc w:val="both"/>
        <w:rPr>
          <w:sz w:val="20"/>
          <w:szCs w:val="20"/>
        </w:rPr>
      </w:pPr>
      <w:proofErr w:type="gramStart"/>
      <w:r w:rsidRPr="002A6592">
        <w:rPr>
          <w:b/>
          <w:bCs/>
          <w:sz w:val="20"/>
          <w:szCs w:val="20"/>
        </w:rPr>
        <w:t>Segunda.-</w:t>
      </w:r>
      <w:proofErr w:type="gramEnd"/>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AD5ADC" w:rsidRPr="002A6592" w:rsidRDefault="00AD5ADC" w:rsidP="00AD5ADC">
      <w:pPr>
        <w:jc w:val="both"/>
        <w:rPr>
          <w:sz w:val="20"/>
          <w:szCs w:val="20"/>
        </w:rPr>
      </w:pPr>
    </w:p>
    <w:p w:rsidR="00AD5ADC" w:rsidRPr="002A6592" w:rsidRDefault="00AD5ADC" w:rsidP="00AD5ADC">
      <w:pPr>
        <w:jc w:val="both"/>
        <w:rPr>
          <w:b/>
          <w:bCs/>
          <w:sz w:val="20"/>
          <w:szCs w:val="20"/>
        </w:rPr>
      </w:pPr>
      <w:proofErr w:type="gramStart"/>
      <w:r w:rsidRPr="002A6592">
        <w:rPr>
          <w:b/>
          <w:sz w:val="20"/>
          <w:szCs w:val="20"/>
        </w:rPr>
        <w:t>Tercera.-</w:t>
      </w:r>
      <w:proofErr w:type="gramEnd"/>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AD5ADC" w:rsidRPr="002A6592" w:rsidRDefault="00AD5ADC" w:rsidP="00AD5ADC">
      <w:pPr>
        <w:jc w:val="both"/>
        <w:rPr>
          <w:b/>
          <w:sz w:val="20"/>
          <w:szCs w:val="20"/>
        </w:rPr>
      </w:pPr>
    </w:p>
    <w:p w:rsidR="00AD5ADC" w:rsidRPr="002A6592" w:rsidRDefault="00AD5ADC" w:rsidP="00AD5ADC">
      <w:pPr>
        <w:jc w:val="both"/>
        <w:rPr>
          <w:sz w:val="20"/>
          <w:szCs w:val="20"/>
        </w:rPr>
      </w:pPr>
      <w:proofErr w:type="gramStart"/>
      <w:r w:rsidRPr="002A6592">
        <w:rPr>
          <w:b/>
          <w:sz w:val="20"/>
          <w:szCs w:val="20"/>
        </w:rPr>
        <w:t>Cuarta.</w:t>
      </w:r>
      <w:r w:rsidRPr="002A6592">
        <w:rPr>
          <w:sz w:val="20"/>
          <w:szCs w:val="20"/>
        </w:rPr>
        <w:t>-</w:t>
      </w:r>
      <w:proofErr w:type="gramEnd"/>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AD5ADC" w:rsidRPr="002A6592" w:rsidRDefault="00AD5ADC" w:rsidP="00AD5ADC">
      <w:pPr>
        <w:jc w:val="both"/>
        <w:rPr>
          <w:bCs/>
          <w:sz w:val="20"/>
          <w:szCs w:val="20"/>
        </w:rPr>
      </w:pPr>
    </w:p>
    <w:p w:rsidR="00AD5ADC" w:rsidRPr="002A6592" w:rsidRDefault="00AD5ADC" w:rsidP="00AD5ADC">
      <w:pPr>
        <w:jc w:val="both"/>
        <w:rPr>
          <w:sz w:val="20"/>
          <w:szCs w:val="20"/>
        </w:rPr>
      </w:pPr>
      <w:proofErr w:type="gramStart"/>
      <w:r w:rsidRPr="002A6592">
        <w:rPr>
          <w:b/>
          <w:sz w:val="20"/>
          <w:szCs w:val="20"/>
        </w:rPr>
        <w:t>Quinta</w:t>
      </w:r>
      <w:r w:rsidRPr="002A6592">
        <w:rPr>
          <w:sz w:val="20"/>
          <w:szCs w:val="20"/>
        </w:rPr>
        <w:t>.-</w:t>
      </w:r>
      <w:proofErr w:type="gramEnd"/>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AD5ADC" w:rsidRPr="002A6592" w:rsidRDefault="00AD5ADC" w:rsidP="00AD5ADC">
      <w:pPr>
        <w:jc w:val="both"/>
        <w:rPr>
          <w:b/>
          <w:sz w:val="20"/>
          <w:szCs w:val="20"/>
        </w:rPr>
      </w:pPr>
    </w:p>
    <w:p w:rsidR="00AD5ADC" w:rsidRPr="002A6592" w:rsidRDefault="00AD5ADC" w:rsidP="00AD5ADC">
      <w:pPr>
        <w:jc w:val="both"/>
        <w:rPr>
          <w:sz w:val="20"/>
          <w:szCs w:val="20"/>
        </w:rPr>
      </w:pPr>
      <w:proofErr w:type="gramStart"/>
      <w:r w:rsidRPr="002A6592">
        <w:rPr>
          <w:b/>
          <w:sz w:val="20"/>
          <w:szCs w:val="20"/>
        </w:rPr>
        <w:t>Sexta.-</w:t>
      </w:r>
      <w:proofErr w:type="gramEnd"/>
      <w:r w:rsidRPr="002A6592">
        <w:rPr>
          <w:sz w:val="20"/>
          <w:szCs w:val="20"/>
        </w:rPr>
        <w:t xml:space="preserve"> Que con fundamento en el artículo 38, fracción VII del ESTATUTO, el titular de la Dirección General de Administración, el C. Enrique </w:t>
      </w:r>
      <w:proofErr w:type="spellStart"/>
      <w:r w:rsidRPr="002A6592">
        <w:rPr>
          <w:sz w:val="20"/>
          <w:szCs w:val="20"/>
        </w:rPr>
        <w:t>Castolo</w:t>
      </w:r>
      <w:proofErr w:type="spellEnd"/>
      <w:r w:rsidRPr="002A6592">
        <w:rPr>
          <w:sz w:val="20"/>
          <w:szCs w:val="20"/>
        </w:rPr>
        <w:t xml:space="preserve"> Mayen, cuenta con facultades suficientes para suscribir el presente contrato.</w:t>
      </w:r>
    </w:p>
    <w:p w:rsidR="00AD5ADC" w:rsidRPr="002A6592" w:rsidRDefault="00AD5ADC" w:rsidP="00AD5ADC">
      <w:pPr>
        <w:rPr>
          <w:sz w:val="20"/>
          <w:szCs w:val="20"/>
        </w:rPr>
      </w:pPr>
    </w:p>
    <w:p w:rsidR="00AD5ADC" w:rsidRPr="002A6592" w:rsidRDefault="00AD5ADC" w:rsidP="00AD5ADC">
      <w:pPr>
        <w:jc w:val="both"/>
        <w:rPr>
          <w:sz w:val="20"/>
          <w:szCs w:val="20"/>
        </w:rPr>
      </w:pPr>
      <w:proofErr w:type="gramStart"/>
      <w:r w:rsidRPr="002A6592">
        <w:rPr>
          <w:b/>
          <w:sz w:val="20"/>
          <w:szCs w:val="20"/>
          <w:lang w:val="es-ES_tradnl"/>
        </w:rPr>
        <w:t>Séptima.-</w:t>
      </w:r>
      <w:proofErr w:type="gramEnd"/>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 xml:space="preserve">del Pleno se emitieron las Políticas Generales en Materia de Programación, </w:t>
      </w:r>
      <w:proofErr w:type="spellStart"/>
      <w:r w:rsidRPr="002A6592">
        <w:rPr>
          <w:sz w:val="20"/>
          <w:szCs w:val="20"/>
        </w:rPr>
        <w:t>Presupuestación</w:t>
      </w:r>
      <w:proofErr w:type="spellEnd"/>
      <w:r w:rsidRPr="002A6592">
        <w:rPr>
          <w:sz w:val="20"/>
          <w:szCs w:val="20"/>
        </w:rPr>
        <w:t>,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AD5ADC" w:rsidRPr="002A6592" w:rsidRDefault="00AD5ADC" w:rsidP="00AD5ADC">
      <w:pPr>
        <w:jc w:val="both"/>
        <w:rPr>
          <w:sz w:val="20"/>
          <w:szCs w:val="20"/>
        </w:rPr>
      </w:pPr>
    </w:p>
    <w:p w:rsidR="00AD5ADC" w:rsidRPr="002A6592" w:rsidRDefault="00AD5ADC" w:rsidP="00AD5ADC">
      <w:pPr>
        <w:autoSpaceDE w:val="0"/>
        <w:autoSpaceDN w:val="0"/>
        <w:adjustRightInd w:val="0"/>
        <w:jc w:val="both"/>
        <w:rPr>
          <w:sz w:val="20"/>
          <w:szCs w:val="20"/>
        </w:rPr>
      </w:pPr>
      <w:proofErr w:type="gramStart"/>
      <w:r w:rsidRPr="002A6592">
        <w:rPr>
          <w:b/>
          <w:sz w:val="20"/>
          <w:szCs w:val="20"/>
        </w:rPr>
        <w:t>Octava.-</w:t>
      </w:r>
      <w:proofErr w:type="gramEnd"/>
      <w:r w:rsidRPr="002A6592">
        <w:rPr>
          <w:sz w:val="20"/>
          <w:szCs w:val="20"/>
        </w:rPr>
        <w:t xml:space="preserve"> Que el presente contrato cuenta con disponibilidad presupuestaria en la partida </w:t>
      </w:r>
      <w:proofErr w:type="spellStart"/>
      <w:r w:rsidRPr="002A6592">
        <w:rPr>
          <w:sz w:val="20"/>
          <w:szCs w:val="20"/>
        </w:rPr>
        <w:t>xxxxx</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del Clasificador por Objeto del Gasto aprobado por el Consejo Nacional de Armonización Contable. Ello de conformidad con la asignación presupuestal número </w:t>
      </w:r>
      <w:proofErr w:type="spellStart"/>
      <w:r w:rsidRPr="002A6592">
        <w:rPr>
          <w:sz w:val="20"/>
          <w:szCs w:val="20"/>
        </w:rPr>
        <w:t>xxxxxx</w:t>
      </w:r>
      <w:proofErr w:type="spellEnd"/>
      <w:r w:rsidRPr="002A6592">
        <w:rPr>
          <w:sz w:val="20"/>
          <w:szCs w:val="20"/>
        </w:rPr>
        <w:t xml:space="preserve">, registrada en el Sistema Administrativo de la Comisión Federal de Competencia Económica. </w:t>
      </w:r>
    </w:p>
    <w:p w:rsidR="00AD5ADC" w:rsidRPr="002A6592" w:rsidRDefault="00AD5ADC" w:rsidP="00AD5ADC">
      <w:pPr>
        <w:jc w:val="both"/>
        <w:rPr>
          <w:b/>
          <w:sz w:val="20"/>
          <w:szCs w:val="20"/>
        </w:rPr>
      </w:pPr>
    </w:p>
    <w:p w:rsidR="00AD5ADC" w:rsidRPr="002A6592" w:rsidRDefault="00AD5ADC" w:rsidP="00AD5ADC">
      <w:pPr>
        <w:jc w:val="both"/>
        <w:rPr>
          <w:b/>
          <w:sz w:val="20"/>
          <w:szCs w:val="20"/>
        </w:rPr>
      </w:pPr>
      <w:proofErr w:type="gramStart"/>
      <w:r w:rsidRPr="002A6592">
        <w:rPr>
          <w:b/>
          <w:sz w:val="20"/>
          <w:szCs w:val="20"/>
        </w:rPr>
        <w:t>Novena.-</w:t>
      </w:r>
      <w:proofErr w:type="gramEnd"/>
      <w:r w:rsidRPr="002A6592">
        <w:rPr>
          <w:b/>
          <w:sz w:val="20"/>
          <w:szCs w:val="20"/>
        </w:rPr>
        <w:t xml:space="preserve"> </w:t>
      </w:r>
      <w:r w:rsidRPr="002A6592">
        <w:rPr>
          <w:sz w:val="20"/>
          <w:szCs w:val="20"/>
        </w:rPr>
        <w:t>Que para efectos fiscales las autoridades hacendarias le asignaron a La COFECE el Registro Federal de Contribuyentes número CFD130910CH7.</w:t>
      </w:r>
    </w:p>
    <w:p w:rsidR="00AD5ADC" w:rsidRPr="002A6592" w:rsidRDefault="00AD5ADC" w:rsidP="00AD5ADC">
      <w:pPr>
        <w:jc w:val="both"/>
        <w:rPr>
          <w:b/>
          <w:bCs/>
          <w:sz w:val="20"/>
          <w:szCs w:val="20"/>
        </w:rPr>
      </w:pPr>
    </w:p>
    <w:p w:rsidR="00AD5ADC" w:rsidRPr="002A6592" w:rsidRDefault="00AD5ADC" w:rsidP="00AD5ADC">
      <w:pPr>
        <w:jc w:val="both"/>
        <w:rPr>
          <w:sz w:val="20"/>
          <w:szCs w:val="20"/>
        </w:rPr>
      </w:pPr>
      <w:proofErr w:type="gramStart"/>
      <w:r w:rsidRPr="002A6592">
        <w:rPr>
          <w:b/>
          <w:bCs/>
          <w:sz w:val="20"/>
          <w:szCs w:val="20"/>
        </w:rPr>
        <w:t>Décima.-</w:t>
      </w:r>
      <w:proofErr w:type="gramEnd"/>
      <w:r w:rsidRPr="002A6592">
        <w:rPr>
          <w:b/>
          <w:bCs/>
          <w:sz w:val="20"/>
          <w:szCs w:val="20"/>
        </w:rPr>
        <w:t xml:space="preserve">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AD5ADC" w:rsidRPr="002A6592" w:rsidRDefault="00AD5ADC" w:rsidP="00AD5ADC">
      <w:pPr>
        <w:jc w:val="both"/>
        <w:rPr>
          <w:sz w:val="20"/>
          <w:szCs w:val="20"/>
          <w:lang w:val="es-ES_tradnl"/>
        </w:rPr>
      </w:pPr>
    </w:p>
    <w:p w:rsidR="00AD5ADC" w:rsidRPr="002A6592" w:rsidRDefault="00AD5ADC" w:rsidP="00AD5ADC">
      <w:pPr>
        <w:jc w:val="both"/>
        <w:rPr>
          <w:sz w:val="22"/>
          <w:szCs w:val="22"/>
        </w:rPr>
      </w:pPr>
      <w:r w:rsidRPr="002A6592">
        <w:rPr>
          <w:b/>
          <w:sz w:val="20"/>
          <w:szCs w:val="20"/>
          <w:lang w:val="es-ES_tradnl"/>
        </w:rPr>
        <w:t xml:space="preserve">Décima </w:t>
      </w:r>
      <w:proofErr w:type="gramStart"/>
      <w:r w:rsidRPr="002A6592">
        <w:rPr>
          <w:b/>
          <w:sz w:val="20"/>
          <w:szCs w:val="20"/>
          <w:lang w:val="es-ES_tradnl"/>
        </w:rPr>
        <w:t>Primera</w:t>
      </w:r>
      <w:r w:rsidRPr="002A6592">
        <w:rPr>
          <w:b/>
          <w:bCs/>
          <w:sz w:val="20"/>
          <w:szCs w:val="20"/>
        </w:rPr>
        <w:t>.-</w:t>
      </w:r>
      <w:proofErr w:type="gramEnd"/>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2A6592">
        <w:rPr>
          <w:sz w:val="20"/>
          <w:szCs w:val="20"/>
        </w:rPr>
        <w:t>xxxxxxxxxxxxxs</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y el titular de la </w:t>
      </w:r>
      <w:proofErr w:type="spellStart"/>
      <w:r w:rsidRPr="002A6592">
        <w:rPr>
          <w:sz w:val="20"/>
          <w:szCs w:val="20"/>
        </w:rPr>
        <w:t>xxxxxxxxxxxxxxx</w:t>
      </w:r>
      <w:proofErr w:type="spellEnd"/>
      <w:r w:rsidRPr="002A6592">
        <w:rPr>
          <w:sz w:val="20"/>
          <w:szCs w:val="20"/>
        </w:rPr>
        <w:t xml:space="preserve"> (</w:t>
      </w:r>
      <w:proofErr w:type="spellStart"/>
      <w:r w:rsidRPr="002A6592">
        <w:rPr>
          <w:sz w:val="20"/>
          <w:szCs w:val="20"/>
        </w:rPr>
        <w:t>xxxxxxxxxxxx</w:t>
      </w:r>
      <w:proofErr w:type="spellEnd"/>
      <w:r w:rsidRPr="002A6592">
        <w:rPr>
          <w:sz w:val="20"/>
          <w:szCs w:val="20"/>
        </w:rPr>
        <w:t>) conjuntamente, serán los encargados de verificar el cumplimiento y dar el seguimiento al presente contrato en calidad de Área requirente</w:t>
      </w:r>
      <w:r w:rsidRPr="002A6592">
        <w:rPr>
          <w:sz w:val="22"/>
          <w:szCs w:val="22"/>
        </w:rPr>
        <w:t>.</w:t>
      </w:r>
    </w:p>
    <w:p w:rsidR="00AD5ADC" w:rsidRPr="002A6592" w:rsidRDefault="00AD5ADC" w:rsidP="00AD5ADC">
      <w:pPr>
        <w:pStyle w:val="Textoindependiente31"/>
        <w:widowControl/>
        <w:rPr>
          <w:rFonts w:ascii="Arial" w:hAnsi="Arial" w:cs="Arial"/>
          <w:b/>
          <w:bCs/>
          <w:sz w:val="20"/>
          <w:lang w:val="es-ES"/>
        </w:rPr>
      </w:pPr>
    </w:p>
    <w:p w:rsidR="00AD5ADC" w:rsidRPr="002A6592" w:rsidRDefault="00AD5ADC" w:rsidP="00AD5ADC">
      <w:pPr>
        <w:pStyle w:val="Textoindependiente31"/>
        <w:widowControl/>
        <w:rPr>
          <w:rFonts w:ascii="Arial" w:hAnsi="Arial" w:cs="Arial"/>
          <w:b/>
          <w:sz w:val="20"/>
          <w:lang w:val="es-ES"/>
        </w:rPr>
      </w:pPr>
      <w:r w:rsidRPr="002A6592">
        <w:rPr>
          <w:rFonts w:ascii="Arial" w:hAnsi="Arial" w:cs="Arial"/>
          <w:b/>
          <w:sz w:val="20"/>
          <w:lang w:val="es-ES"/>
        </w:rPr>
        <w:t>Por El Prestador:</w:t>
      </w:r>
    </w:p>
    <w:p w:rsidR="00AD5ADC" w:rsidRPr="002A6592" w:rsidRDefault="00AD5ADC" w:rsidP="00AD5ADC">
      <w:pPr>
        <w:jc w:val="both"/>
        <w:rPr>
          <w:rFonts w:cs="Arial"/>
          <w:sz w:val="20"/>
          <w:szCs w:val="20"/>
        </w:rPr>
      </w:pPr>
    </w:p>
    <w:p w:rsidR="00AD5ADC" w:rsidRPr="002A6592" w:rsidRDefault="00AD5ADC" w:rsidP="00AD5ADC">
      <w:pPr>
        <w:pStyle w:val="Textoindependiente2"/>
        <w:spacing w:after="0" w:line="240" w:lineRule="auto"/>
        <w:rPr>
          <w:rFonts w:cs="Arial"/>
          <w:sz w:val="20"/>
          <w:szCs w:val="20"/>
        </w:rPr>
      </w:pPr>
      <w:proofErr w:type="gramStart"/>
      <w:r w:rsidRPr="002A6592">
        <w:rPr>
          <w:rFonts w:cs="Arial"/>
          <w:b/>
          <w:sz w:val="20"/>
          <w:szCs w:val="20"/>
        </w:rPr>
        <w:t>Primera.-</w:t>
      </w:r>
      <w:proofErr w:type="gramEnd"/>
      <w:r w:rsidRPr="002A6592">
        <w:rPr>
          <w:rFonts w:cs="Arial"/>
          <w:sz w:val="20"/>
          <w:szCs w:val="20"/>
        </w:rPr>
        <w:t xml:space="preserve"> Que es una empresa constituida conforme a las leyes mexicanas, tal como consta en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w:t>
      </w:r>
    </w:p>
    <w:p w:rsidR="00AD5ADC" w:rsidRPr="002A6592" w:rsidRDefault="00AD5ADC" w:rsidP="00AD5ADC">
      <w:pPr>
        <w:pStyle w:val="Textoindependiente2"/>
        <w:spacing w:after="0" w:line="240" w:lineRule="auto"/>
        <w:rPr>
          <w:rFonts w:cs="Arial"/>
          <w:sz w:val="20"/>
          <w:szCs w:val="20"/>
        </w:rPr>
      </w:pPr>
    </w:p>
    <w:p w:rsidR="00AD5ADC" w:rsidRPr="002A6592" w:rsidRDefault="00AD5ADC" w:rsidP="00AD5ADC">
      <w:pPr>
        <w:pStyle w:val="Textoindependiente2"/>
        <w:spacing w:after="0" w:line="240" w:lineRule="auto"/>
        <w:rPr>
          <w:rFonts w:cs="Arial"/>
          <w:sz w:val="20"/>
          <w:szCs w:val="20"/>
        </w:rPr>
      </w:pPr>
      <w:proofErr w:type="gramStart"/>
      <w:r w:rsidRPr="002A6592">
        <w:rPr>
          <w:rFonts w:cs="Arial"/>
          <w:b/>
          <w:sz w:val="20"/>
          <w:szCs w:val="20"/>
        </w:rPr>
        <w:t>Segunda.-</w:t>
      </w:r>
      <w:proofErr w:type="gramEnd"/>
      <w:r w:rsidRPr="002A6592">
        <w:rPr>
          <w:rFonts w:cs="Arial"/>
          <w:sz w:val="20"/>
          <w:szCs w:val="20"/>
        </w:rPr>
        <w:t xml:space="preserve"> Que tiene por negocio principal, el ejercicio de la actividad profesional requerida por La COFECE, con clave de Registro Federal de Contribuyentes </w:t>
      </w:r>
      <w:proofErr w:type="spellStart"/>
      <w:r w:rsidRPr="002A6592">
        <w:rPr>
          <w:rFonts w:cs="Arial"/>
          <w:sz w:val="20"/>
          <w:szCs w:val="20"/>
        </w:rPr>
        <w:t>xxxxxxxxxxxxxx</w:t>
      </w:r>
      <w:proofErr w:type="spellEnd"/>
      <w:r w:rsidRPr="002A6592">
        <w:rPr>
          <w:rFonts w:cs="Arial"/>
          <w:sz w:val="20"/>
          <w:szCs w:val="20"/>
        </w:rPr>
        <w:t>.</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proofErr w:type="gramStart"/>
      <w:r w:rsidRPr="002A6592">
        <w:rPr>
          <w:rFonts w:cs="Arial"/>
          <w:b/>
          <w:sz w:val="20"/>
          <w:szCs w:val="20"/>
        </w:rPr>
        <w:t>Tercera.-</w:t>
      </w:r>
      <w:proofErr w:type="gramEnd"/>
      <w:r w:rsidRPr="002A6592">
        <w:rPr>
          <w:rFonts w:cs="Arial"/>
          <w:sz w:val="20"/>
          <w:szCs w:val="20"/>
        </w:rPr>
        <w:t xml:space="preserve"> Que tiene su domicilio en la calle </w:t>
      </w:r>
      <w:proofErr w:type="spellStart"/>
      <w:r w:rsidRPr="002A6592">
        <w:rPr>
          <w:rFonts w:cs="Arial"/>
          <w:sz w:val="20"/>
          <w:szCs w:val="20"/>
        </w:rPr>
        <w:t>xxxxxxi</w:t>
      </w:r>
      <w:proofErr w:type="spellEnd"/>
      <w:r w:rsidRPr="002A6592">
        <w:rPr>
          <w:rFonts w:cs="Arial"/>
          <w:sz w:val="20"/>
          <w:szCs w:val="20"/>
        </w:rPr>
        <w:t xml:space="preserve"> </w:t>
      </w:r>
      <w:proofErr w:type="spellStart"/>
      <w:r w:rsidRPr="002A6592">
        <w:rPr>
          <w:rFonts w:cs="Arial"/>
          <w:sz w:val="20"/>
          <w:szCs w:val="20"/>
        </w:rPr>
        <w:t>númeroxxxxxx</w:t>
      </w:r>
      <w:proofErr w:type="spellEnd"/>
      <w:r w:rsidRPr="002A6592">
        <w:rPr>
          <w:rFonts w:cs="Arial"/>
          <w:sz w:val="20"/>
          <w:szCs w:val="20"/>
        </w:rPr>
        <w:t xml:space="preserve">, colonia </w:t>
      </w:r>
      <w:proofErr w:type="spellStart"/>
      <w:r w:rsidRPr="002A6592">
        <w:rPr>
          <w:rFonts w:cs="Arial"/>
          <w:sz w:val="20"/>
          <w:szCs w:val="20"/>
        </w:rPr>
        <w:t>xxxxxx</w:t>
      </w:r>
      <w:proofErr w:type="spellEnd"/>
      <w:r w:rsidRPr="002A6592">
        <w:rPr>
          <w:rFonts w:cs="Arial"/>
          <w:sz w:val="20"/>
          <w:szCs w:val="20"/>
        </w:rPr>
        <w:t xml:space="preserve">, C.P. </w:t>
      </w:r>
      <w:proofErr w:type="spellStart"/>
      <w:r w:rsidRPr="002A6592">
        <w:rPr>
          <w:rFonts w:cs="Arial"/>
          <w:sz w:val="20"/>
          <w:szCs w:val="20"/>
        </w:rPr>
        <w:t>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xxxxxx</w:t>
      </w:r>
      <w:proofErr w:type="spellEnd"/>
      <w:r w:rsidRPr="002A6592">
        <w:rPr>
          <w:rFonts w:cs="Arial"/>
          <w:sz w:val="20"/>
          <w:szCs w:val="20"/>
        </w:rPr>
        <w:t>, mismo que señala para los fines y efectos legales de este contrato.</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proofErr w:type="gramStart"/>
      <w:r w:rsidRPr="002A6592">
        <w:rPr>
          <w:rFonts w:cs="Arial"/>
          <w:b/>
          <w:sz w:val="20"/>
          <w:szCs w:val="20"/>
        </w:rPr>
        <w:t>Cuarta.-</w:t>
      </w:r>
      <w:proofErr w:type="gramEnd"/>
      <w:r w:rsidRPr="002A6592">
        <w:rPr>
          <w:rFonts w:cs="Arial"/>
          <w:sz w:val="20"/>
          <w:szCs w:val="20"/>
        </w:rPr>
        <w:t xml:space="preserve"> Que cuenta con la capacidad, experiencia profesional y requisitos necesarios para prestar los servicios materia del presente contrato y obligarse en virtud del mismo.</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proofErr w:type="gramStart"/>
      <w:r w:rsidRPr="002A6592">
        <w:rPr>
          <w:rFonts w:cs="Arial"/>
          <w:b/>
          <w:sz w:val="20"/>
          <w:szCs w:val="20"/>
        </w:rPr>
        <w:t>Quinta.-</w:t>
      </w:r>
      <w:proofErr w:type="gramEnd"/>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AD5ADC" w:rsidRPr="002A6592" w:rsidRDefault="00AD5ADC" w:rsidP="00AD5ADC">
      <w:pPr>
        <w:jc w:val="both"/>
        <w:rPr>
          <w:rFonts w:cs="Arial"/>
          <w:sz w:val="20"/>
          <w:szCs w:val="20"/>
        </w:rPr>
      </w:pPr>
    </w:p>
    <w:p w:rsidR="00AD5ADC" w:rsidRPr="002A6592" w:rsidRDefault="00AD5ADC" w:rsidP="00AD5ADC">
      <w:pPr>
        <w:pStyle w:val="Textoindependiente2"/>
        <w:spacing w:after="0" w:line="240" w:lineRule="auto"/>
        <w:rPr>
          <w:rFonts w:cs="Arial"/>
          <w:sz w:val="20"/>
          <w:szCs w:val="20"/>
        </w:rPr>
      </w:pPr>
      <w:proofErr w:type="gramStart"/>
      <w:r w:rsidRPr="002A6592">
        <w:rPr>
          <w:rFonts w:cs="Arial"/>
          <w:b/>
          <w:sz w:val="20"/>
          <w:szCs w:val="20"/>
        </w:rPr>
        <w:t>Sexta.-</w:t>
      </w:r>
      <w:proofErr w:type="gramEnd"/>
      <w:r w:rsidRPr="002A6592">
        <w:rPr>
          <w:rFonts w:cs="Arial"/>
          <w:sz w:val="20"/>
          <w:szCs w:val="20"/>
        </w:rPr>
        <w:t xml:space="preserve"> Que el C. </w:t>
      </w:r>
      <w:proofErr w:type="spellStart"/>
      <w:r w:rsidRPr="002A6592">
        <w:rPr>
          <w:rFonts w:cs="Arial"/>
          <w:sz w:val="20"/>
          <w:szCs w:val="20"/>
        </w:rPr>
        <w:t>xxxxxxxxxxxxxx</w:t>
      </w:r>
      <w:proofErr w:type="spellEnd"/>
      <w:r w:rsidRPr="002A6592">
        <w:rPr>
          <w:rFonts w:cs="Arial"/>
          <w:sz w:val="20"/>
          <w:szCs w:val="20"/>
        </w:rPr>
        <w:t xml:space="preserve">, acredita sus facultades y su carácter de apoderado legal de la empresa </w:t>
      </w:r>
      <w:proofErr w:type="spellStart"/>
      <w:r w:rsidRPr="002A6592">
        <w:rPr>
          <w:rFonts w:cs="Arial"/>
          <w:sz w:val="20"/>
          <w:szCs w:val="20"/>
        </w:rPr>
        <w:t>xxxxxxxxxx</w:t>
      </w:r>
      <w:proofErr w:type="spellEnd"/>
      <w:r w:rsidRPr="002A6592">
        <w:rPr>
          <w:rFonts w:cs="Arial"/>
          <w:sz w:val="20"/>
          <w:szCs w:val="20"/>
        </w:rPr>
        <w:t xml:space="preserve">, con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 xml:space="preserve"> y manifiesta que la personalidad que ostenta no le ha sido revocada ni en forma alguna modificada.</w:t>
      </w:r>
    </w:p>
    <w:p w:rsidR="00AD5ADC" w:rsidRPr="002A6592" w:rsidRDefault="00AD5ADC" w:rsidP="00AD5ADC">
      <w:pPr>
        <w:jc w:val="both"/>
        <w:rPr>
          <w:rFonts w:cs="Arial"/>
          <w:sz w:val="20"/>
          <w:szCs w:val="20"/>
        </w:rPr>
      </w:pPr>
    </w:p>
    <w:p w:rsidR="00AD5ADC" w:rsidRPr="002A6592" w:rsidRDefault="00AD5ADC" w:rsidP="00AD5ADC">
      <w:pPr>
        <w:pStyle w:val="Textoindependiente2"/>
        <w:rPr>
          <w:rFonts w:cs="Arial"/>
          <w:b/>
          <w:bCs/>
          <w:sz w:val="20"/>
          <w:szCs w:val="20"/>
        </w:rPr>
      </w:pPr>
      <w:r w:rsidRPr="002A6592">
        <w:rPr>
          <w:rFonts w:cs="Arial"/>
          <w:b/>
          <w:bCs/>
          <w:sz w:val="20"/>
          <w:szCs w:val="20"/>
        </w:rPr>
        <w:t>Las partes declaran que:</w:t>
      </w:r>
    </w:p>
    <w:p w:rsidR="00AD5ADC" w:rsidRPr="002A6592" w:rsidRDefault="00AD5ADC" w:rsidP="00AD5ADC">
      <w:pPr>
        <w:pStyle w:val="Sinespaciado"/>
        <w:jc w:val="both"/>
        <w:rPr>
          <w:rFonts w:ascii="Arial" w:hAnsi="Arial" w:cs="Arial"/>
          <w:sz w:val="20"/>
          <w:szCs w:val="20"/>
        </w:rPr>
      </w:pPr>
      <w:proofErr w:type="gramStart"/>
      <w:r w:rsidRPr="002A6592">
        <w:rPr>
          <w:rFonts w:ascii="Arial" w:hAnsi="Arial" w:cs="Arial"/>
          <w:b/>
          <w:sz w:val="20"/>
          <w:szCs w:val="20"/>
        </w:rPr>
        <w:t>Primera.-</w:t>
      </w:r>
      <w:proofErr w:type="gramEnd"/>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AD5ADC" w:rsidRPr="002A6592" w:rsidRDefault="00AD5ADC" w:rsidP="00AD5ADC">
      <w:pPr>
        <w:pStyle w:val="Sinespaciado"/>
        <w:jc w:val="both"/>
        <w:rPr>
          <w:rFonts w:ascii="Arial" w:hAnsi="Arial" w:cs="Arial"/>
          <w:bCs/>
          <w:sz w:val="20"/>
          <w:szCs w:val="20"/>
        </w:rPr>
      </w:pPr>
    </w:p>
    <w:p w:rsidR="00AD5ADC" w:rsidRPr="002A6592" w:rsidRDefault="00AD5ADC" w:rsidP="00AD5ADC">
      <w:pPr>
        <w:pStyle w:val="Textoindependiente"/>
        <w:jc w:val="both"/>
        <w:rPr>
          <w:rFonts w:ascii="Arial" w:hAnsi="Arial" w:cs="Arial"/>
          <w:b/>
        </w:rPr>
      </w:pPr>
      <w:proofErr w:type="gramStart"/>
      <w:r w:rsidRPr="002A6592">
        <w:rPr>
          <w:rFonts w:ascii="Arial" w:hAnsi="Arial" w:cs="Arial"/>
          <w:b/>
        </w:rPr>
        <w:t>Segunda.-</w:t>
      </w:r>
      <w:proofErr w:type="gramEnd"/>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AD5ADC" w:rsidRPr="002A6592" w:rsidRDefault="00AD5ADC" w:rsidP="00AD5ADC">
      <w:pPr>
        <w:pStyle w:val="Sinespaciado"/>
        <w:jc w:val="both"/>
        <w:rPr>
          <w:rFonts w:ascii="Arial" w:hAnsi="Arial" w:cs="Arial"/>
          <w:b/>
          <w:sz w:val="20"/>
          <w:szCs w:val="20"/>
        </w:rPr>
      </w:pPr>
    </w:p>
    <w:p w:rsidR="00AD5ADC" w:rsidRPr="002A6592" w:rsidRDefault="00AD5ADC" w:rsidP="00AD5ADC">
      <w:pPr>
        <w:jc w:val="both"/>
        <w:rPr>
          <w:rFonts w:cs="Arial"/>
          <w:sz w:val="20"/>
          <w:szCs w:val="20"/>
        </w:rPr>
      </w:pPr>
      <w:proofErr w:type="gramStart"/>
      <w:r w:rsidRPr="002A6592">
        <w:rPr>
          <w:rFonts w:cs="Arial"/>
          <w:b/>
          <w:bCs/>
          <w:sz w:val="20"/>
          <w:szCs w:val="20"/>
        </w:rPr>
        <w:t>Tercera.-</w:t>
      </w:r>
      <w:proofErr w:type="gramEnd"/>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D5ADC" w:rsidRPr="002A6592" w:rsidRDefault="00AD5ADC" w:rsidP="00AD5ADC">
      <w:pPr>
        <w:pStyle w:val="Ttulo1"/>
        <w:numPr>
          <w:ilvl w:val="0"/>
          <w:numId w:val="0"/>
        </w:numPr>
        <w:ind w:left="432"/>
        <w:jc w:val="center"/>
        <w:rPr>
          <w:sz w:val="20"/>
          <w:szCs w:val="20"/>
        </w:rPr>
      </w:pPr>
    </w:p>
    <w:p w:rsidR="00AD5ADC" w:rsidRPr="002A6592" w:rsidRDefault="00AD5ADC" w:rsidP="00AD5ADC">
      <w:pPr>
        <w:pStyle w:val="Ttulo1"/>
        <w:numPr>
          <w:ilvl w:val="0"/>
          <w:numId w:val="0"/>
        </w:numPr>
        <w:ind w:left="432"/>
        <w:jc w:val="center"/>
        <w:rPr>
          <w:sz w:val="20"/>
          <w:szCs w:val="20"/>
        </w:rPr>
      </w:pPr>
      <w:r w:rsidRPr="002A6592">
        <w:rPr>
          <w:sz w:val="20"/>
          <w:szCs w:val="20"/>
        </w:rPr>
        <w:t>C L Á U S U L A S</w:t>
      </w:r>
    </w:p>
    <w:p w:rsidR="00AD5ADC" w:rsidRPr="002A6592" w:rsidRDefault="00AD5ADC" w:rsidP="00AD5ADC">
      <w:pPr>
        <w:pStyle w:val="Textoindependiente31"/>
        <w:widowControl/>
        <w:rPr>
          <w:rFonts w:ascii="Arial" w:hAnsi="Arial" w:cs="Arial"/>
          <w:sz w:val="20"/>
          <w:lang w:val="es-ES"/>
        </w:rPr>
      </w:pPr>
    </w:p>
    <w:p w:rsidR="00AD5ADC" w:rsidRPr="002A6592" w:rsidRDefault="00AD5ADC" w:rsidP="00AD5ADC">
      <w:pPr>
        <w:jc w:val="both"/>
        <w:rPr>
          <w:rFonts w:cs="Arial"/>
          <w:color w:val="0C0C0C"/>
          <w:sz w:val="20"/>
          <w:szCs w:val="20"/>
          <w:lang w:eastAsia="es-MX"/>
        </w:rPr>
      </w:pPr>
      <w:proofErr w:type="gramStart"/>
      <w:r w:rsidRPr="002A6592">
        <w:rPr>
          <w:rFonts w:cs="Arial"/>
          <w:b/>
          <w:bCs/>
          <w:sz w:val="20"/>
          <w:szCs w:val="20"/>
        </w:rPr>
        <w:t>Primera</w:t>
      </w:r>
      <w:r w:rsidRPr="002A6592">
        <w:rPr>
          <w:rFonts w:cs="Arial"/>
          <w:b/>
          <w:sz w:val="20"/>
          <w:szCs w:val="20"/>
        </w:rPr>
        <w:t>.-</w:t>
      </w:r>
      <w:proofErr w:type="gramEnd"/>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AD5ADC" w:rsidRPr="002A6592" w:rsidRDefault="00AD5ADC" w:rsidP="00AD5ADC">
      <w:pPr>
        <w:jc w:val="both"/>
        <w:rPr>
          <w:rFonts w:cs="Arial"/>
          <w:color w:val="0C0C0C"/>
          <w:sz w:val="20"/>
          <w:szCs w:val="20"/>
          <w:lang w:eastAsia="es-MX"/>
        </w:rPr>
      </w:pPr>
    </w:p>
    <w:p w:rsidR="00AD5ADC" w:rsidRPr="002A6592" w:rsidRDefault="00AD5ADC" w:rsidP="00AD5ADC">
      <w:pPr>
        <w:jc w:val="both"/>
        <w:rPr>
          <w:rFonts w:cs="Arial"/>
          <w:sz w:val="20"/>
          <w:szCs w:val="20"/>
        </w:rPr>
      </w:pPr>
      <w:proofErr w:type="gramStart"/>
      <w:r w:rsidRPr="002A6592">
        <w:rPr>
          <w:rFonts w:cs="Arial"/>
          <w:b/>
          <w:sz w:val="20"/>
          <w:szCs w:val="20"/>
        </w:rPr>
        <w:t>Segunda.-</w:t>
      </w:r>
      <w:proofErr w:type="gramEnd"/>
      <w:r w:rsidRPr="002A6592">
        <w:rPr>
          <w:rFonts w:cs="Arial"/>
          <w:b/>
          <w:sz w:val="20"/>
          <w:szCs w:val="20"/>
        </w:rPr>
        <w:t xml:space="preserve"> MONTO DEL CONTRATO</w:t>
      </w:r>
      <w:r w:rsidRPr="002A6592">
        <w:rPr>
          <w:rFonts w:cs="Arial"/>
          <w:sz w:val="20"/>
          <w:szCs w:val="20"/>
        </w:rPr>
        <w:t>. Como contraprestación por el servicio mencionado en el presente contrato, La COFECE se compromete a pagar a El Prestador un monto mínimo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 y hasta</w:t>
      </w:r>
      <w:r w:rsidRPr="002A6592">
        <w:rPr>
          <w:rFonts w:cs="Arial"/>
          <w:sz w:val="20"/>
          <w:szCs w:val="20"/>
        </w:rPr>
        <w:t xml:space="preserve"> un monto máximo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Pr="002A6592">
        <w:rPr>
          <w:rFonts w:cs="Arial"/>
          <w:color w:val="000000"/>
          <w:sz w:val="20"/>
          <w:szCs w:val="20"/>
        </w:rPr>
        <w:t>xxxxxxxxxxxx</w:t>
      </w:r>
      <w:proofErr w:type="spellEnd"/>
      <w:r w:rsidRPr="002A6592">
        <w:rPr>
          <w:rFonts w:cs="Arial"/>
          <w:color w:val="000000"/>
          <w:sz w:val="20"/>
          <w:szCs w:val="20"/>
        </w:rPr>
        <w:t xml:space="preserve"> pesos 00/100 M.N.).</w:t>
      </w:r>
    </w:p>
    <w:p w:rsidR="00AD5ADC" w:rsidRPr="002A6592" w:rsidRDefault="00AD5ADC" w:rsidP="00AD5ADC">
      <w:pPr>
        <w:jc w:val="both"/>
        <w:rPr>
          <w:rFonts w:cs="Arial"/>
          <w:sz w:val="20"/>
          <w:szCs w:val="20"/>
        </w:rPr>
      </w:pPr>
      <w:r w:rsidRPr="002A6592">
        <w:rPr>
          <w:rFonts w:cs="Arial"/>
          <w:color w:val="000000"/>
          <w:sz w:val="20"/>
          <w:szCs w:val="20"/>
        </w:rPr>
        <w:t>.</w:t>
      </w:r>
    </w:p>
    <w:p w:rsidR="00AD5ADC" w:rsidRPr="002A6592" w:rsidRDefault="00AD5ADC" w:rsidP="00AD5ADC">
      <w:pPr>
        <w:jc w:val="both"/>
        <w:rPr>
          <w:rFonts w:cs="Arial"/>
          <w:b/>
          <w:bCs/>
          <w:sz w:val="20"/>
          <w:szCs w:val="20"/>
        </w:rPr>
      </w:pPr>
    </w:p>
    <w:p w:rsidR="00AD5ADC" w:rsidRPr="002A6592" w:rsidRDefault="00AD5ADC" w:rsidP="00AD5ADC">
      <w:pPr>
        <w:jc w:val="both"/>
        <w:rPr>
          <w:rFonts w:cs="Arial"/>
          <w:sz w:val="20"/>
          <w:szCs w:val="20"/>
        </w:rPr>
      </w:pPr>
      <w:proofErr w:type="gramStart"/>
      <w:r w:rsidRPr="002A6592">
        <w:rPr>
          <w:rFonts w:cs="Arial"/>
          <w:b/>
          <w:bCs/>
          <w:sz w:val="20"/>
          <w:szCs w:val="20"/>
        </w:rPr>
        <w:t>Tercera</w:t>
      </w:r>
      <w:r w:rsidRPr="002A6592">
        <w:rPr>
          <w:rFonts w:cs="Arial"/>
          <w:sz w:val="20"/>
          <w:szCs w:val="20"/>
        </w:rPr>
        <w:t>.-</w:t>
      </w:r>
      <w:proofErr w:type="gramEnd"/>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w:t>
      </w:r>
      <w:proofErr w:type="spellStart"/>
      <w:r w:rsidRPr="002A6592">
        <w:rPr>
          <w:rFonts w:cs="Arial"/>
          <w:sz w:val="20"/>
          <w:szCs w:val="20"/>
        </w:rPr>
        <w:t>xxxxxxx</w:t>
      </w:r>
      <w:proofErr w:type="spellEnd"/>
      <w:r w:rsidRPr="002A6592">
        <w:rPr>
          <w:rFonts w:cs="Arial"/>
          <w:sz w:val="20"/>
          <w:szCs w:val="20"/>
        </w:rPr>
        <w:t xml:space="preserve"> contra los servicios devengados y recibidos en las cantidades y calidades solicitadas por la </w:t>
      </w:r>
      <w:proofErr w:type="spellStart"/>
      <w:r w:rsidRPr="002A6592">
        <w:rPr>
          <w:rFonts w:cs="Arial"/>
          <w:sz w:val="20"/>
          <w:szCs w:val="20"/>
        </w:rPr>
        <w:t>xxxxxxxxxxxxx</w:t>
      </w:r>
      <w:proofErr w:type="spellEnd"/>
      <w:r w:rsidRPr="002A6592">
        <w:rPr>
          <w:rFonts w:cs="Arial"/>
          <w:sz w:val="20"/>
          <w:szCs w:val="20"/>
        </w:rPr>
        <w:t xml:space="preserve">. </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Para validar que los servicios fueron devengados y recibidos a entera satisfacción, el titular de la </w:t>
      </w:r>
      <w:proofErr w:type="spellStart"/>
      <w:r w:rsidRPr="002A6592">
        <w:rPr>
          <w:rFonts w:cs="Arial"/>
          <w:sz w:val="20"/>
          <w:szCs w:val="20"/>
        </w:rPr>
        <w:t>xxxxxxxxxxxxxxxxx</w:t>
      </w:r>
      <w:proofErr w:type="spellEnd"/>
      <w:r w:rsidRPr="002A6592">
        <w:rPr>
          <w:rFonts w:cs="Arial"/>
          <w:sz w:val="20"/>
          <w:szCs w:val="20"/>
        </w:rPr>
        <w:t xml:space="preserve"> (</w:t>
      </w:r>
      <w:proofErr w:type="spellStart"/>
      <w:r w:rsidRPr="002A6592">
        <w:rPr>
          <w:rFonts w:cs="Arial"/>
          <w:sz w:val="20"/>
          <w:szCs w:val="20"/>
        </w:rPr>
        <w:t>xxxxxxx</w:t>
      </w:r>
      <w:proofErr w:type="spellEnd"/>
      <w:r w:rsidRPr="002A6592">
        <w:rPr>
          <w:rFonts w:cs="Arial"/>
          <w:sz w:val="20"/>
          <w:szCs w:val="20"/>
        </w:rPr>
        <w:t xml:space="preserve">) y el titular de la </w:t>
      </w:r>
      <w:proofErr w:type="spellStart"/>
      <w:r w:rsidRPr="002A6592">
        <w:rPr>
          <w:rFonts w:cs="Arial"/>
          <w:sz w:val="20"/>
          <w:szCs w:val="20"/>
        </w:rPr>
        <w:t>xxxxxxxxxxxxxx</w:t>
      </w:r>
      <w:proofErr w:type="spellEnd"/>
      <w:r w:rsidRPr="002A6592">
        <w:rPr>
          <w:rFonts w:cs="Arial"/>
          <w:sz w:val="20"/>
          <w:szCs w:val="20"/>
        </w:rPr>
        <w:t xml:space="preserve"> (</w:t>
      </w:r>
      <w:proofErr w:type="spellStart"/>
      <w:r w:rsidRPr="002A6592">
        <w:rPr>
          <w:rFonts w:cs="Arial"/>
          <w:sz w:val="20"/>
          <w:szCs w:val="20"/>
        </w:rPr>
        <w:t>xxxxxxxx</w:t>
      </w:r>
      <w:proofErr w:type="spellEnd"/>
      <w:r w:rsidRPr="002A6592">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Asimismo, los pagos se efectuarán por medio de transferencia interbancaria a la cuenta de El Prestador de </w:t>
      </w:r>
      <w:proofErr w:type="spellStart"/>
      <w:r w:rsidRPr="002A6592">
        <w:rPr>
          <w:rFonts w:cs="Arial"/>
          <w:sz w:val="20"/>
          <w:szCs w:val="20"/>
        </w:rPr>
        <w:t>xxxxxxxxxxxxcon</w:t>
      </w:r>
      <w:proofErr w:type="spellEnd"/>
      <w:r w:rsidRPr="002A6592">
        <w:rPr>
          <w:rFonts w:cs="Arial"/>
          <w:sz w:val="20"/>
          <w:szCs w:val="20"/>
        </w:rPr>
        <w:t xml:space="preserve"> </w:t>
      </w:r>
      <w:proofErr w:type="spellStart"/>
      <w:r w:rsidRPr="002A6592">
        <w:rPr>
          <w:rFonts w:cs="Arial"/>
          <w:sz w:val="20"/>
          <w:szCs w:val="20"/>
        </w:rPr>
        <w:t>clabe</w:t>
      </w:r>
      <w:proofErr w:type="spellEnd"/>
      <w:r w:rsidRPr="002A6592">
        <w:rPr>
          <w:rFonts w:cs="Arial"/>
          <w:sz w:val="20"/>
          <w:szCs w:val="20"/>
        </w:rPr>
        <w:t xml:space="preserve"> interbancaria número </w:t>
      </w:r>
      <w:proofErr w:type="spellStart"/>
      <w:r w:rsidRPr="002A6592">
        <w:rPr>
          <w:rFonts w:cs="Arial"/>
          <w:sz w:val="20"/>
          <w:szCs w:val="20"/>
        </w:rPr>
        <w:t>xxxxxxxxxx</w:t>
      </w:r>
      <w:proofErr w:type="spellEnd"/>
      <w:r w:rsidRPr="002A6592">
        <w:rPr>
          <w:rFonts w:cs="Arial"/>
          <w:sz w:val="20"/>
          <w:szCs w:val="20"/>
        </w:rPr>
        <w:t xml:space="preserve">. </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sz w:val="20"/>
          <w:szCs w:val="20"/>
        </w:rPr>
        <w:t xml:space="preserve">El pago correspondiente al mes de diciembre se pagará de acuerdo a las disposiciones que emita la Dirección General Adjunta de Presupuesto y Finanzas para el cierre presupuestal del </w:t>
      </w:r>
      <w:r>
        <w:rPr>
          <w:rFonts w:cs="Arial"/>
          <w:sz w:val="20"/>
          <w:szCs w:val="20"/>
        </w:rPr>
        <w:t>2017</w:t>
      </w:r>
      <w:r w:rsidRPr="002A6592">
        <w:rPr>
          <w:rFonts w:cs="Arial"/>
          <w:sz w:val="20"/>
          <w:szCs w:val="20"/>
        </w:rPr>
        <w:t>.</w:t>
      </w:r>
    </w:p>
    <w:p w:rsidR="00AD5ADC" w:rsidRPr="002A6592" w:rsidRDefault="00AD5ADC" w:rsidP="00AD5ADC">
      <w:pPr>
        <w:jc w:val="both"/>
        <w:rPr>
          <w:rFonts w:cs="Arial"/>
          <w:sz w:val="20"/>
          <w:lang w:val="es-ES_tradnl"/>
        </w:rPr>
      </w:pPr>
    </w:p>
    <w:p w:rsidR="00AD5ADC" w:rsidRPr="002A6592" w:rsidRDefault="00AD5ADC" w:rsidP="00AD5ADC">
      <w:pPr>
        <w:jc w:val="both"/>
        <w:rPr>
          <w:rFonts w:cs="Arial"/>
          <w:b/>
          <w:bCs/>
          <w:sz w:val="20"/>
          <w:szCs w:val="20"/>
        </w:rPr>
      </w:pPr>
      <w:proofErr w:type="gramStart"/>
      <w:r w:rsidRPr="002A6592">
        <w:rPr>
          <w:rFonts w:cs="Arial"/>
          <w:b/>
          <w:bCs/>
          <w:sz w:val="20"/>
          <w:szCs w:val="20"/>
        </w:rPr>
        <w:t>Cuarta.-</w:t>
      </w:r>
      <w:proofErr w:type="gramEnd"/>
      <w:r w:rsidRPr="002A6592">
        <w:rPr>
          <w:rFonts w:cs="Arial"/>
          <w:b/>
          <w:bCs/>
          <w:sz w:val="20"/>
          <w:szCs w:val="20"/>
        </w:rPr>
        <w:t xml:space="preserve">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AD5ADC" w:rsidRPr="002A6592" w:rsidRDefault="00AD5ADC" w:rsidP="00AD5ADC">
      <w:pPr>
        <w:jc w:val="both"/>
        <w:rPr>
          <w:rFonts w:cs="Arial"/>
          <w:b/>
          <w:bCs/>
          <w:sz w:val="20"/>
          <w:szCs w:val="20"/>
        </w:rPr>
      </w:pPr>
    </w:p>
    <w:p w:rsidR="00AD5ADC" w:rsidRPr="002A6592" w:rsidRDefault="00AD5ADC" w:rsidP="00AD5ADC">
      <w:pPr>
        <w:jc w:val="both"/>
        <w:rPr>
          <w:rFonts w:cs="Arial"/>
          <w:sz w:val="20"/>
          <w:szCs w:val="20"/>
        </w:rPr>
      </w:pPr>
      <w:proofErr w:type="gramStart"/>
      <w:r w:rsidRPr="002A6592">
        <w:rPr>
          <w:rFonts w:cs="Arial"/>
          <w:b/>
          <w:bCs/>
          <w:sz w:val="20"/>
          <w:szCs w:val="20"/>
        </w:rPr>
        <w:t>Quinta.-</w:t>
      </w:r>
      <w:proofErr w:type="gramEnd"/>
      <w:r w:rsidRPr="002A6592">
        <w:rPr>
          <w:rFonts w:cs="Arial"/>
          <w:b/>
          <w:bCs/>
          <w:sz w:val="20"/>
          <w:szCs w:val="20"/>
        </w:rPr>
        <w:t xml:space="preserve">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proofErr w:type="gramStart"/>
      <w:r w:rsidRPr="002A6592">
        <w:rPr>
          <w:rFonts w:cs="Arial"/>
          <w:sz w:val="20"/>
          <w:szCs w:val="20"/>
        </w:rPr>
        <w:t>S</w:t>
      </w:r>
      <w:r w:rsidRPr="002A6592">
        <w:rPr>
          <w:rFonts w:cs="Arial"/>
          <w:b/>
          <w:bCs/>
          <w:sz w:val="20"/>
          <w:szCs w:val="20"/>
        </w:rPr>
        <w:t>exta.-</w:t>
      </w:r>
      <w:proofErr w:type="gramEnd"/>
      <w:r w:rsidRPr="002A6592">
        <w:rPr>
          <w:rFonts w:cs="Arial"/>
          <w:b/>
          <w:bCs/>
          <w:sz w:val="20"/>
          <w:szCs w:val="20"/>
        </w:rPr>
        <w:t xml:space="preserve">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proofErr w:type="gramStart"/>
      <w:r w:rsidRPr="002A6592">
        <w:rPr>
          <w:rFonts w:cs="Arial"/>
          <w:b/>
          <w:bCs/>
          <w:sz w:val="20"/>
          <w:szCs w:val="20"/>
        </w:rPr>
        <w:t>Séptima.-</w:t>
      </w:r>
      <w:proofErr w:type="gramEnd"/>
      <w:r w:rsidRPr="002A6592">
        <w:rPr>
          <w:rFonts w:cs="Arial"/>
          <w:b/>
          <w:bCs/>
          <w:sz w:val="20"/>
          <w:szCs w:val="20"/>
        </w:rPr>
        <w:t xml:space="preserve">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dieciséis. </w:t>
      </w:r>
    </w:p>
    <w:p w:rsidR="00AD5ADC" w:rsidRPr="002A6592" w:rsidRDefault="00AD5ADC" w:rsidP="00AD5ADC">
      <w:pPr>
        <w:jc w:val="both"/>
        <w:rPr>
          <w:rFonts w:cs="Arial"/>
          <w:sz w:val="20"/>
          <w:szCs w:val="20"/>
        </w:rPr>
      </w:pPr>
    </w:p>
    <w:p w:rsidR="00AD5ADC" w:rsidRPr="002A6592" w:rsidRDefault="00AD5ADC" w:rsidP="00AD5ADC">
      <w:pPr>
        <w:pStyle w:val="Textoindependiente31"/>
        <w:rPr>
          <w:rFonts w:ascii="Arial" w:hAnsi="Arial" w:cs="Arial"/>
          <w:sz w:val="20"/>
        </w:rPr>
      </w:pPr>
      <w:proofErr w:type="gramStart"/>
      <w:r w:rsidRPr="002A6592">
        <w:rPr>
          <w:rFonts w:ascii="Arial" w:hAnsi="Arial" w:cs="Arial"/>
          <w:b/>
          <w:bCs/>
          <w:sz w:val="20"/>
        </w:rPr>
        <w:t>Octava.-</w:t>
      </w:r>
      <w:proofErr w:type="gramEnd"/>
      <w:r w:rsidRPr="002A6592">
        <w:rPr>
          <w:rFonts w:ascii="Arial" w:hAnsi="Arial" w:cs="Arial"/>
          <w:b/>
          <w:bCs/>
          <w:sz w:val="20"/>
        </w:rPr>
        <w:t xml:space="preserve">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Pr="002A6592">
        <w:rPr>
          <w:rFonts w:ascii="Arial" w:hAnsi="Arial" w:cs="Arial"/>
          <w:sz w:val="20"/>
        </w:rPr>
        <w:t>xxxxxxxxxxx</w:t>
      </w:r>
      <w:proofErr w:type="spellEnd"/>
      <w:r w:rsidRPr="002A6592">
        <w:rPr>
          <w:rFonts w:ascii="Arial" w:hAnsi="Arial" w:cs="Arial"/>
          <w:sz w:val="20"/>
        </w:rPr>
        <w:t xml:space="preserve"> de este contrato.</w:t>
      </w:r>
    </w:p>
    <w:p w:rsidR="00AD5ADC" w:rsidRPr="002A6592" w:rsidRDefault="00AD5ADC" w:rsidP="00AD5ADC">
      <w:pPr>
        <w:pStyle w:val="Textoindependiente31"/>
        <w:rPr>
          <w:rFonts w:ascii="Arial" w:hAnsi="Arial" w:cs="Arial"/>
          <w:sz w:val="20"/>
        </w:rPr>
      </w:pPr>
    </w:p>
    <w:p w:rsidR="00AD5ADC" w:rsidRPr="002A6592" w:rsidRDefault="00AD5ADC" w:rsidP="00AD5ADC">
      <w:pPr>
        <w:pStyle w:val="Textoindependiente"/>
        <w:jc w:val="both"/>
        <w:rPr>
          <w:rFonts w:ascii="Arial" w:hAnsi="Arial" w:cs="Arial"/>
          <w:b/>
        </w:rPr>
      </w:pPr>
      <w:proofErr w:type="gramStart"/>
      <w:r w:rsidRPr="002A6592">
        <w:rPr>
          <w:rFonts w:ascii="Arial" w:hAnsi="Arial" w:cs="Arial"/>
          <w:b/>
        </w:rPr>
        <w:t>Novena.-</w:t>
      </w:r>
      <w:proofErr w:type="gramEnd"/>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AD5ADC" w:rsidRPr="002A6592" w:rsidRDefault="00AD5ADC" w:rsidP="00AD5ADC">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AD5ADC" w:rsidRPr="002A6592" w:rsidRDefault="00AD5ADC" w:rsidP="00AD5ADC">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AD5ADC" w:rsidRPr="002A6592" w:rsidRDefault="00AD5ADC" w:rsidP="00AD5ADC">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AD5ADC" w:rsidRPr="002A6592" w:rsidRDefault="00AD5ADC" w:rsidP="00AD5ADC">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AD5ADC" w:rsidRPr="002A6592" w:rsidRDefault="00AD5ADC" w:rsidP="00AD5ADC">
      <w:pPr>
        <w:pStyle w:val="Textoindependiente2"/>
        <w:spacing w:after="0" w:line="240" w:lineRule="auto"/>
        <w:jc w:val="both"/>
        <w:rPr>
          <w:rFonts w:cs="Arial"/>
          <w:sz w:val="20"/>
          <w:szCs w:val="20"/>
        </w:rPr>
      </w:pPr>
    </w:p>
    <w:p w:rsidR="00AD5ADC" w:rsidRPr="002A6592" w:rsidRDefault="00AD5ADC" w:rsidP="00AD5ADC">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AD5ADC" w:rsidRPr="002A6592" w:rsidRDefault="00AD5ADC" w:rsidP="00AD5ADC">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AD5ADC" w:rsidRPr="002A6592" w:rsidRDefault="00AD5ADC" w:rsidP="00AD5ADC">
      <w:pPr>
        <w:jc w:val="both"/>
        <w:rPr>
          <w:rFonts w:cs="Arial"/>
          <w:b/>
          <w:bCs/>
          <w:sz w:val="20"/>
          <w:szCs w:val="20"/>
          <w:lang w:val="es-ES_tradnl"/>
        </w:rPr>
      </w:pPr>
      <w:proofErr w:type="gramStart"/>
      <w:r w:rsidRPr="002A6592">
        <w:rPr>
          <w:rFonts w:cs="Arial"/>
          <w:b/>
          <w:bCs/>
          <w:sz w:val="20"/>
          <w:szCs w:val="20"/>
          <w:lang w:val="es-ES_tradnl"/>
        </w:rPr>
        <w:t>Décima.-</w:t>
      </w:r>
      <w:proofErr w:type="gramEnd"/>
      <w:r w:rsidRPr="002A6592">
        <w:rPr>
          <w:rFonts w:cs="Arial"/>
          <w:b/>
          <w:bCs/>
          <w:sz w:val="20"/>
          <w:szCs w:val="20"/>
          <w:lang w:val="es-ES_tradnl"/>
        </w:rPr>
        <w:t xml:space="preserve">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D5ADC" w:rsidRPr="002A6592" w:rsidRDefault="00AD5ADC" w:rsidP="00AD5ADC">
      <w:pPr>
        <w:rPr>
          <w:rFonts w:cs="Arial"/>
          <w:sz w:val="20"/>
          <w:szCs w:val="20"/>
          <w:lang w:val="es-ES_tradnl"/>
        </w:rPr>
      </w:pPr>
    </w:p>
    <w:p w:rsidR="00AD5ADC" w:rsidRPr="002A6592" w:rsidRDefault="00AD5ADC" w:rsidP="00AD5ADC">
      <w:pPr>
        <w:jc w:val="both"/>
        <w:rPr>
          <w:rFonts w:cs="Arial"/>
          <w:sz w:val="20"/>
          <w:szCs w:val="20"/>
          <w:lang w:val="es-ES_tradnl"/>
        </w:rPr>
      </w:pPr>
      <w:r w:rsidRPr="002A6592">
        <w:rPr>
          <w:rFonts w:cs="Arial"/>
          <w:b/>
          <w:bCs/>
          <w:sz w:val="20"/>
          <w:szCs w:val="20"/>
          <w:lang w:val="es-ES_tradnl"/>
        </w:rPr>
        <w:t xml:space="preserve">Décima </w:t>
      </w:r>
      <w:proofErr w:type="gramStart"/>
      <w:r w:rsidRPr="002A6592">
        <w:rPr>
          <w:rFonts w:cs="Arial"/>
          <w:b/>
          <w:sz w:val="20"/>
          <w:szCs w:val="20"/>
        </w:rPr>
        <w:t>Primera</w:t>
      </w:r>
      <w:r w:rsidRPr="002A6592">
        <w:rPr>
          <w:rFonts w:cs="Arial"/>
          <w:b/>
          <w:bCs/>
          <w:sz w:val="20"/>
          <w:szCs w:val="20"/>
          <w:lang w:val="es-ES_tradnl"/>
        </w:rPr>
        <w:t>.-</w:t>
      </w:r>
      <w:proofErr w:type="gramEnd"/>
      <w:r w:rsidRPr="002A6592">
        <w:rPr>
          <w:rFonts w:cs="Arial"/>
          <w:b/>
          <w:bCs/>
          <w:sz w:val="20"/>
          <w:szCs w:val="20"/>
          <w:lang w:val="es-ES_tradnl"/>
        </w:rPr>
        <w:t xml:space="preserve">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AD5ADC" w:rsidRPr="002A6592" w:rsidRDefault="00AD5ADC" w:rsidP="00AD5ADC">
      <w:pPr>
        <w:jc w:val="both"/>
        <w:rPr>
          <w:rFonts w:cs="Arial"/>
          <w:sz w:val="20"/>
          <w:szCs w:val="20"/>
          <w:lang w:val="es-ES_tradnl"/>
        </w:rPr>
      </w:pPr>
    </w:p>
    <w:p w:rsidR="00AD5ADC" w:rsidRPr="002A6592" w:rsidRDefault="00AD5ADC" w:rsidP="00AD5ADC">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AD5ADC" w:rsidRPr="002A6592" w:rsidRDefault="00AD5ADC" w:rsidP="00AD5ADC">
      <w:pPr>
        <w:rPr>
          <w:rFonts w:cs="Arial"/>
          <w:sz w:val="20"/>
          <w:szCs w:val="20"/>
          <w:lang w:val="es-ES_tradnl"/>
        </w:rPr>
      </w:pPr>
    </w:p>
    <w:p w:rsidR="00AD5ADC" w:rsidRPr="002A6592" w:rsidRDefault="00AD5ADC" w:rsidP="00AD5ADC">
      <w:pPr>
        <w:jc w:val="both"/>
        <w:rPr>
          <w:rFonts w:cs="Arial"/>
          <w:sz w:val="20"/>
          <w:szCs w:val="20"/>
        </w:rPr>
      </w:pPr>
      <w:r w:rsidRPr="002A6592">
        <w:rPr>
          <w:rFonts w:cs="Arial"/>
          <w:b/>
          <w:sz w:val="20"/>
          <w:szCs w:val="20"/>
        </w:rPr>
        <w:t xml:space="preserve">Décima </w:t>
      </w:r>
      <w:proofErr w:type="gramStart"/>
      <w:r w:rsidRPr="002A6592">
        <w:rPr>
          <w:rFonts w:cs="Arial"/>
          <w:b/>
          <w:bCs/>
          <w:sz w:val="20"/>
          <w:szCs w:val="20"/>
          <w:lang w:val="es-ES_tradnl"/>
        </w:rPr>
        <w:t>Segunda</w:t>
      </w:r>
      <w:r w:rsidRPr="002A6592">
        <w:rPr>
          <w:rFonts w:cs="Arial"/>
          <w:b/>
          <w:sz w:val="20"/>
          <w:szCs w:val="20"/>
        </w:rPr>
        <w:t>.-</w:t>
      </w:r>
      <w:proofErr w:type="gramEnd"/>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D5ADC" w:rsidRPr="002A6592" w:rsidRDefault="00AD5ADC" w:rsidP="00AD5ADC">
      <w:pPr>
        <w:jc w:val="both"/>
        <w:rPr>
          <w:rFonts w:cs="Arial"/>
          <w:b/>
          <w:bCs/>
          <w:sz w:val="20"/>
          <w:szCs w:val="20"/>
          <w:lang w:val="es-ES_tradnl"/>
        </w:rPr>
      </w:pPr>
    </w:p>
    <w:p w:rsidR="00AD5ADC" w:rsidRPr="002A6592" w:rsidRDefault="00AD5ADC" w:rsidP="00AD5ADC">
      <w:pPr>
        <w:jc w:val="both"/>
        <w:rPr>
          <w:rFonts w:cs="Arial"/>
          <w:sz w:val="20"/>
          <w:szCs w:val="20"/>
        </w:rPr>
      </w:pPr>
      <w:r w:rsidRPr="002A6592">
        <w:rPr>
          <w:rFonts w:cs="Arial"/>
          <w:b/>
          <w:bCs/>
          <w:sz w:val="20"/>
          <w:szCs w:val="20"/>
          <w:lang w:val="es-ES_tradnl"/>
        </w:rPr>
        <w:t xml:space="preserve">Décima </w:t>
      </w:r>
      <w:proofErr w:type="gramStart"/>
      <w:r w:rsidRPr="002A6592">
        <w:rPr>
          <w:rFonts w:cs="Arial"/>
          <w:b/>
          <w:bCs/>
          <w:sz w:val="20"/>
          <w:szCs w:val="20"/>
          <w:lang w:val="es-ES_tradnl"/>
        </w:rPr>
        <w:t>Tercera</w:t>
      </w:r>
      <w:r w:rsidRPr="002A6592">
        <w:rPr>
          <w:rFonts w:cs="Arial"/>
          <w:b/>
          <w:bCs/>
          <w:sz w:val="20"/>
          <w:szCs w:val="20"/>
        </w:rPr>
        <w:t>.-</w:t>
      </w:r>
      <w:proofErr w:type="gramEnd"/>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AD5ADC" w:rsidRPr="002A6592" w:rsidRDefault="00AD5ADC" w:rsidP="00AD5ADC">
      <w:pPr>
        <w:jc w:val="both"/>
        <w:rPr>
          <w:rFonts w:cs="Arial"/>
          <w:sz w:val="20"/>
          <w:szCs w:val="20"/>
        </w:rPr>
      </w:pPr>
    </w:p>
    <w:p w:rsidR="00AD5ADC" w:rsidRPr="002A6592" w:rsidRDefault="00AD5ADC" w:rsidP="00AD5ADC">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b/>
          <w:bCs/>
          <w:sz w:val="20"/>
          <w:szCs w:val="20"/>
          <w:lang w:val="es-ES_tradnl"/>
        </w:rPr>
        <w:t xml:space="preserve">Décima </w:t>
      </w:r>
      <w:proofErr w:type="gramStart"/>
      <w:r w:rsidRPr="002A6592">
        <w:rPr>
          <w:rFonts w:cs="Arial"/>
          <w:b/>
          <w:bCs/>
          <w:sz w:val="20"/>
          <w:szCs w:val="20"/>
          <w:lang w:val="es-ES_tradnl"/>
        </w:rPr>
        <w:t>Cuarta.-</w:t>
      </w:r>
      <w:proofErr w:type="gramEnd"/>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D5ADC" w:rsidRPr="002A6592" w:rsidRDefault="00AD5ADC" w:rsidP="00AD5ADC">
      <w:pPr>
        <w:jc w:val="both"/>
        <w:rPr>
          <w:rFonts w:cs="Arial"/>
          <w:b/>
          <w:bCs/>
          <w:sz w:val="20"/>
          <w:szCs w:val="20"/>
        </w:rPr>
      </w:pPr>
    </w:p>
    <w:p w:rsidR="00AD5ADC" w:rsidRPr="002A6592" w:rsidRDefault="00AD5ADC" w:rsidP="00AD5ADC">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AD5ADC" w:rsidRPr="002A6592" w:rsidRDefault="00AD5ADC" w:rsidP="00AD5ADC">
      <w:pPr>
        <w:jc w:val="both"/>
        <w:rPr>
          <w:rFonts w:cs="Arial"/>
          <w:b/>
          <w:bCs/>
          <w:sz w:val="20"/>
          <w:szCs w:val="20"/>
        </w:rPr>
      </w:pPr>
    </w:p>
    <w:p w:rsidR="00AD5ADC" w:rsidRPr="002A6592" w:rsidRDefault="00AD5ADC" w:rsidP="00AD5ADC">
      <w:pPr>
        <w:jc w:val="both"/>
        <w:rPr>
          <w:rFonts w:cs="Arial"/>
          <w:sz w:val="20"/>
          <w:szCs w:val="20"/>
        </w:rPr>
      </w:pPr>
      <w:r w:rsidRPr="002A6592">
        <w:rPr>
          <w:rFonts w:cs="Arial"/>
          <w:b/>
          <w:bCs/>
          <w:sz w:val="20"/>
          <w:szCs w:val="20"/>
        </w:rPr>
        <w:t xml:space="preserve">Décima </w:t>
      </w:r>
      <w:proofErr w:type="gramStart"/>
      <w:r w:rsidRPr="002A6592">
        <w:rPr>
          <w:rFonts w:cs="Arial"/>
          <w:b/>
          <w:sz w:val="20"/>
          <w:szCs w:val="20"/>
        </w:rPr>
        <w:t>Quinta</w:t>
      </w:r>
      <w:r w:rsidRPr="002A6592">
        <w:rPr>
          <w:rFonts w:cs="Arial"/>
          <w:b/>
          <w:bCs/>
          <w:sz w:val="20"/>
          <w:szCs w:val="20"/>
        </w:rPr>
        <w:t>.-</w:t>
      </w:r>
      <w:proofErr w:type="gramEnd"/>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 xml:space="preserve">Podrá darse por terminado anticipadamente el contrato, cuando concurran razones de interés general, o bien, cuando por causas justificadas se extinga la necesidad de requerir los bienes o servicios originalmente contratados y se demuestre </w:t>
      </w:r>
      <w:proofErr w:type="gramStart"/>
      <w:r w:rsidRPr="002A6592">
        <w:rPr>
          <w:rFonts w:cs="Arial"/>
          <w:sz w:val="20"/>
          <w:szCs w:val="20"/>
        </w:rPr>
        <w:t>que</w:t>
      </w:r>
      <w:proofErr w:type="gramEnd"/>
      <w:r w:rsidRPr="002A6592">
        <w:rPr>
          <w:rFonts w:cs="Arial"/>
          <w:sz w:val="20"/>
          <w:szCs w:val="20"/>
        </w:rPr>
        <w:t xml:space="preserve"> de continuar con el cumplimiento de las obligaciones pactadas, se ocasionaría algún daño o perjuicio al Estado, o se determine la nulidad de los actos que dieron origen al contrato.</w:t>
      </w:r>
    </w:p>
    <w:p w:rsidR="00AD5ADC" w:rsidRPr="002A6592" w:rsidRDefault="00AD5ADC" w:rsidP="00AD5ADC">
      <w:pPr>
        <w:pStyle w:val="Textoindependiente21"/>
        <w:rPr>
          <w:rFonts w:cs="Arial"/>
          <w:sz w:val="20"/>
        </w:rPr>
      </w:pPr>
    </w:p>
    <w:p w:rsidR="00AD5ADC" w:rsidRPr="002A6592" w:rsidRDefault="00AD5ADC" w:rsidP="00AD5ADC">
      <w:pPr>
        <w:pStyle w:val="Textoindependiente21"/>
        <w:rPr>
          <w:rFonts w:cs="Arial"/>
          <w:b w:val="0"/>
          <w:bCs/>
          <w:sz w:val="20"/>
        </w:rPr>
      </w:pPr>
      <w:r w:rsidRPr="002A6592">
        <w:rPr>
          <w:rFonts w:cs="Arial"/>
          <w:sz w:val="20"/>
        </w:rPr>
        <w:t xml:space="preserve">Décima </w:t>
      </w:r>
      <w:proofErr w:type="gramStart"/>
      <w:r w:rsidRPr="002A6592">
        <w:rPr>
          <w:rFonts w:cs="Arial"/>
          <w:sz w:val="20"/>
        </w:rPr>
        <w:t>Sexta.-</w:t>
      </w:r>
      <w:proofErr w:type="gramEnd"/>
      <w:r w:rsidRPr="002A6592">
        <w:rPr>
          <w:rFonts w:cs="Arial"/>
          <w:sz w:val="20"/>
        </w:rPr>
        <w:t xml:space="preserve">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2A6592">
        <w:rPr>
          <w:rFonts w:cs="Arial"/>
          <w:b w:val="0"/>
          <w:bCs/>
          <w:sz w:val="20"/>
        </w:rPr>
        <w:t>By</w:t>
      </w:r>
      <w:proofErr w:type="spellEnd"/>
      <w:r w:rsidRPr="002A6592">
        <w:rPr>
          <w:rFonts w:cs="Arial"/>
          <w:b w:val="0"/>
          <w:bCs/>
          <w:sz w:val="20"/>
        </w:rPr>
        <w:t xml:space="preserve">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AD5ADC" w:rsidRPr="002A6592" w:rsidRDefault="00AD5ADC" w:rsidP="00AD5ADC">
      <w:pPr>
        <w:pStyle w:val="Textoindependiente21"/>
        <w:rPr>
          <w:rFonts w:cs="Arial"/>
          <w:b w:val="0"/>
          <w:bCs/>
          <w:sz w:val="20"/>
        </w:rPr>
      </w:pPr>
    </w:p>
    <w:p w:rsidR="00AD5ADC" w:rsidRPr="002A6592" w:rsidRDefault="00AD5ADC" w:rsidP="00AD5ADC">
      <w:pPr>
        <w:jc w:val="both"/>
        <w:rPr>
          <w:rFonts w:cs="Arial"/>
          <w:sz w:val="20"/>
          <w:szCs w:val="20"/>
        </w:rPr>
      </w:pPr>
      <w:r w:rsidRPr="002A6592">
        <w:rPr>
          <w:rFonts w:cs="Arial"/>
          <w:b/>
          <w:bCs/>
          <w:sz w:val="20"/>
          <w:szCs w:val="20"/>
        </w:rPr>
        <w:t xml:space="preserve">Décima </w:t>
      </w:r>
      <w:proofErr w:type="gramStart"/>
      <w:r w:rsidRPr="002A6592">
        <w:rPr>
          <w:rFonts w:cs="Arial"/>
          <w:b/>
          <w:bCs/>
          <w:sz w:val="20"/>
          <w:szCs w:val="20"/>
        </w:rPr>
        <w:t>Séptima.-</w:t>
      </w:r>
      <w:proofErr w:type="gramEnd"/>
      <w:r w:rsidRPr="002A6592">
        <w:rPr>
          <w:rFonts w:cs="Arial"/>
          <w:b/>
          <w:bCs/>
          <w:sz w:val="20"/>
          <w:szCs w:val="20"/>
        </w:rPr>
        <w:t xml:space="preserve">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AD5ADC" w:rsidRPr="002A6592" w:rsidRDefault="00AD5ADC" w:rsidP="00AD5ADC">
      <w:pPr>
        <w:jc w:val="both"/>
        <w:rPr>
          <w:rFonts w:cs="Arial"/>
          <w:sz w:val="20"/>
          <w:szCs w:val="20"/>
        </w:rPr>
      </w:pPr>
    </w:p>
    <w:p w:rsidR="00AD5ADC" w:rsidRPr="002A6592" w:rsidRDefault="00AD5ADC" w:rsidP="00AD5ADC">
      <w:pPr>
        <w:jc w:val="both"/>
        <w:rPr>
          <w:rFonts w:cs="Arial"/>
          <w:sz w:val="20"/>
          <w:szCs w:val="20"/>
        </w:rPr>
      </w:pPr>
      <w:r w:rsidRPr="002A6592">
        <w:rPr>
          <w:rFonts w:cs="Arial"/>
          <w:b/>
          <w:sz w:val="20"/>
          <w:szCs w:val="20"/>
        </w:rPr>
        <w:t xml:space="preserve">Décima </w:t>
      </w:r>
      <w:proofErr w:type="gramStart"/>
      <w:r w:rsidRPr="002A6592">
        <w:rPr>
          <w:rFonts w:cs="Arial"/>
          <w:b/>
          <w:sz w:val="20"/>
          <w:szCs w:val="20"/>
        </w:rPr>
        <w:t>Octava.-</w:t>
      </w:r>
      <w:proofErr w:type="gramEnd"/>
      <w:r w:rsidRPr="002A6592">
        <w:rPr>
          <w:rFonts w:cs="Arial"/>
          <w:b/>
          <w:sz w:val="20"/>
          <w:szCs w:val="20"/>
        </w:rPr>
        <w:t xml:space="preserve">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AD5ADC" w:rsidRPr="002A6592" w:rsidRDefault="00AD5ADC" w:rsidP="00AD5ADC">
      <w:pPr>
        <w:jc w:val="both"/>
        <w:rPr>
          <w:rFonts w:cs="Arial"/>
          <w:sz w:val="20"/>
          <w:szCs w:val="20"/>
        </w:rPr>
      </w:pPr>
    </w:p>
    <w:p w:rsidR="00AD5ADC" w:rsidRPr="002A6592" w:rsidRDefault="00AD5ADC" w:rsidP="00AD5ADC">
      <w:pPr>
        <w:pStyle w:val="Textoindependiente31"/>
        <w:rPr>
          <w:rFonts w:ascii="Arial" w:hAnsi="Arial" w:cs="Arial"/>
          <w:b/>
          <w:sz w:val="20"/>
          <w:lang w:val="es-ES"/>
        </w:rPr>
      </w:pPr>
      <w:r w:rsidRPr="002A6592">
        <w:rPr>
          <w:rFonts w:ascii="Arial" w:hAnsi="Arial" w:cs="Arial"/>
          <w:b/>
          <w:sz w:val="20"/>
          <w:lang w:val="es-ES"/>
        </w:rPr>
        <w:t xml:space="preserve">Décima </w:t>
      </w:r>
      <w:proofErr w:type="gramStart"/>
      <w:r w:rsidRPr="002A6592">
        <w:rPr>
          <w:rFonts w:ascii="Arial" w:hAnsi="Arial" w:cs="Arial"/>
          <w:b/>
          <w:sz w:val="20"/>
          <w:lang w:val="es-ES"/>
        </w:rPr>
        <w:t>Novena.-</w:t>
      </w:r>
      <w:proofErr w:type="gramEnd"/>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AD5ADC" w:rsidRPr="002A6592" w:rsidRDefault="00AD5ADC" w:rsidP="00AD5ADC">
      <w:pPr>
        <w:pStyle w:val="Textoindependiente31"/>
        <w:widowControl/>
        <w:rPr>
          <w:rFonts w:ascii="Arial" w:hAnsi="Arial" w:cs="Arial"/>
          <w:sz w:val="20"/>
          <w:lang w:val="es-ES"/>
        </w:rPr>
      </w:pPr>
    </w:p>
    <w:p w:rsidR="00AD5ADC" w:rsidRPr="002A6592" w:rsidRDefault="00AD5ADC" w:rsidP="00AD5ADC">
      <w:pPr>
        <w:jc w:val="both"/>
        <w:rPr>
          <w:rFonts w:cs="Arial"/>
          <w:b/>
          <w:sz w:val="20"/>
          <w:szCs w:val="20"/>
        </w:rPr>
      </w:pPr>
      <w:proofErr w:type="gramStart"/>
      <w:r w:rsidRPr="002A6592">
        <w:rPr>
          <w:rFonts w:cs="Arial"/>
          <w:b/>
          <w:sz w:val="20"/>
          <w:szCs w:val="20"/>
        </w:rPr>
        <w:t>Vigésima</w:t>
      </w:r>
      <w:r w:rsidRPr="002A6592">
        <w:rPr>
          <w:rFonts w:cs="Arial"/>
          <w:b/>
          <w:bCs/>
          <w:sz w:val="20"/>
          <w:szCs w:val="20"/>
        </w:rPr>
        <w:t>.-</w:t>
      </w:r>
      <w:proofErr w:type="gramEnd"/>
      <w:r w:rsidRPr="002A6592">
        <w:rPr>
          <w:rFonts w:cs="Arial"/>
          <w:b/>
          <w:bCs/>
          <w:sz w:val="20"/>
          <w:szCs w:val="20"/>
        </w:rPr>
        <w:t xml:space="preserve">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AD5ADC" w:rsidRPr="002A6592" w:rsidRDefault="00AD5ADC" w:rsidP="00AD5ADC">
      <w:pPr>
        <w:jc w:val="both"/>
        <w:rPr>
          <w:rFonts w:cs="Arial"/>
          <w:sz w:val="20"/>
          <w:szCs w:val="20"/>
        </w:rPr>
      </w:pPr>
    </w:p>
    <w:p w:rsidR="00AD5ADC" w:rsidRPr="002A6592" w:rsidRDefault="00AD5ADC" w:rsidP="00AD5ADC">
      <w:pPr>
        <w:pStyle w:val="Textoindependiente31"/>
        <w:widowControl/>
        <w:rPr>
          <w:rFonts w:ascii="Arial" w:hAnsi="Arial" w:cs="Arial"/>
          <w:sz w:val="20"/>
          <w:lang w:val="es-ES"/>
        </w:rPr>
      </w:pPr>
      <w:r w:rsidRPr="002A6592">
        <w:rPr>
          <w:rFonts w:ascii="Arial" w:hAnsi="Arial" w:cs="Arial"/>
          <w:sz w:val="20"/>
          <w:lang w:val="es-ES"/>
        </w:rPr>
        <w:t xml:space="preserve">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dos mil </w:t>
      </w:r>
      <w:proofErr w:type="spellStart"/>
      <w:r w:rsidRPr="002A6592">
        <w:rPr>
          <w:rFonts w:ascii="Arial" w:hAnsi="Arial" w:cs="Arial"/>
          <w:sz w:val="20"/>
          <w:lang w:val="es-ES"/>
        </w:rPr>
        <w:t>xxxx</w:t>
      </w:r>
      <w:proofErr w:type="spellEnd"/>
      <w:r w:rsidRPr="002A6592">
        <w:rPr>
          <w:rFonts w:ascii="Arial" w:hAnsi="Arial" w:cs="Arial"/>
          <w:sz w:val="20"/>
          <w:lang w:val="es-ES"/>
        </w:rPr>
        <w:t>.</w:t>
      </w:r>
    </w:p>
    <w:p w:rsidR="00AD5ADC" w:rsidRPr="002A6592" w:rsidRDefault="00AD5ADC" w:rsidP="00AD5ADC">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AD5ADC" w:rsidRPr="002A6592" w:rsidTr="00AD5ADC">
        <w:trPr>
          <w:trHeight w:val="884"/>
        </w:trPr>
        <w:tc>
          <w:tcPr>
            <w:tcW w:w="3288" w:type="dxa"/>
          </w:tcPr>
          <w:p w:rsidR="00AD5ADC" w:rsidRPr="002A6592" w:rsidRDefault="00AD5ADC" w:rsidP="00AD5ADC">
            <w:pPr>
              <w:jc w:val="center"/>
              <w:rPr>
                <w:rFonts w:cs="Arial"/>
                <w:b/>
                <w:bCs/>
                <w:sz w:val="20"/>
                <w:szCs w:val="20"/>
              </w:rPr>
            </w:pPr>
            <w:r w:rsidRPr="002A6592">
              <w:rPr>
                <w:rFonts w:cs="Arial"/>
                <w:b/>
                <w:bCs/>
                <w:sz w:val="20"/>
                <w:szCs w:val="20"/>
              </w:rPr>
              <w:t>Por La COFECE</w:t>
            </w:r>
          </w:p>
          <w:p w:rsidR="00AD5ADC" w:rsidRPr="002A6592" w:rsidRDefault="00AD5ADC" w:rsidP="00AD5ADC">
            <w:pPr>
              <w:jc w:val="center"/>
              <w:rPr>
                <w:rFonts w:cs="Arial"/>
                <w:b/>
                <w:bCs/>
                <w:sz w:val="20"/>
                <w:szCs w:val="20"/>
              </w:rPr>
            </w:pPr>
          </w:p>
          <w:p w:rsidR="00AD5ADC" w:rsidRPr="002A6592" w:rsidRDefault="00AD5ADC" w:rsidP="00AD5ADC">
            <w:pPr>
              <w:jc w:val="center"/>
              <w:rPr>
                <w:rFonts w:cs="Arial"/>
                <w:b/>
                <w:bCs/>
                <w:sz w:val="20"/>
                <w:szCs w:val="20"/>
              </w:rPr>
            </w:pPr>
          </w:p>
          <w:p w:rsidR="00AD5ADC" w:rsidRPr="002A6592" w:rsidRDefault="00AD5ADC" w:rsidP="00AD5ADC">
            <w:pPr>
              <w:jc w:val="center"/>
              <w:rPr>
                <w:rFonts w:cs="Arial"/>
                <w:b/>
                <w:bCs/>
                <w:sz w:val="20"/>
                <w:szCs w:val="20"/>
              </w:rPr>
            </w:pPr>
          </w:p>
          <w:p w:rsidR="00AD5ADC" w:rsidRPr="002A6592" w:rsidRDefault="00AD5ADC" w:rsidP="00AD5ADC">
            <w:pPr>
              <w:jc w:val="center"/>
              <w:rPr>
                <w:rFonts w:cs="Arial"/>
                <w:b/>
                <w:bCs/>
                <w:sz w:val="20"/>
                <w:szCs w:val="20"/>
              </w:rPr>
            </w:pPr>
            <w:r w:rsidRPr="002A6592">
              <w:rPr>
                <w:rFonts w:cs="Arial"/>
                <w:b/>
                <w:bCs/>
                <w:sz w:val="20"/>
                <w:szCs w:val="20"/>
              </w:rPr>
              <w:t xml:space="preserve">C. </w:t>
            </w:r>
            <w:r w:rsidRPr="002A6592">
              <w:rPr>
                <w:rFonts w:cs="Arial"/>
                <w:b/>
                <w:sz w:val="20"/>
                <w:szCs w:val="20"/>
              </w:rPr>
              <w:t xml:space="preserve">Enrique </w:t>
            </w:r>
            <w:proofErr w:type="spellStart"/>
            <w:r w:rsidRPr="002A6592">
              <w:rPr>
                <w:rFonts w:cs="Arial"/>
                <w:b/>
                <w:sz w:val="20"/>
                <w:szCs w:val="20"/>
              </w:rPr>
              <w:t>Castolo</w:t>
            </w:r>
            <w:proofErr w:type="spellEnd"/>
            <w:r w:rsidRPr="002A6592">
              <w:rPr>
                <w:rFonts w:cs="Arial"/>
                <w:b/>
                <w:sz w:val="20"/>
                <w:szCs w:val="20"/>
              </w:rPr>
              <w:t xml:space="preserve"> Mayen</w:t>
            </w:r>
          </w:p>
          <w:p w:rsidR="00AD5ADC" w:rsidRPr="002A6592" w:rsidRDefault="00AD5ADC" w:rsidP="00AD5ADC">
            <w:pPr>
              <w:jc w:val="center"/>
              <w:rPr>
                <w:rFonts w:cs="Arial"/>
                <w:sz w:val="20"/>
                <w:szCs w:val="20"/>
              </w:rPr>
            </w:pPr>
            <w:r w:rsidRPr="002A6592">
              <w:rPr>
                <w:rFonts w:cs="Arial"/>
                <w:b/>
                <w:bCs/>
                <w:sz w:val="20"/>
                <w:szCs w:val="20"/>
              </w:rPr>
              <w:t>Director General de Administración</w:t>
            </w:r>
          </w:p>
        </w:tc>
        <w:tc>
          <w:tcPr>
            <w:tcW w:w="3820" w:type="dxa"/>
          </w:tcPr>
          <w:p w:rsidR="00AD5ADC" w:rsidRPr="002A6592" w:rsidRDefault="00AD5ADC" w:rsidP="00AD5ADC">
            <w:pPr>
              <w:jc w:val="center"/>
              <w:rPr>
                <w:rFonts w:cs="Arial"/>
                <w:b/>
                <w:bCs/>
                <w:sz w:val="20"/>
                <w:szCs w:val="20"/>
              </w:rPr>
            </w:pPr>
            <w:r w:rsidRPr="002A6592">
              <w:rPr>
                <w:rFonts w:cs="Arial"/>
                <w:b/>
                <w:bCs/>
                <w:sz w:val="20"/>
                <w:szCs w:val="20"/>
              </w:rPr>
              <w:t xml:space="preserve">Por El Prestador </w:t>
            </w:r>
          </w:p>
          <w:p w:rsidR="00AD5ADC" w:rsidRPr="002A6592" w:rsidRDefault="00AD5ADC" w:rsidP="00AD5ADC">
            <w:pPr>
              <w:jc w:val="center"/>
              <w:rPr>
                <w:rFonts w:cs="Arial"/>
                <w:b/>
                <w:bCs/>
                <w:sz w:val="20"/>
                <w:szCs w:val="20"/>
              </w:rPr>
            </w:pPr>
          </w:p>
          <w:p w:rsidR="00AD5ADC" w:rsidRPr="002A6592" w:rsidRDefault="00AD5ADC" w:rsidP="00AD5ADC">
            <w:pPr>
              <w:jc w:val="center"/>
              <w:rPr>
                <w:rFonts w:cs="Arial"/>
                <w:b/>
                <w:bCs/>
                <w:sz w:val="20"/>
                <w:szCs w:val="20"/>
              </w:rPr>
            </w:pPr>
          </w:p>
          <w:p w:rsidR="00AD5ADC" w:rsidRPr="002A6592" w:rsidRDefault="00AD5ADC" w:rsidP="00AD5ADC">
            <w:pPr>
              <w:jc w:val="center"/>
              <w:rPr>
                <w:rFonts w:cs="Arial"/>
                <w:b/>
                <w:bCs/>
                <w:sz w:val="20"/>
                <w:szCs w:val="20"/>
              </w:rPr>
            </w:pPr>
          </w:p>
          <w:p w:rsidR="00AD5ADC" w:rsidRPr="002A6592" w:rsidRDefault="00AD5ADC" w:rsidP="00AD5ADC">
            <w:pPr>
              <w:jc w:val="center"/>
              <w:rPr>
                <w:rFonts w:cs="Arial"/>
                <w:sz w:val="20"/>
                <w:szCs w:val="20"/>
              </w:rPr>
            </w:pPr>
            <w:r w:rsidRPr="002A6592">
              <w:rPr>
                <w:rFonts w:cs="Arial"/>
                <w:b/>
                <w:bCs/>
                <w:sz w:val="20"/>
                <w:szCs w:val="20"/>
              </w:rPr>
              <w:t xml:space="preserve">C. </w:t>
            </w:r>
            <w:proofErr w:type="spellStart"/>
            <w:r w:rsidRPr="002A6592">
              <w:rPr>
                <w:rFonts w:cs="Arial"/>
                <w:b/>
                <w:bCs/>
                <w:sz w:val="20"/>
                <w:szCs w:val="20"/>
              </w:rPr>
              <w:t>xxxxxxxxxxxxxxxx</w:t>
            </w:r>
            <w:proofErr w:type="spellEnd"/>
          </w:p>
        </w:tc>
      </w:tr>
      <w:tr w:rsidR="00AD5ADC" w:rsidRPr="002A6592" w:rsidTr="00AD5ADC">
        <w:trPr>
          <w:trHeight w:val="1314"/>
        </w:trPr>
        <w:tc>
          <w:tcPr>
            <w:tcW w:w="3288" w:type="dxa"/>
          </w:tcPr>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Área Requirente</w:t>
            </w: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xxxxxxxxxxxxxxxxxxxxxxxxxxx</w:t>
            </w:r>
            <w:proofErr w:type="spellEnd"/>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xxxxxxxxxxxxx</w:t>
            </w:r>
            <w:proofErr w:type="spellEnd"/>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w:t>
            </w:r>
            <w:proofErr w:type="spellEnd"/>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w:t>
            </w:r>
            <w:proofErr w:type="spellEnd"/>
          </w:p>
          <w:p w:rsidR="00AD5ADC" w:rsidRPr="002A6592" w:rsidRDefault="00AD5ADC" w:rsidP="00AD5ADC">
            <w:pPr>
              <w:jc w:val="center"/>
              <w:rPr>
                <w:rFonts w:cs="Arial"/>
                <w:b/>
                <w:bCs/>
                <w:sz w:val="20"/>
                <w:szCs w:val="20"/>
                <w:lang w:val="es-ES_tradnl"/>
              </w:rPr>
            </w:pPr>
            <w:r w:rsidRPr="002A6592">
              <w:rPr>
                <w:rFonts w:cs="Arial"/>
                <w:b/>
                <w:bCs/>
                <w:sz w:val="20"/>
                <w:szCs w:val="20"/>
                <w:lang w:val="es-ES_tradnl"/>
              </w:rPr>
              <w:t>Administrador del Contrato</w:t>
            </w: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bCs/>
                <w:sz w:val="20"/>
                <w:szCs w:val="20"/>
                <w:lang w:val="es-ES_tradnl"/>
              </w:rPr>
            </w:pPr>
          </w:p>
          <w:p w:rsidR="00AD5ADC" w:rsidRPr="002A6592" w:rsidRDefault="00AD5ADC" w:rsidP="00AD5ADC">
            <w:pPr>
              <w:jc w:val="center"/>
              <w:rPr>
                <w:rFonts w:cs="Arial"/>
                <w:b/>
                <w:sz w:val="20"/>
                <w:szCs w:val="20"/>
              </w:rPr>
            </w:pPr>
          </w:p>
        </w:tc>
        <w:tc>
          <w:tcPr>
            <w:tcW w:w="3820" w:type="dxa"/>
          </w:tcPr>
          <w:p w:rsidR="00AD5ADC" w:rsidRPr="002A6592" w:rsidRDefault="00AD5ADC" w:rsidP="00AD5ADC">
            <w:pPr>
              <w:jc w:val="center"/>
              <w:rPr>
                <w:rFonts w:cs="Arial"/>
                <w:b/>
                <w:sz w:val="20"/>
                <w:szCs w:val="20"/>
                <w:lang w:val="es-ES_tradnl"/>
              </w:rPr>
            </w:pPr>
          </w:p>
        </w:tc>
      </w:tr>
    </w:tbl>
    <w:p w:rsidR="00AD5ADC" w:rsidRPr="002A6592" w:rsidRDefault="00AD5ADC" w:rsidP="00AD5ADC">
      <w:pPr>
        <w:rPr>
          <w:rFonts w:cs="Arial"/>
          <w:sz w:val="20"/>
          <w:szCs w:val="20"/>
          <w:lang w:val="es-MX"/>
        </w:rPr>
      </w:pPr>
      <w:r w:rsidRPr="002A6592">
        <w:rPr>
          <w:rFonts w:cs="Arial"/>
          <w:b/>
          <w:sz w:val="20"/>
          <w:szCs w:val="20"/>
          <w:u w:val="single"/>
          <w:lang w:val="es-MX"/>
        </w:rPr>
        <w:lastRenderedPageBreak/>
        <w:t>Apartado IX.  INFORMACIÓN ADICIONAL.</w:t>
      </w:r>
    </w:p>
    <w:p w:rsidR="00AD5ADC" w:rsidRPr="002A6592" w:rsidRDefault="00AD5ADC" w:rsidP="00AD5ADC"/>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AD5ADC" w:rsidRPr="002A6592" w:rsidRDefault="00AD5ADC" w:rsidP="00AD5A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D5ADC" w:rsidRPr="002A6592" w:rsidRDefault="00AD5ADC" w:rsidP="00AD5AD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III. El lugar y fecha de expedición.</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IV. La clave del registro federal de contribuyentes de la persona a favor de quien se expida.</w:t>
      </w:r>
    </w:p>
    <w:p w:rsidR="00AD5ADC" w:rsidRPr="002A6592" w:rsidRDefault="00AD5ADC" w:rsidP="00AD5AD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D5ADC" w:rsidRPr="002A6592" w:rsidRDefault="00AD5ADC" w:rsidP="00AD5AD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D5ADC" w:rsidRPr="002A6592" w:rsidRDefault="00AD5ADC" w:rsidP="00AD5AD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D5ADC" w:rsidRPr="002A6592" w:rsidRDefault="00AD5ADC" w:rsidP="00AD5AD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D5ADC" w:rsidRPr="002A6592" w:rsidRDefault="00AD5ADC" w:rsidP="00AD5AD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D5ADC" w:rsidRPr="002A6592" w:rsidRDefault="00AD5ADC" w:rsidP="00AD5ADC">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D5ADC" w:rsidRPr="002A6592" w:rsidRDefault="00AD5ADC" w:rsidP="00AD5ADC">
      <w:pPr>
        <w:jc w:val="both"/>
        <w:rPr>
          <w:sz w:val="18"/>
          <w:szCs w:val="18"/>
        </w:rPr>
      </w:pPr>
      <w:r w:rsidRPr="002A6592">
        <w:rPr>
          <w:sz w:val="18"/>
          <w:szCs w:val="18"/>
        </w:rPr>
        <w:t>El valor del vehículo enajenado deberá estar expresado en el comprobante correspondiente en moneda nacional.</w:t>
      </w:r>
    </w:p>
    <w:p w:rsidR="00AD5ADC" w:rsidRPr="002A6592" w:rsidRDefault="00AD5ADC" w:rsidP="00AD5AD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AD5ADC" w:rsidRPr="002A6592" w:rsidRDefault="00AD5ADC" w:rsidP="00AD5ADC">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VI. El valor unitario consignado en número.</w:t>
      </w:r>
    </w:p>
    <w:p w:rsidR="00AD5ADC" w:rsidRPr="002A6592" w:rsidRDefault="00AD5ADC" w:rsidP="00AD5ADC">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AD5ADC" w:rsidRPr="002A6592" w:rsidRDefault="00AD5ADC" w:rsidP="00AD5ADC">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AD5ADC" w:rsidRPr="002A6592" w:rsidRDefault="00AD5ADC" w:rsidP="00AD5AD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AD5ADC" w:rsidRPr="002A6592" w:rsidRDefault="00AD5ADC" w:rsidP="00AD5AD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VII. El importe total consignado en número o letra, conforme a lo siguiente:</w:t>
      </w:r>
    </w:p>
    <w:p w:rsidR="00AD5ADC" w:rsidRPr="002A6592" w:rsidRDefault="00AD5ADC" w:rsidP="00AD5AD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D5ADC" w:rsidRPr="002A6592" w:rsidRDefault="00AD5ADC" w:rsidP="00AD5AD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D5ADC" w:rsidRPr="002A6592" w:rsidRDefault="00AD5ADC" w:rsidP="00AD5AD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AD5ADC" w:rsidRPr="002A6592" w:rsidRDefault="00AD5ADC" w:rsidP="00AD5AD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D5ADC" w:rsidRPr="002A6592" w:rsidRDefault="00AD5ADC" w:rsidP="00AD5AD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VIII. Tratándose de mercancías de importación:</w:t>
      </w:r>
    </w:p>
    <w:p w:rsidR="00AD5ADC" w:rsidRPr="002A6592" w:rsidRDefault="00AD5ADC" w:rsidP="00AD5ADC">
      <w:pPr>
        <w:ind w:left="708"/>
        <w:jc w:val="both"/>
        <w:rPr>
          <w:sz w:val="18"/>
          <w:szCs w:val="18"/>
        </w:rPr>
      </w:pPr>
      <w:r w:rsidRPr="002A6592">
        <w:rPr>
          <w:sz w:val="18"/>
          <w:szCs w:val="18"/>
        </w:rPr>
        <w:t>a) El número y fecha del documento aduanero, tratándose de ventas de primera mano.</w:t>
      </w:r>
    </w:p>
    <w:p w:rsidR="00AD5ADC" w:rsidRPr="002A6592" w:rsidRDefault="00AD5ADC" w:rsidP="00AD5AD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D5ADC" w:rsidRPr="002A6592" w:rsidRDefault="00AD5ADC" w:rsidP="00AD5ADC">
      <w:pPr>
        <w:jc w:val="both"/>
        <w:rPr>
          <w:sz w:val="18"/>
          <w:szCs w:val="18"/>
        </w:rPr>
      </w:pPr>
    </w:p>
    <w:p w:rsidR="00AD5ADC" w:rsidRPr="002A6592" w:rsidRDefault="00AD5ADC" w:rsidP="00AD5AD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AD5ADC" w:rsidRPr="002A6592" w:rsidRDefault="00AD5ADC" w:rsidP="00AD5AD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D5ADC" w:rsidRPr="002A6592" w:rsidRDefault="00AD5ADC" w:rsidP="00AD5AD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D5ADC" w:rsidRPr="002A6592" w:rsidRDefault="00AD5ADC" w:rsidP="00AD5ADC">
      <w:pPr>
        <w:rPr>
          <w:rFonts w:cs="Arial"/>
          <w:sz w:val="20"/>
          <w:szCs w:val="20"/>
        </w:rPr>
      </w:pPr>
    </w:p>
    <w:p w:rsidR="00AD5ADC" w:rsidRPr="002A6592" w:rsidRDefault="00AD5ADC" w:rsidP="00AD5ADC">
      <w:pPr>
        <w:rPr>
          <w:rFonts w:cs="Arial"/>
          <w:sz w:val="20"/>
          <w:szCs w:val="20"/>
        </w:rPr>
      </w:pPr>
    </w:p>
    <w:p w:rsidR="00AD5ADC" w:rsidRPr="002A6592" w:rsidRDefault="00AD5ADC" w:rsidP="00AD5ADC">
      <w:pPr>
        <w:rPr>
          <w:rFonts w:cs="Arial"/>
          <w:sz w:val="20"/>
          <w:szCs w:val="20"/>
        </w:rPr>
      </w:pPr>
    </w:p>
    <w:p w:rsidR="00AD5ADC" w:rsidRPr="002A6592" w:rsidRDefault="00AD5ADC" w:rsidP="00AD5ADC">
      <w:pPr>
        <w:rPr>
          <w:rFonts w:cs="Arial"/>
          <w:sz w:val="20"/>
          <w:szCs w:val="20"/>
        </w:rPr>
      </w:pPr>
    </w:p>
    <w:p w:rsidR="00AD5ADC" w:rsidRPr="002A6592" w:rsidRDefault="00AD5ADC" w:rsidP="00AD5AD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AD5ADC" w:rsidRPr="002A6592" w:rsidRDefault="00AD5ADC" w:rsidP="00AD5ADC">
      <w:pPr>
        <w:jc w:val="center"/>
        <w:rPr>
          <w:rFonts w:cs="Arial"/>
          <w:b/>
          <w:sz w:val="20"/>
          <w:szCs w:val="20"/>
          <w:lang w:val="es-MX"/>
        </w:rPr>
      </w:pPr>
    </w:p>
    <w:p w:rsidR="00AD5ADC" w:rsidRPr="002A6592" w:rsidRDefault="00AD5ADC" w:rsidP="00AD5ADC">
      <w:pPr>
        <w:jc w:val="center"/>
        <w:rPr>
          <w:rFonts w:cs="Arial"/>
          <w:b/>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Las responsabilidades del sector público se centran en:</w:t>
      </w:r>
    </w:p>
    <w:p w:rsidR="00AD5ADC" w:rsidRPr="002A6592" w:rsidRDefault="00AD5ADC" w:rsidP="00AD5ADC">
      <w:pPr>
        <w:jc w:val="both"/>
        <w:rPr>
          <w:rFonts w:cs="Arial"/>
          <w:sz w:val="20"/>
          <w:szCs w:val="20"/>
          <w:lang w:val="es-MX"/>
        </w:rPr>
      </w:pPr>
    </w:p>
    <w:p w:rsidR="00AD5ADC" w:rsidRPr="002A6592" w:rsidRDefault="00AD5ADC" w:rsidP="00AD5A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AD5ADC" w:rsidRPr="002A6592" w:rsidRDefault="00AD5ADC" w:rsidP="00AD5A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AD5ADC" w:rsidRPr="002A6592" w:rsidRDefault="00AD5ADC" w:rsidP="00AD5ADC">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Las responsabilidades del sector privado contemplan:</w:t>
      </w:r>
    </w:p>
    <w:p w:rsidR="00AD5ADC" w:rsidRPr="002A6592" w:rsidRDefault="00AD5ADC" w:rsidP="00AD5ADC">
      <w:pPr>
        <w:jc w:val="both"/>
        <w:rPr>
          <w:rFonts w:cs="Arial"/>
          <w:sz w:val="20"/>
          <w:szCs w:val="20"/>
          <w:lang w:val="es-MX"/>
        </w:rPr>
      </w:pPr>
    </w:p>
    <w:p w:rsidR="00AD5ADC" w:rsidRPr="002A6592" w:rsidRDefault="00AD5ADC" w:rsidP="00AD5ADC">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D5ADC" w:rsidRPr="002A6592" w:rsidRDefault="00AD5ADC" w:rsidP="00AD5AD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D5ADC" w:rsidRPr="002A6592" w:rsidRDefault="00AD5ADC" w:rsidP="00AD5ADC">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D5ADC" w:rsidRPr="002A6592" w:rsidRDefault="00AD5ADC" w:rsidP="00AD5AD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Artículo 222</w:t>
      </w:r>
    </w:p>
    <w:p w:rsidR="00AD5ADC" w:rsidRPr="002A6592" w:rsidRDefault="00AD5ADC" w:rsidP="00AD5ADC">
      <w:pPr>
        <w:jc w:val="both"/>
        <w:rPr>
          <w:rFonts w:cs="Arial"/>
          <w:sz w:val="20"/>
          <w:szCs w:val="20"/>
          <w:lang w:val="es-MX"/>
        </w:rPr>
      </w:pPr>
      <w:r w:rsidRPr="002A6592">
        <w:rPr>
          <w:rFonts w:cs="Arial"/>
          <w:sz w:val="20"/>
          <w:szCs w:val="20"/>
          <w:lang w:val="es-MX"/>
        </w:rPr>
        <w:t>Cometen el delito de cohecho:</w:t>
      </w:r>
    </w:p>
    <w:p w:rsidR="00AD5ADC" w:rsidRPr="002A6592" w:rsidRDefault="00AD5ADC" w:rsidP="00AD5ADC">
      <w:pPr>
        <w:jc w:val="both"/>
        <w:rPr>
          <w:rFonts w:cs="Arial"/>
          <w:sz w:val="20"/>
          <w:szCs w:val="20"/>
          <w:lang w:val="es-MX"/>
        </w:rPr>
      </w:pPr>
    </w:p>
    <w:p w:rsidR="00AD5ADC" w:rsidRPr="002A6592" w:rsidRDefault="00AD5ADC" w:rsidP="00AD5ADC">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AD5ADC" w:rsidRPr="002A6592" w:rsidRDefault="00AD5ADC" w:rsidP="00AD5ADC">
      <w:pPr>
        <w:tabs>
          <w:tab w:val="num" w:pos="360"/>
          <w:tab w:val="num" w:pos="540"/>
        </w:tabs>
        <w:ind w:left="360" w:hanging="360"/>
        <w:jc w:val="both"/>
        <w:rPr>
          <w:rFonts w:cs="Arial"/>
          <w:sz w:val="20"/>
          <w:szCs w:val="20"/>
          <w:lang w:val="es-MX"/>
        </w:rPr>
      </w:pPr>
    </w:p>
    <w:p w:rsidR="00AD5ADC" w:rsidRPr="002A6592" w:rsidRDefault="00AD5ADC" w:rsidP="00AD5ADC">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Al que cometa el delito de cohecho se le impondrán las siguientes sanciones: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AD5ADC" w:rsidRPr="002A6592" w:rsidRDefault="00AD5ADC" w:rsidP="00AD5ADC">
      <w:pPr>
        <w:jc w:val="both"/>
        <w:rPr>
          <w:rFonts w:cs="Arial"/>
          <w:b/>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b/>
          <w:sz w:val="20"/>
          <w:szCs w:val="20"/>
          <w:lang w:val="es-MX"/>
        </w:rPr>
      </w:pPr>
    </w:p>
    <w:p w:rsidR="00AD5ADC" w:rsidRPr="002A6592" w:rsidRDefault="00AD5ADC" w:rsidP="00AD5ADC">
      <w:pPr>
        <w:jc w:val="both"/>
        <w:rPr>
          <w:rFonts w:cs="Arial"/>
          <w:b/>
          <w:sz w:val="20"/>
          <w:szCs w:val="20"/>
          <w:lang w:val="es-MX"/>
        </w:rPr>
      </w:pPr>
      <w:r w:rsidRPr="002A6592">
        <w:rPr>
          <w:rFonts w:cs="Arial"/>
          <w:b/>
          <w:sz w:val="20"/>
          <w:szCs w:val="20"/>
          <w:lang w:val="es-MX"/>
        </w:rPr>
        <w:t>Capítulo XI</w:t>
      </w:r>
    </w:p>
    <w:p w:rsidR="00AD5ADC" w:rsidRPr="002A6592" w:rsidRDefault="00AD5ADC" w:rsidP="00AD5ADC">
      <w:pPr>
        <w:jc w:val="both"/>
        <w:rPr>
          <w:rFonts w:cs="Arial"/>
          <w:b/>
          <w:sz w:val="20"/>
          <w:szCs w:val="20"/>
          <w:lang w:val="es-MX"/>
        </w:rPr>
      </w:pPr>
      <w:r w:rsidRPr="002A6592">
        <w:rPr>
          <w:rFonts w:cs="Arial"/>
          <w:b/>
          <w:sz w:val="20"/>
          <w:szCs w:val="20"/>
          <w:lang w:val="es-MX"/>
        </w:rPr>
        <w:t>Cohecho a servidores públicos extranjeros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Artículo 222 bis</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D5ADC" w:rsidRPr="002A6592" w:rsidRDefault="00AD5ADC" w:rsidP="00AD5ADC">
      <w:pPr>
        <w:jc w:val="both"/>
        <w:rPr>
          <w:rFonts w:cs="Arial"/>
          <w:sz w:val="20"/>
          <w:szCs w:val="20"/>
          <w:lang w:val="es-MX"/>
        </w:rPr>
      </w:pPr>
    </w:p>
    <w:p w:rsidR="00AD5ADC" w:rsidRPr="002A6592" w:rsidRDefault="00AD5ADC" w:rsidP="00AD5A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D5ADC" w:rsidRPr="002A6592" w:rsidRDefault="00AD5ADC" w:rsidP="00AD5ADC">
      <w:pPr>
        <w:tabs>
          <w:tab w:val="num" w:pos="540"/>
        </w:tabs>
        <w:ind w:left="540" w:hanging="540"/>
        <w:jc w:val="both"/>
        <w:rPr>
          <w:rFonts w:cs="Arial"/>
          <w:sz w:val="20"/>
          <w:szCs w:val="20"/>
          <w:lang w:val="es-MX"/>
        </w:rPr>
      </w:pPr>
    </w:p>
    <w:p w:rsidR="00AD5ADC" w:rsidRPr="002A6592" w:rsidRDefault="00AD5ADC" w:rsidP="00AD5A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AD5ADC" w:rsidRPr="002A6592" w:rsidRDefault="00AD5ADC" w:rsidP="00AD5ADC">
      <w:pPr>
        <w:tabs>
          <w:tab w:val="num" w:pos="540"/>
        </w:tabs>
        <w:ind w:left="540" w:hanging="540"/>
        <w:jc w:val="both"/>
        <w:rPr>
          <w:rFonts w:cs="Arial"/>
          <w:sz w:val="20"/>
          <w:szCs w:val="20"/>
          <w:lang w:val="es-MX"/>
        </w:rPr>
      </w:pPr>
    </w:p>
    <w:p w:rsidR="00AD5ADC" w:rsidRPr="002A6592" w:rsidRDefault="00AD5ADC" w:rsidP="00AD5ADC">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 xml:space="preserve">A </w:t>
      </w:r>
      <w:proofErr w:type="gramStart"/>
      <w:r w:rsidRPr="002A6592">
        <w:rPr>
          <w:rFonts w:cs="Arial"/>
          <w:sz w:val="20"/>
          <w:szCs w:val="20"/>
          <w:lang w:val="es-MX"/>
        </w:rPr>
        <w:t>cualquier personas</w:t>
      </w:r>
      <w:proofErr w:type="gramEnd"/>
      <w:r w:rsidRPr="002A6592">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D5ADC" w:rsidRPr="002A6592" w:rsidRDefault="00AD5ADC" w:rsidP="00AD5ADC">
      <w:pPr>
        <w:jc w:val="both"/>
        <w:rPr>
          <w:rFonts w:cs="Arial"/>
          <w:sz w:val="20"/>
          <w:szCs w:val="20"/>
          <w:lang w:val="es-MX"/>
        </w:rPr>
      </w:pPr>
    </w:p>
    <w:p w:rsidR="00AD5ADC" w:rsidRPr="002A6592" w:rsidRDefault="00AD5ADC" w:rsidP="00AD5AD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D5ADC" w:rsidRPr="002A6592" w:rsidRDefault="00AD5ADC" w:rsidP="00AD5ADC">
      <w:pPr>
        <w:jc w:val="both"/>
        <w:rPr>
          <w:rFonts w:cs="Arial"/>
          <w:sz w:val="20"/>
          <w:szCs w:val="20"/>
          <w:lang w:val="es-MX"/>
        </w:rPr>
      </w:pPr>
    </w:p>
    <w:p w:rsidR="00AD5ADC" w:rsidRDefault="00AD5ADC" w:rsidP="00AD5AD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AD5ADC" w:rsidRDefault="00AD5ADC" w:rsidP="00AD5ADC"/>
    <w:p w:rsidR="00AD5ADC" w:rsidRDefault="00AD5ADC"/>
    <w:sectPr w:rsidR="00AD5ADC" w:rsidSect="00AD5AD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0CB" w:rsidRDefault="002720CB" w:rsidP="00AD5ADC">
      <w:r>
        <w:separator/>
      </w:r>
    </w:p>
  </w:endnote>
  <w:endnote w:type="continuationSeparator" w:id="0">
    <w:p w:rsidR="002720CB" w:rsidRDefault="002720CB" w:rsidP="00A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655" w:rsidRPr="002634BC" w:rsidRDefault="00396655" w:rsidP="00AD5ADC">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471C5E">
      <w:rPr>
        <w:noProof/>
        <w:color w:val="5B9BD5" w:themeColor="accent1"/>
        <w:sz w:val="16"/>
        <w:szCs w:val="16"/>
      </w:rPr>
      <w:t>42</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471C5E">
      <w:rPr>
        <w:noProof/>
        <w:color w:val="5B9BD5" w:themeColor="accent1"/>
        <w:sz w:val="16"/>
        <w:szCs w:val="16"/>
      </w:rPr>
      <w:t>43</w:t>
    </w:r>
    <w:r w:rsidRPr="002634BC">
      <w:rPr>
        <w:color w:val="5B9BD5" w:themeColor="accent1"/>
        <w:sz w:val="16"/>
        <w:szCs w:val="16"/>
      </w:rPr>
      <w:fldChar w:fldCharType="end"/>
    </w:r>
  </w:p>
  <w:p w:rsidR="00396655" w:rsidRPr="00A00D75" w:rsidRDefault="00396655" w:rsidP="00AD5A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0CB" w:rsidRDefault="002720CB" w:rsidP="00AD5ADC">
      <w:r>
        <w:separator/>
      </w:r>
    </w:p>
  </w:footnote>
  <w:footnote w:type="continuationSeparator" w:id="0">
    <w:p w:rsidR="002720CB" w:rsidRDefault="002720CB" w:rsidP="00AD5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96655" w:rsidTr="00AD5ADC">
      <w:trPr>
        <w:trHeight w:val="772"/>
      </w:trPr>
      <w:tc>
        <w:tcPr>
          <w:tcW w:w="4442" w:type="dxa"/>
          <w:vAlign w:val="center"/>
          <w:hideMark/>
        </w:tcPr>
        <w:p w:rsidR="00396655" w:rsidRDefault="00396655" w:rsidP="00AD5ADC">
          <w:pPr>
            <w:pStyle w:val="Encabezado"/>
          </w:pPr>
          <w:r>
            <w:rPr>
              <w:noProof/>
              <w:lang w:val="es-MX" w:eastAsia="es-MX"/>
            </w:rPr>
            <w:drawing>
              <wp:inline distT="0" distB="0" distL="0" distR="0" wp14:anchorId="455FAAB5" wp14:editId="0224AA83">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96655" w:rsidRDefault="00396655" w:rsidP="00AD5ADC">
          <w:pPr>
            <w:pStyle w:val="Encabezado"/>
            <w:jc w:val="right"/>
          </w:pPr>
        </w:p>
      </w:tc>
    </w:tr>
  </w:tbl>
  <w:p w:rsidR="00396655" w:rsidRDefault="00396655" w:rsidP="00AD5AD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8"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1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2"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6"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5"/>
  </w:num>
  <w:num w:numId="2">
    <w:abstractNumId w:val="23"/>
  </w:num>
  <w:num w:numId="3">
    <w:abstractNumId w:val="7"/>
  </w:num>
  <w:num w:numId="4">
    <w:abstractNumId w:val="3"/>
  </w:num>
  <w:num w:numId="5">
    <w:abstractNumId w:val="10"/>
  </w:num>
  <w:num w:numId="6">
    <w:abstractNumId w:val="24"/>
  </w:num>
  <w:num w:numId="7">
    <w:abstractNumId w:val="4"/>
  </w:num>
  <w:num w:numId="8">
    <w:abstractNumId w:val="11"/>
  </w:num>
  <w:num w:numId="9">
    <w:abstractNumId w:val="27"/>
  </w:num>
  <w:num w:numId="10">
    <w:abstractNumId w:val="20"/>
  </w:num>
  <w:num w:numId="11">
    <w:abstractNumId w:val="21"/>
  </w:num>
  <w:num w:numId="12">
    <w:abstractNumId w:val="0"/>
  </w:num>
  <w:num w:numId="13">
    <w:abstractNumId w:val="19"/>
  </w:num>
  <w:num w:numId="14">
    <w:abstractNumId w:val="12"/>
  </w:num>
  <w:num w:numId="15">
    <w:abstractNumId w:val="18"/>
  </w:num>
  <w:num w:numId="16">
    <w:abstractNumId w:val="22"/>
  </w:num>
  <w:num w:numId="17">
    <w:abstractNumId w:val="1"/>
  </w:num>
  <w:num w:numId="18">
    <w:abstractNumId w:val="17"/>
  </w:num>
  <w:num w:numId="19">
    <w:abstractNumId w:val="16"/>
  </w:num>
  <w:num w:numId="20">
    <w:abstractNumId w:val="6"/>
  </w:num>
  <w:num w:numId="21">
    <w:abstractNumId w:val="8"/>
  </w:num>
  <w:num w:numId="22">
    <w:abstractNumId w:val="13"/>
  </w:num>
  <w:num w:numId="23">
    <w:abstractNumId w:val="14"/>
  </w:num>
  <w:num w:numId="24">
    <w:abstractNumId w:val="15"/>
  </w:num>
  <w:num w:numId="25">
    <w:abstractNumId w:val="9"/>
  </w:num>
  <w:num w:numId="26">
    <w:abstractNumId w:val="5"/>
  </w:num>
  <w:num w:numId="27">
    <w:abstractNumId w:val="2"/>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DC"/>
    <w:rsid w:val="001052D0"/>
    <w:rsid w:val="002720CB"/>
    <w:rsid w:val="00396655"/>
    <w:rsid w:val="004211B4"/>
    <w:rsid w:val="00471C5E"/>
    <w:rsid w:val="005052C4"/>
    <w:rsid w:val="0053564C"/>
    <w:rsid w:val="006500E0"/>
    <w:rsid w:val="0073699D"/>
    <w:rsid w:val="0079691A"/>
    <w:rsid w:val="008B3239"/>
    <w:rsid w:val="00AC5507"/>
    <w:rsid w:val="00AD5ADC"/>
    <w:rsid w:val="00B70A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B408"/>
  <w15:chartTrackingRefBased/>
  <w15:docId w15:val="{AE77DF0D-9E61-4AC4-9AA4-880B473E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5ADC"/>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AD5ADC"/>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AD5ADC"/>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AD5AD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D5AD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AD5AD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D5AD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D5AD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D5AD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D5AD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5AD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AD5ADC"/>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AD5AD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D5AD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AD5AD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D5AD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D5A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D5AD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D5ADC"/>
    <w:rPr>
      <w:rFonts w:ascii="Arial" w:eastAsia="Times New Roman" w:hAnsi="Arial" w:cs="Arial"/>
      <w:lang w:val="es-ES" w:eastAsia="es-ES"/>
    </w:rPr>
  </w:style>
  <w:style w:type="character" w:customStyle="1" w:styleId="Heading1Char">
    <w:name w:val="Heading 1 Char"/>
    <w:basedOn w:val="Fuentedeprrafopredeter"/>
    <w:locked/>
    <w:rsid w:val="00AD5ADC"/>
    <w:rPr>
      <w:rFonts w:ascii="Cambria" w:hAnsi="Cambria"/>
      <w:b/>
      <w:kern w:val="32"/>
      <w:sz w:val="32"/>
      <w:lang w:val="es-ES" w:eastAsia="es-ES"/>
    </w:rPr>
  </w:style>
  <w:style w:type="character" w:styleId="Hipervnculo">
    <w:name w:val="Hyperlink"/>
    <w:basedOn w:val="Fuentedeprrafopredeter"/>
    <w:uiPriority w:val="99"/>
    <w:rsid w:val="00AD5AD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AD5ADC"/>
    <w:pPr>
      <w:ind w:left="708"/>
    </w:pPr>
  </w:style>
  <w:style w:type="paragraph" w:customStyle="1" w:styleId="Textoindependiente31">
    <w:name w:val="Texto independiente 31"/>
    <w:basedOn w:val="Normal"/>
    <w:rsid w:val="00AD5ADC"/>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AD5ADC"/>
    <w:pPr>
      <w:tabs>
        <w:tab w:val="center" w:pos="4419"/>
        <w:tab w:val="right" w:pos="8838"/>
      </w:tabs>
    </w:pPr>
  </w:style>
  <w:style w:type="character" w:customStyle="1" w:styleId="EncabezadoCar">
    <w:name w:val="Encabezado Car"/>
    <w:basedOn w:val="Fuentedeprrafopredeter"/>
    <w:link w:val="Encabezado"/>
    <w:uiPriority w:val="99"/>
    <w:rsid w:val="00AD5AD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D5ADC"/>
    <w:pPr>
      <w:tabs>
        <w:tab w:val="center" w:pos="4419"/>
        <w:tab w:val="right" w:pos="8838"/>
      </w:tabs>
    </w:pPr>
  </w:style>
  <w:style w:type="character" w:customStyle="1" w:styleId="PiedepginaCar">
    <w:name w:val="Pie de página Car"/>
    <w:basedOn w:val="Fuentedeprrafopredeter"/>
    <w:link w:val="Piedepgina"/>
    <w:uiPriority w:val="99"/>
    <w:rsid w:val="00AD5AD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D5AD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D5ADC"/>
    <w:rPr>
      <w:rFonts w:ascii="Arial" w:eastAsia="Times New Roman" w:hAnsi="Arial" w:cs="Times New Roman"/>
      <w:szCs w:val="20"/>
      <w:lang w:eastAsia="es-ES"/>
    </w:rPr>
  </w:style>
  <w:style w:type="paragraph" w:styleId="Ttulo">
    <w:name w:val="Title"/>
    <w:basedOn w:val="Normal"/>
    <w:link w:val="TtuloCar1"/>
    <w:qFormat/>
    <w:rsid w:val="00AD5ADC"/>
    <w:pPr>
      <w:jc w:val="center"/>
    </w:pPr>
    <w:rPr>
      <w:b/>
      <w:sz w:val="22"/>
      <w:szCs w:val="20"/>
      <w:lang w:val="es-MX"/>
    </w:rPr>
  </w:style>
  <w:style w:type="character" w:customStyle="1" w:styleId="TtuloCar">
    <w:name w:val="Título Car"/>
    <w:basedOn w:val="Fuentedeprrafopredeter"/>
    <w:rsid w:val="00AD5AD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D5ADC"/>
    <w:rPr>
      <w:rFonts w:ascii="Arial" w:eastAsia="Times New Roman" w:hAnsi="Arial" w:cs="Times New Roman"/>
      <w:b/>
      <w:szCs w:val="20"/>
      <w:lang w:eastAsia="es-ES"/>
    </w:rPr>
  </w:style>
  <w:style w:type="paragraph" w:customStyle="1" w:styleId="ACUERDO">
    <w:name w:val="ACUERDO"/>
    <w:basedOn w:val="Normal"/>
    <w:rsid w:val="00AD5ADC"/>
    <w:pPr>
      <w:widowControl w:val="0"/>
      <w:jc w:val="both"/>
    </w:pPr>
    <w:rPr>
      <w:b/>
      <w:sz w:val="28"/>
      <w:szCs w:val="20"/>
      <w:lang w:val="en-US"/>
    </w:rPr>
  </w:style>
  <w:style w:type="paragraph" w:customStyle="1" w:styleId="cetneg">
    <w:name w:val="cetneg"/>
    <w:basedOn w:val="Normal"/>
    <w:rsid w:val="00AD5ADC"/>
    <w:pPr>
      <w:spacing w:after="101" w:line="216" w:lineRule="atLeast"/>
      <w:jc w:val="center"/>
    </w:pPr>
    <w:rPr>
      <w:b/>
      <w:sz w:val="18"/>
      <w:szCs w:val="20"/>
      <w:lang w:val="es-MX"/>
    </w:rPr>
  </w:style>
  <w:style w:type="paragraph" w:customStyle="1" w:styleId="Textopredeterminado">
    <w:name w:val="Texto predeterminado"/>
    <w:basedOn w:val="Normal"/>
    <w:rsid w:val="00AD5AD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AD5AD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AD5ADC"/>
    <w:rPr>
      <w:rFonts w:ascii="Tahoma" w:hAnsi="Tahoma" w:cs="Tahoma"/>
      <w:sz w:val="16"/>
      <w:szCs w:val="16"/>
    </w:rPr>
  </w:style>
  <w:style w:type="character" w:customStyle="1" w:styleId="TextodegloboCar1">
    <w:name w:val="Texto de globo Car1"/>
    <w:basedOn w:val="Fuentedeprrafopredeter"/>
    <w:uiPriority w:val="99"/>
    <w:semiHidden/>
    <w:rsid w:val="00AD5ADC"/>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AD5ADC"/>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AD5AD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D5ADC"/>
    <w:pPr>
      <w:spacing w:after="120" w:line="480" w:lineRule="auto"/>
    </w:pPr>
  </w:style>
  <w:style w:type="character" w:customStyle="1" w:styleId="Textoindependiente2Car">
    <w:name w:val="Texto independiente 2 Car"/>
    <w:basedOn w:val="Fuentedeprrafopredeter"/>
    <w:link w:val="Textoindependiente2"/>
    <w:rsid w:val="00AD5ADC"/>
    <w:rPr>
      <w:rFonts w:ascii="Arial" w:eastAsia="Times New Roman" w:hAnsi="Arial" w:cs="Times New Roman"/>
      <w:sz w:val="24"/>
      <w:szCs w:val="24"/>
      <w:lang w:val="es-ES" w:eastAsia="es-ES"/>
    </w:rPr>
  </w:style>
  <w:style w:type="paragraph" w:customStyle="1" w:styleId="Estilo1">
    <w:name w:val="Estilo1"/>
    <w:basedOn w:val="Normal"/>
    <w:rsid w:val="00AD5AD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D5ADC"/>
    <w:pPr>
      <w:widowControl w:val="0"/>
      <w:spacing w:before="60" w:after="60"/>
      <w:jc w:val="both"/>
    </w:pPr>
    <w:rPr>
      <w:szCs w:val="20"/>
      <w:lang w:val="es-MX"/>
    </w:rPr>
  </w:style>
  <w:style w:type="paragraph" w:customStyle="1" w:styleId="Textoindependiente21">
    <w:name w:val="Texto independiente 21"/>
    <w:basedOn w:val="Normal"/>
    <w:rsid w:val="00AD5ADC"/>
    <w:pPr>
      <w:jc w:val="both"/>
    </w:pPr>
    <w:rPr>
      <w:b/>
      <w:sz w:val="22"/>
      <w:szCs w:val="20"/>
      <w:lang w:val="es-ES_tradnl"/>
    </w:rPr>
  </w:style>
  <w:style w:type="paragraph" w:customStyle="1" w:styleId="Texto">
    <w:name w:val="Texto"/>
    <w:basedOn w:val="Normal"/>
    <w:rsid w:val="00AD5ADC"/>
    <w:pPr>
      <w:spacing w:after="101" w:line="216" w:lineRule="exact"/>
      <w:ind w:firstLine="288"/>
      <w:jc w:val="both"/>
    </w:pPr>
    <w:rPr>
      <w:sz w:val="18"/>
      <w:szCs w:val="18"/>
      <w:lang w:val="es-MX" w:eastAsia="es-MX"/>
    </w:rPr>
  </w:style>
  <w:style w:type="paragraph" w:customStyle="1" w:styleId="BodyText32">
    <w:name w:val="Body Text 32"/>
    <w:basedOn w:val="Normal"/>
    <w:rsid w:val="00AD5AD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D5AD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AD5AD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D5ADC"/>
    <w:rPr>
      <w:rFonts w:ascii="Times New Roman" w:hAnsi="Times New Roman"/>
      <w:sz w:val="20"/>
      <w:szCs w:val="20"/>
    </w:rPr>
  </w:style>
  <w:style w:type="character" w:customStyle="1" w:styleId="TextocomentarioCar1">
    <w:name w:val="Texto comentario Car1"/>
    <w:basedOn w:val="Fuentedeprrafopredeter"/>
    <w:uiPriority w:val="99"/>
    <w:semiHidden/>
    <w:rsid w:val="00AD5AD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D5AD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D5ADC"/>
    <w:rPr>
      <w:b/>
      <w:bCs/>
    </w:rPr>
  </w:style>
  <w:style w:type="character" w:customStyle="1" w:styleId="AsuntodelcomentarioCar1">
    <w:name w:val="Asunto del comentario Car1"/>
    <w:basedOn w:val="TextocomentarioCar1"/>
    <w:uiPriority w:val="99"/>
    <w:semiHidden/>
    <w:rsid w:val="00AD5ADC"/>
    <w:rPr>
      <w:rFonts w:ascii="Arial" w:eastAsia="Times New Roman" w:hAnsi="Arial" w:cs="Times New Roman"/>
      <w:b/>
      <w:bCs/>
      <w:sz w:val="20"/>
      <w:szCs w:val="20"/>
      <w:lang w:val="es-ES" w:eastAsia="es-ES"/>
    </w:rPr>
  </w:style>
  <w:style w:type="character" w:styleId="Nmerodepgina">
    <w:name w:val="page number"/>
    <w:basedOn w:val="Fuentedeprrafopredeter"/>
    <w:rsid w:val="00AD5ADC"/>
  </w:style>
  <w:style w:type="paragraph" w:customStyle="1" w:styleId="texto0">
    <w:name w:val="texto"/>
    <w:basedOn w:val="Normal"/>
    <w:rsid w:val="00AD5ADC"/>
    <w:pPr>
      <w:spacing w:before="100" w:beforeAutospacing="1" w:after="100" w:afterAutospacing="1"/>
    </w:pPr>
    <w:rPr>
      <w:rFonts w:cs="Arial"/>
      <w:color w:val="333333"/>
      <w:sz w:val="17"/>
      <w:szCs w:val="17"/>
    </w:rPr>
  </w:style>
  <w:style w:type="character" w:styleId="Textoennegrita">
    <w:name w:val="Strong"/>
    <w:basedOn w:val="Fuentedeprrafopredeter"/>
    <w:qFormat/>
    <w:rsid w:val="00AD5ADC"/>
    <w:rPr>
      <w:b/>
    </w:rPr>
  </w:style>
  <w:style w:type="paragraph" w:customStyle="1" w:styleId="Normal1">
    <w:name w:val="Normal1"/>
    <w:basedOn w:val="Normal"/>
    <w:rsid w:val="00AD5AD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D5ADC"/>
    <w:pPr>
      <w:tabs>
        <w:tab w:val="right" w:leader="dot" w:pos="9396"/>
      </w:tabs>
      <w:spacing w:before="120" w:after="120"/>
    </w:pPr>
    <w:rPr>
      <w:rFonts w:cs="Arial"/>
      <w:b/>
      <w:bCs/>
      <w:sz w:val="22"/>
      <w:szCs w:val="22"/>
    </w:rPr>
  </w:style>
  <w:style w:type="paragraph" w:styleId="TDC2">
    <w:name w:val="toc 2"/>
    <w:basedOn w:val="Normal"/>
    <w:next w:val="Normal"/>
    <w:autoRedefine/>
    <w:rsid w:val="00AD5ADC"/>
    <w:pPr>
      <w:ind w:left="240"/>
    </w:pPr>
    <w:rPr>
      <w:rFonts w:cs="Arial"/>
      <w:b/>
      <w:bCs/>
      <w:sz w:val="22"/>
      <w:szCs w:val="22"/>
    </w:rPr>
  </w:style>
  <w:style w:type="character" w:customStyle="1" w:styleId="normal10">
    <w:name w:val="normal1"/>
    <w:rsid w:val="00AD5ADC"/>
  </w:style>
  <w:style w:type="paragraph" w:customStyle="1" w:styleId="noparagraphstyle">
    <w:name w:val="noparagraphstyle"/>
    <w:basedOn w:val="Normal"/>
    <w:rsid w:val="00AD5ADC"/>
    <w:pPr>
      <w:spacing w:before="100" w:beforeAutospacing="1" w:after="100" w:afterAutospacing="1"/>
    </w:pPr>
    <w:rPr>
      <w:rFonts w:ascii="Times New Roman" w:hAnsi="Times New Roman"/>
      <w:color w:val="000000"/>
    </w:rPr>
  </w:style>
  <w:style w:type="paragraph" w:styleId="NormalWeb">
    <w:name w:val="Normal (Web)"/>
    <w:basedOn w:val="Normal"/>
    <w:rsid w:val="00AD5ADC"/>
    <w:pPr>
      <w:spacing w:before="100" w:beforeAutospacing="1" w:after="100" w:afterAutospacing="1"/>
    </w:pPr>
    <w:rPr>
      <w:rFonts w:ascii="Times New Roman" w:hAnsi="Times New Roman"/>
      <w:color w:val="000000"/>
    </w:rPr>
  </w:style>
  <w:style w:type="paragraph" w:customStyle="1" w:styleId="estilo11">
    <w:name w:val="estilo11"/>
    <w:basedOn w:val="Normal"/>
    <w:rsid w:val="00AD5AD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D5AD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D5ADC"/>
    <w:pPr>
      <w:ind w:left="720"/>
    </w:pPr>
    <w:rPr>
      <w:rFonts w:ascii="Times New Roman" w:hAnsi="Times New Roman"/>
    </w:rPr>
  </w:style>
  <w:style w:type="paragraph" w:customStyle="1" w:styleId="CharCharCharChar">
    <w:name w:val="Char Char Char Char"/>
    <w:basedOn w:val="Normal"/>
    <w:rsid w:val="00AD5AD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D5AD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D5AD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D5AD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D5AD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D5ADC"/>
    <w:rPr>
      <w:color w:val="800080"/>
      <w:u w:val="single"/>
    </w:rPr>
  </w:style>
  <w:style w:type="paragraph" w:customStyle="1" w:styleId="INCISO">
    <w:name w:val="INCISO"/>
    <w:basedOn w:val="Normal"/>
    <w:rsid w:val="00AD5AD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D5AD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D5AD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D5AD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AD5AD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AD5AD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D5ADC"/>
    <w:pPr>
      <w:ind w:left="705" w:hanging="705"/>
      <w:jc w:val="both"/>
    </w:pPr>
    <w:rPr>
      <w:sz w:val="20"/>
      <w:szCs w:val="20"/>
      <w:lang w:val="es-MX"/>
    </w:rPr>
  </w:style>
  <w:style w:type="character" w:styleId="Refdenotaalpie">
    <w:name w:val="footnote reference"/>
    <w:basedOn w:val="Fuentedeprrafopredeter"/>
    <w:uiPriority w:val="99"/>
    <w:rsid w:val="00AD5ADC"/>
    <w:rPr>
      <w:vertAlign w:val="superscript"/>
    </w:rPr>
  </w:style>
  <w:style w:type="paragraph" w:styleId="Descripcin">
    <w:name w:val="caption"/>
    <w:basedOn w:val="Normal"/>
    <w:next w:val="Normal"/>
    <w:uiPriority w:val="35"/>
    <w:qFormat/>
    <w:rsid w:val="00AD5ADC"/>
    <w:pPr>
      <w:jc w:val="center"/>
    </w:pPr>
    <w:rPr>
      <w:b/>
      <w:sz w:val="22"/>
      <w:szCs w:val="20"/>
    </w:rPr>
  </w:style>
  <w:style w:type="paragraph" w:styleId="Sangradetextonormal">
    <w:name w:val="Body Text Indent"/>
    <w:basedOn w:val="Normal"/>
    <w:link w:val="SangradetextonormalCar"/>
    <w:rsid w:val="00AD5AD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D5ADC"/>
    <w:rPr>
      <w:rFonts w:ascii="Times New Roman" w:eastAsia="Times New Roman" w:hAnsi="Times New Roman" w:cs="Times New Roman"/>
      <w:sz w:val="20"/>
      <w:szCs w:val="20"/>
      <w:lang w:eastAsia="es-ES"/>
    </w:rPr>
  </w:style>
  <w:style w:type="paragraph" w:customStyle="1" w:styleId="ROMANOS">
    <w:name w:val="ROMANOS"/>
    <w:basedOn w:val="Normal"/>
    <w:rsid w:val="00AD5AD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D5ADC"/>
    <w:pPr>
      <w:keepLines/>
      <w:spacing w:after="200"/>
      <w:ind w:left="851" w:hanging="709"/>
      <w:jc w:val="both"/>
    </w:pPr>
    <w:rPr>
      <w:szCs w:val="20"/>
    </w:rPr>
  </w:style>
  <w:style w:type="character" w:customStyle="1" w:styleId="FraccinCar">
    <w:name w:val="Fracción Car"/>
    <w:link w:val="Fraccin"/>
    <w:locked/>
    <w:rsid w:val="00AD5ADC"/>
    <w:rPr>
      <w:rFonts w:ascii="Arial" w:eastAsia="Times New Roman" w:hAnsi="Arial" w:cs="Times New Roman"/>
      <w:sz w:val="24"/>
      <w:szCs w:val="20"/>
      <w:lang w:val="es-ES" w:eastAsia="es-ES"/>
    </w:rPr>
  </w:style>
  <w:style w:type="paragraph" w:customStyle="1" w:styleId="Faccin">
    <w:name w:val="Facción"/>
    <w:basedOn w:val="Normal"/>
    <w:rsid w:val="00AD5ADC"/>
    <w:pPr>
      <w:keepLines/>
      <w:spacing w:after="200"/>
      <w:ind w:left="993" w:hanging="709"/>
      <w:jc w:val="both"/>
    </w:pPr>
    <w:rPr>
      <w:noProof/>
      <w:szCs w:val="20"/>
      <w:lang w:val="es-ES_tradnl"/>
    </w:rPr>
  </w:style>
  <w:style w:type="paragraph" w:customStyle="1" w:styleId="Nota">
    <w:name w:val="Nota"/>
    <w:basedOn w:val="Normal"/>
    <w:next w:val="Normal"/>
    <w:rsid w:val="00AD5ADC"/>
    <w:pPr>
      <w:keepLines/>
      <w:spacing w:after="200"/>
      <w:ind w:left="284" w:right="284"/>
      <w:jc w:val="both"/>
    </w:pPr>
    <w:rPr>
      <w:noProof/>
      <w:sz w:val="20"/>
      <w:szCs w:val="20"/>
    </w:rPr>
  </w:style>
  <w:style w:type="paragraph" w:customStyle="1" w:styleId="ANOTACION">
    <w:name w:val="ANOTACION"/>
    <w:basedOn w:val="Normal"/>
    <w:rsid w:val="00AD5AD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D5ADC"/>
    <w:pPr>
      <w:jc w:val="both"/>
    </w:pPr>
    <w:rPr>
      <w:sz w:val="20"/>
      <w:szCs w:val="16"/>
    </w:rPr>
  </w:style>
  <w:style w:type="paragraph" w:customStyle="1" w:styleId="JLZsubestilo41">
    <w:name w:val="JLZ subestilo 41"/>
    <w:basedOn w:val="Textoindependiente2"/>
    <w:rsid w:val="00AD5AD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D5ADC"/>
    <w:pPr>
      <w:widowControl w:val="0"/>
      <w:jc w:val="both"/>
    </w:pPr>
    <w:rPr>
      <w:szCs w:val="20"/>
    </w:rPr>
  </w:style>
  <w:style w:type="paragraph" w:customStyle="1" w:styleId="fondoverde">
    <w:name w:val="fondoverde"/>
    <w:basedOn w:val="Normal"/>
    <w:rsid w:val="00AD5AD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D5ADC"/>
    <w:rPr>
      <w:i/>
    </w:rPr>
  </w:style>
  <w:style w:type="paragraph" w:customStyle="1" w:styleId="estilo10">
    <w:name w:val="estilo1"/>
    <w:basedOn w:val="Normal"/>
    <w:rsid w:val="00AD5ADC"/>
    <w:pPr>
      <w:spacing w:before="100" w:beforeAutospacing="1" w:after="100" w:afterAutospacing="1"/>
    </w:pPr>
    <w:rPr>
      <w:rFonts w:ascii="Times New Roman" w:hAnsi="Times New Roman"/>
      <w:lang w:val="es-MX" w:eastAsia="es-MX"/>
    </w:rPr>
  </w:style>
  <w:style w:type="character" w:customStyle="1" w:styleId="FraccinCarCar">
    <w:name w:val="Fracción Car Car"/>
    <w:rsid w:val="00AD5ADC"/>
    <w:rPr>
      <w:rFonts w:ascii="Arial" w:hAnsi="Arial"/>
      <w:sz w:val="24"/>
      <w:lang w:val="es-MX" w:eastAsia="es-ES"/>
    </w:rPr>
  </w:style>
  <w:style w:type="paragraph" w:customStyle="1" w:styleId="xl29">
    <w:name w:val="xl29"/>
    <w:basedOn w:val="Normal"/>
    <w:rsid w:val="00AD5ADC"/>
    <w:pPr>
      <w:spacing w:before="100" w:after="100"/>
    </w:pPr>
    <w:rPr>
      <w:rFonts w:eastAsia="Arial Unicode MS"/>
      <w:sz w:val="16"/>
      <w:szCs w:val="20"/>
    </w:rPr>
  </w:style>
  <w:style w:type="paragraph" w:customStyle="1" w:styleId="BodyText21">
    <w:name w:val="Body Text 21"/>
    <w:basedOn w:val="Normal"/>
    <w:rsid w:val="00AD5ADC"/>
    <w:pPr>
      <w:widowControl w:val="0"/>
      <w:jc w:val="both"/>
    </w:pPr>
    <w:rPr>
      <w:b/>
      <w:sz w:val="18"/>
      <w:szCs w:val="20"/>
      <w:lang w:val="es-ES_tradnl"/>
    </w:rPr>
  </w:style>
  <w:style w:type="paragraph" w:customStyle="1" w:styleId="TextoCar">
    <w:name w:val="Texto Car"/>
    <w:basedOn w:val="Normal"/>
    <w:rsid w:val="00AD5AD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D5AD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D5AD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D5ADC"/>
    <w:rPr>
      <w:rFonts w:ascii="Courier New" w:hAnsi="Courier New"/>
    </w:rPr>
  </w:style>
  <w:style w:type="character" w:customStyle="1" w:styleId="TextomacroCar">
    <w:name w:val="Texto macro Car"/>
    <w:basedOn w:val="Fuentedeprrafopredeter"/>
    <w:link w:val="Textomacro"/>
    <w:uiPriority w:val="99"/>
    <w:rsid w:val="00AD5AD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D5ADC"/>
    <w:pPr>
      <w:ind w:left="480"/>
    </w:pPr>
    <w:rPr>
      <w:rFonts w:ascii="Times New Roman" w:hAnsi="Times New Roman"/>
    </w:rPr>
  </w:style>
  <w:style w:type="paragraph" w:styleId="TDC5">
    <w:name w:val="toc 5"/>
    <w:basedOn w:val="Normal"/>
    <w:next w:val="Normal"/>
    <w:autoRedefine/>
    <w:uiPriority w:val="39"/>
    <w:rsid w:val="00AD5ADC"/>
    <w:pPr>
      <w:ind w:left="960"/>
    </w:pPr>
    <w:rPr>
      <w:rFonts w:ascii="Times New Roman" w:hAnsi="Times New Roman"/>
      <w:lang w:val="es-MX" w:eastAsia="en-US"/>
    </w:rPr>
  </w:style>
  <w:style w:type="paragraph" w:customStyle="1" w:styleId="w">
    <w:name w:val="w"/>
    <w:basedOn w:val="Normal"/>
    <w:rsid w:val="00AD5AD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D5ADC"/>
    <w:pPr>
      <w:ind w:left="720"/>
    </w:pPr>
    <w:rPr>
      <w:rFonts w:ascii="Times New Roman" w:hAnsi="Times New Roman"/>
      <w:lang w:val="es-MX" w:eastAsia="en-US"/>
    </w:rPr>
  </w:style>
  <w:style w:type="paragraph" w:customStyle="1" w:styleId="BodyTextIndent22">
    <w:name w:val="Body Text Indent 22"/>
    <w:basedOn w:val="Normal"/>
    <w:rsid w:val="00AD5ADC"/>
    <w:pPr>
      <w:ind w:firstLine="708"/>
      <w:jc w:val="both"/>
    </w:pPr>
    <w:rPr>
      <w:sz w:val="22"/>
      <w:szCs w:val="20"/>
    </w:rPr>
  </w:style>
  <w:style w:type="paragraph" w:customStyle="1" w:styleId="BodyText31">
    <w:name w:val="Body Text 31"/>
    <w:basedOn w:val="Normal"/>
    <w:rsid w:val="00AD5ADC"/>
    <w:pPr>
      <w:jc w:val="both"/>
    </w:pPr>
    <w:rPr>
      <w:sz w:val="20"/>
      <w:szCs w:val="20"/>
      <w:lang w:val="es-ES_tradnl"/>
    </w:rPr>
  </w:style>
  <w:style w:type="character" w:customStyle="1" w:styleId="Strong1">
    <w:name w:val="Strong1"/>
    <w:rsid w:val="00AD5ADC"/>
    <w:rPr>
      <w:rFonts w:ascii="Arial" w:hAnsi="Arial"/>
      <w:b/>
      <w:sz w:val="24"/>
    </w:rPr>
  </w:style>
  <w:style w:type="paragraph" w:customStyle="1" w:styleId="L">
    <w:name w:val="L"/>
    <w:rsid w:val="00AD5AD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D5ADC"/>
    <w:pPr>
      <w:spacing w:line="240" w:lineRule="atLeast"/>
    </w:pPr>
    <w:rPr>
      <w:rFonts w:ascii="Courier" w:hAnsi="Courier"/>
      <w:lang w:val="es-MX" w:eastAsia="en-US"/>
    </w:rPr>
  </w:style>
  <w:style w:type="paragraph" w:customStyle="1" w:styleId="MMTopic1">
    <w:name w:val="MM Topic 1"/>
    <w:basedOn w:val="Ttulo1"/>
    <w:rsid w:val="00AD5AD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D5AD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D5AD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D5ADC"/>
    <w:pPr>
      <w:numPr>
        <w:ilvl w:val="0"/>
        <w:numId w:val="0"/>
      </w:numPr>
    </w:pPr>
  </w:style>
  <w:style w:type="paragraph" w:customStyle="1" w:styleId="NormalTabla">
    <w:name w:val="Normal Tabla"/>
    <w:basedOn w:val="Normal"/>
    <w:autoRedefine/>
    <w:rsid w:val="00AD5ADC"/>
    <w:pPr>
      <w:jc w:val="both"/>
    </w:pPr>
    <w:rPr>
      <w:rFonts w:ascii="Tahoma" w:hAnsi="Tahoma"/>
      <w:kern w:val="28"/>
      <w:sz w:val="16"/>
      <w:lang w:val="es-MX"/>
    </w:rPr>
  </w:style>
  <w:style w:type="paragraph" w:customStyle="1" w:styleId="xl30">
    <w:name w:val="xl30"/>
    <w:basedOn w:val="Normal"/>
    <w:rsid w:val="00AD5AD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D5ADC"/>
    <w:pPr>
      <w:widowControl w:val="0"/>
      <w:ind w:left="2127" w:hanging="284"/>
      <w:jc w:val="both"/>
    </w:pPr>
    <w:rPr>
      <w:sz w:val="20"/>
      <w:szCs w:val="20"/>
    </w:rPr>
  </w:style>
  <w:style w:type="paragraph" w:customStyle="1" w:styleId="Car1CarCarCarCarCarCar">
    <w:name w:val="Car1 Car Car Car Car Car Car"/>
    <w:basedOn w:val="Normal"/>
    <w:rsid w:val="00AD5ADC"/>
    <w:pPr>
      <w:spacing w:after="160" w:line="240" w:lineRule="exact"/>
    </w:pPr>
    <w:rPr>
      <w:rFonts w:ascii="Tahoma" w:hAnsi="Tahoma"/>
      <w:sz w:val="20"/>
      <w:szCs w:val="20"/>
      <w:lang w:val="en-US" w:eastAsia="en-US"/>
    </w:rPr>
  </w:style>
  <w:style w:type="paragraph" w:customStyle="1" w:styleId="Titulo2">
    <w:name w:val="Titulo 2"/>
    <w:basedOn w:val="Ttulo3"/>
    <w:rsid w:val="00AD5AD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D5ADC"/>
    <w:pPr>
      <w:spacing w:before="28" w:after="56"/>
      <w:ind w:left="1775" w:hanging="357"/>
      <w:jc w:val="both"/>
    </w:pPr>
    <w:rPr>
      <w:rFonts w:ascii="Futura Lt" w:hAnsi="Futura Lt" w:cs="Arial"/>
      <w:sz w:val="20"/>
      <w:lang w:val="es-MX"/>
    </w:rPr>
  </w:style>
  <w:style w:type="paragraph" w:customStyle="1" w:styleId="JC1">
    <w:name w:val="JC 1"/>
    <w:basedOn w:val="JLZsubestilo2"/>
    <w:rsid w:val="00AD5ADC"/>
    <w:pPr>
      <w:tabs>
        <w:tab w:val="num" w:pos="1785"/>
      </w:tabs>
    </w:pPr>
  </w:style>
  <w:style w:type="paragraph" w:customStyle="1" w:styleId="BodyText">
    <w:name w:val="BodyText"/>
    <w:basedOn w:val="Normal"/>
    <w:rsid w:val="00AD5ADC"/>
    <w:rPr>
      <w:rFonts w:ascii="Times New Roman" w:hAnsi="Times New Roman"/>
      <w:sz w:val="20"/>
      <w:szCs w:val="20"/>
      <w:lang w:val="es-MX" w:eastAsia="en-US"/>
    </w:rPr>
  </w:style>
  <w:style w:type="paragraph" w:customStyle="1" w:styleId="JLZsubestilo4">
    <w:name w:val="JLZ subestilo 4"/>
    <w:basedOn w:val="Ttulo4"/>
    <w:rsid w:val="00AD5AD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D5AD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D5AD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D5AD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D5ADC"/>
    <w:pPr>
      <w:widowControl w:val="0"/>
      <w:jc w:val="both"/>
    </w:pPr>
    <w:rPr>
      <w:sz w:val="18"/>
      <w:szCs w:val="16"/>
    </w:rPr>
  </w:style>
  <w:style w:type="paragraph" w:customStyle="1" w:styleId="Textoindependiente23">
    <w:name w:val="Texto independiente 23"/>
    <w:basedOn w:val="Normal"/>
    <w:rsid w:val="00AD5ADC"/>
    <w:pPr>
      <w:jc w:val="both"/>
    </w:pPr>
    <w:rPr>
      <w:sz w:val="20"/>
      <w:szCs w:val="16"/>
    </w:rPr>
  </w:style>
  <w:style w:type="paragraph" w:customStyle="1" w:styleId="WW-Textocomentario">
    <w:name w:val="WW-Texto comentario"/>
    <w:basedOn w:val="Normal"/>
    <w:rsid w:val="00AD5ADC"/>
    <w:pPr>
      <w:suppressAutoHyphens/>
      <w:jc w:val="both"/>
    </w:pPr>
    <w:rPr>
      <w:rFonts w:ascii="Times New Roman" w:hAnsi="Times New Roman"/>
      <w:sz w:val="20"/>
      <w:szCs w:val="20"/>
      <w:lang w:val="es-ES_tradnl"/>
    </w:rPr>
  </w:style>
  <w:style w:type="paragraph" w:customStyle="1" w:styleId="numeral">
    <w:name w:val="numeral"/>
    <w:basedOn w:val="Normal"/>
    <w:rsid w:val="00AD5ADC"/>
    <w:pPr>
      <w:tabs>
        <w:tab w:val="num" w:pos="900"/>
      </w:tabs>
      <w:ind w:left="900" w:hanging="540"/>
      <w:jc w:val="both"/>
    </w:pPr>
    <w:rPr>
      <w:rFonts w:cs="Arial"/>
      <w:sz w:val="20"/>
    </w:rPr>
  </w:style>
  <w:style w:type="paragraph" w:customStyle="1" w:styleId="Textoindependiente24">
    <w:name w:val="Texto independiente 24"/>
    <w:basedOn w:val="Normal"/>
    <w:rsid w:val="00AD5ADC"/>
    <w:pPr>
      <w:jc w:val="both"/>
    </w:pPr>
    <w:rPr>
      <w:b/>
      <w:sz w:val="22"/>
      <w:szCs w:val="20"/>
      <w:lang w:val="es-ES_tradnl"/>
    </w:rPr>
  </w:style>
  <w:style w:type="paragraph" w:customStyle="1" w:styleId="ecmsolistparagraph">
    <w:name w:val="ec_msolistparagraph"/>
    <w:basedOn w:val="Normal"/>
    <w:rsid w:val="00AD5AD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D5AD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D5ADC"/>
    <w:pPr>
      <w:widowControl w:val="0"/>
      <w:jc w:val="both"/>
    </w:pPr>
    <w:rPr>
      <w:rFonts w:ascii="Albertus Medium" w:hAnsi="Albertus Medium"/>
      <w:sz w:val="22"/>
      <w:szCs w:val="20"/>
      <w:lang w:val="es-MX"/>
    </w:rPr>
  </w:style>
  <w:style w:type="paragraph" w:styleId="Sangranormal">
    <w:name w:val="Normal Indent"/>
    <w:basedOn w:val="Normal"/>
    <w:semiHidden/>
    <w:rsid w:val="00AD5ADC"/>
    <w:pPr>
      <w:ind w:left="708"/>
    </w:pPr>
    <w:rPr>
      <w:rFonts w:ascii="Times New Roman" w:hAnsi="Times New Roman"/>
      <w:sz w:val="20"/>
      <w:szCs w:val="20"/>
      <w:lang w:val="es-MX"/>
    </w:rPr>
  </w:style>
  <w:style w:type="paragraph" w:customStyle="1" w:styleId="xl63">
    <w:name w:val="xl63"/>
    <w:basedOn w:val="Normal"/>
    <w:rsid w:val="00AD5A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D5AD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D5AD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D5A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D5A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D5AD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D5AD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D5AD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D5AD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D5AD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D5AD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D5AD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D5AD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D5AD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D5AD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D5AD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D5AD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D5AD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D5AD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D5AD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D5AD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D5A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D5AD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D5AD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D5AD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D5AD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D5AD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D5AD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D5AD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D5AD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D5AD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D5AD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D5AD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D5AD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D5AD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D5AD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D5AD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D5AD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D5AD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AD5AD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D5ADC"/>
    <w:rPr>
      <w:rFonts w:ascii="Tahoma" w:eastAsia="Times New Roman" w:hAnsi="Tahoma" w:cs="Tahoma"/>
      <w:sz w:val="16"/>
      <w:szCs w:val="16"/>
      <w:lang w:val="es-ES" w:eastAsia="es-ES"/>
    </w:rPr>
  </w:style>
  <w:style w:type="paragraph" w:customStyle="1" w:styleId="font5">
    <w:name w:val="font5"/>
    <w:basedOn w:val="Normal"/>
    <w:rsid w:val="00AD5AD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D5AD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D5AD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D5AD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D5AD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D5AD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D5A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D5AD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D5AD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D5AD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D5AD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D5AD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D5AD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D5AD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D5AD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D5AD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D5AD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D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1"/>
    <w:rsid w:val="00AD5ADC"/>
    <w:rPr>
      <w:rFonts w:ascii="Arial" w:eastAsia="Times New Roman" w:hAnsi="Arial" w:cs="Times New Roman"/>
      <w:sz w:val="24"/>
      <w:szCs w:val="24"/>
      <w:lang w:val="es-ES" w:eastAsia="es-ES"/>
    </w:rPr>
  </w:style>
  <w:style w:type="character" w:styleId="Refdecomentario">
    <w:name w:val="annotation reference"/>
    <w:uiPriority w:val="99"/>
    <w:semiHidden/>
    <w:rsid w:val="00AD5ADC"/>
    <w:rPr>
      <w:sz w:val="16"/>
      <w:szCs w:val="16"/>
    </w:rPr>
  </w:style>
  <w:style w:type="table" w:styleId="Tablaconcuadrcula8">
    <w:name w:val="Table Grid 8"/>
    <w:basedOn w:val="Tablanormal"/>
    <w:rsid w:val="00AD5AD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D5ADC"/>
    <w:pPr>
      <w:spacing w:before="100" w:beforeAutospacing="1" w:after="100" w:afterAutospacing="1"/>
    </w:pPr>
    <w:rPr>
      <w:rFonts w:ascii="Times New Roman" w:hAnsi="Times New Roman"/>
      <w:color w:val="000000"/>
    </w:rPr>
  </w:style>
  <w:style w:type="table" w:styleId="Tablaconcolumnas2">
    <w:name w:val="Table Columns 2"/>
    <w:basedOn w:val="Tablanormal"/>
    <w:rsid w:val="00AD5AD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AD5ADC"/>
    <w:pPr>
      <w:ind w:left="720"/>
    </w:pPr>
    <w:rPr>
      <w:rFonts w:ascii="Times New Roman" w:hAnsi="Times New Roman"/>
    </w:rPr>
  </w:style>
  <w:style w:type="table" w:styleId="Tablaprofesional">
    <w:name w:val="Table Professional"/>
    <w:basedOn w:val="Tablanormal"/>
    <w:rsid w:val="00AD5AD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D5ADC"/>
    <w:pPr>
      <w:numPr>
        <w:numId w:val="11"/>
      </w:numPr>
    </w:pPr>
  </w:style>
  <w:style w:type="numbering" w:customStyle="1" w:styleId="Estilo2">
    <w:name w:val="Estilo2"/>
    <w:uiPriority w:val="99"/>
    <w:rsid w:val="00AD5ADC"/>
    <w:pPr>
      <w:numPr>
        <w:numId w:val="12"/>
      </w:numPr>
    </w:pPr>
  </w:style>
  <w:style w:type="paragraph" w:customStyle="1" w:styleId="DeloitteBodyText">
    <w:name w:val="Deloitte Body Text"/>
    <w:basedOn w:val="Normal"/>
    <w:autoRedefine/>
    <w:rsid w:val="00AD5ADC"/>
    <w:pPr>
      <w:numPr>
        <w:numId w:val="13"/>
      </w:numPr>
      <w:jc w:val="both"/>
    </w:pPr>
    <w:rPr>
      <w:rFonts w:cs="Arial"/>
      <w:color w:val="0000FF"/>
      <w:lang w:val="es-MX"/>
    </w:rPr>
  </w:style>
  <w:style w:type="paragraph" w:customStyle="1" w:styleId="Textoindependiente311">
    <w:name w:val="Texto independiente 311"/>
    <w:basedOn w:val="Normal"/>
    <w:rsid w:val="00AD5ADC"/>
    <w:pPr>
      <w:widowControl w:val="0"/>
      <w:jc w:val="both"/>
    </w:pPr>
    <w:rPr>
      <w:rFonts w:ascii="Albertus Medium" w:hAnsi="Albertus Medium"/>
      <w:sz w:val="22"/>
      <w:szCs w:val="20"/>
      <w:lang w:val="es-MX"/>
    </w:rPr>
  </w:style>
  <w:style w:type="paragraph" w:styleId="Sinespaciado">
    <w:name w:val="No Spacing"/>
    <w:qFormat/>
    <w:rsid w:val="00AD5ADC"/>
    <w:pPr>
      <w:spacing w:after="0" w:line="240" w:lineRule="auto"/>
    </w:pPr>
    <w:rPr>
      <w:rFonts w:eastAsiaTheme="minorEastAsia"/>
      <w:lang w:eastAsia="es-MX"/>
    </w:rPr>
  </w:style>
  <w:style w:type="character" w:customStyle="1" w:styleId="hps">
    <w:name w:val="hps"/>
    <w:basedOn w:val="Fuentedeprrafopredeter"/>
    <w:rsid w:val="00AD5ADC"/>
  </w:style>
  <w:style w:type="paragraph" w:customStyle="1" w:styleId="Normal3">
    <w:name w:val="Normal3"/>
    <w:basedOn w:val="Normal"/>
    <w:rsid w:val="00AD5ADC"/>
    <w:pPr>
      <w:spacing w:before="100" w:beforeAutospacing="1" w:after="100" w:afterAutospacing="1"/>
    </w:pPr>
    <w:rPr>
      <w:rFonts w:ascii="Times New Roman" w:hAnsi="Times New Roman"/>
      <w:color w:val="000000"/>
    </w:rPr>
  </w:style>
  <w:style w:type="paragraph" w:customStyle="1" w:styleId="Default">
    <w:name w:val="Default"/>
    <w:rsid w:val="00AD5AD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D5AD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D5ADC"/>
    <w:pPr>
      <w:spacing w:after="0" w:line="240" w:lineRule="auto"/>
    </w:pPr>
    <w:rPr>
      <w:rFonts w:eastAsiaTheme="minorEastAsia"/>
      <w:lang w:val="es-ES" w:eastAsia="es-ES"/>
    </w:rPr>
  </w:style>
  <w:style w:type="character" w:customStyle="1" w:styleId="shorttext">
    <w:name w:val="short_text"/>
    <w:basedOn w:val="Fuentedeprrafopredeter"/>
    <w:rsid w:val="00AD5ADC"/>
  </w:style>
  <w:style w:type="character" w:customStyle="1" w:styleId="atn">
    <w:name w:val="atn"/>
    <w:basedOn w:val="Fuentedeprrafopredeter"/>
    <w:rsid w:val="00AD5ADC"/>
  </w:style>
  <w:style w:type="character" w:customStyle="1" w:styleId="notranslate">
    <w:name w:val="notranslate"/>
    <w:basedOn w:val="Fuentedeprrafopredeter"/>
    <w:rsid w:val="00AD5ADC"/>
  </w:style>
  <w:style w:type="character" w:customStyle="1" w:styleId="google-src-text1">
    <w:name w:val="google-src-text1"/>
    <w:basedOn w:val="Fuentedeprrafopredeter"/>
    <w:rsid w:val="00AD5ADC"/>
    <w:rPr>
      <w:vanish/>
      <w:webHidden w:val="0"/>
      <w:specVanish w:val="0"/>
    </w:rPr>
  </w:style>
  <w:style w:type="paragraph" w:customStyle="1" w:styleId="desc">
    <w:name w:val="desc"/>
    <w:basedOn w:val="Normal"/>
    <w:rsid w:val="00AD5ADC"/>
    <w:pPr>
      <w:spacing w:after="150"/>
    </w:pPr>
    <w:rPr>
      <w:rFonts w:ascii="Times New Roman" w:hAnsi="Times New Roman"/>
      <w:lang w:val="es-MX" w:eastAsia="es-MX"/>
    </w:rPr>
  </w:style>
  <w:style w:type="character" w:customStyle="1" w:styleId="smallcap">
    <w:name w:val="smallcap"/>
    <w:basedOn w:val="Fuentedeprrafopredeter"/>
    <w:rsid w:val="00AD5ADC"/>
  </w:style>
  <w:style w:type="paragraph" w:customStyle="1" w:styleId="Prrafodelista11">
    <w:name w:val="Párrafo de lista11"/>
    <w:basedOn w:val="Normal"/>
    <w:rsid w:val="00AD5AD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AD5AD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AD5ADC"/>
    <w:pPr>
      <w:numPr>
        <w:numId w:val="15"/>
      </w:numPr>
    </w:pPr>
  </w:style>
  <w:style w:type="character" w:customStyle="1" w:styleId="CharacterStyle3">
    <w:name w:val="Character Style 3"/>
    <w:rsid w:val="00AD5ADC"/>
    <w:rPr>
      <w:rFonts w:ascii="Arial" w:hAnsi="Arial" w:cs="Arial" w:hint="default"/>
      <w:sz w:val="22"/>
    </w:rPr>
  </w:style>
  <w:style w:type="paragraph" w:customStyle="1" w:styleId="Chapter">
    <w:name w:val="Chapter"/>
    <w:basedOn w:val="Normal"/>
    <w:next w:val="Normal"/>
    <w:rsid w:val="00AD5ADC"/>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D5ADC"/>
    <w:pPr>
      <w:numPr>
        <w:ilvl w:val="1"/>
        <w:numId w:val="17"/>
      </w:numPr>
      <w:spacing w:before="120"/>
      <w:jc w:val="both"/>
      <w:outlineLvl w:val="1"/>
    </w:pPr>
    <w:rPr>
      <w:sz w:val="24"/>
      <w:lang w:val="en-US" w:eastAsia="en-US"/>
    </w:rPr>
  </w:style>
  <w:style w:type="paragraph" w:customStyle="1" w:styleId="subpar">
    <w:name w:val="subpar"/>
    <w:basedOn w:val="Sangra3detindependiente"/>
    <w:rsid w:val="00AD5ADC"/>
    <w:pPr>
      <w:numPr>
        <w:ilvl w:val="2"/>
        <w:numId w:val="17"/>
      </w:numPr>
      <w:spacing w:before="120"/>
      <w:jc w:val="both"/>
      <w:outlineLvl w:val="2"/>
    </w:pPr>
    <w:rPr>
      <w:sz w:val="24"/>
      <w:szCs w:val="20"/>
      <w:lang w:val="en-US" w:eastAsia="en-US"/>
    </w:rPr>
  </w:style>
  <w:style w:type="paragraph" w:customStyle="1" w:styleId="SubSubPar">
    <w:name w:val="SubSubPar"/>
    <w:basedOn w:val="subpar"/>
    <w:rsid w:val="00AD5ADC"/>
    <w:pPr>
      <w:numPr>
        <w:ilvl w:val="3"/>
      </w:numPr>
      <w:tabs>
        <w:tab w:val="left" w:pos="0"/>
      </w:tabs>
    </w:pPr>
  </w:style>
  <w:style w:type="character" w:customStyle="1" w:styleId="ParagraphChar">
    <w:name w:val="Paragraph Char"/>
    <w:basedOn w:val="Fuentedeprrafopredeter"/>
    <w:link w:val="Paragraph"/>
    <w:rsid w:val="00AD5ADC"/>
    <w:rPr>
      <w:rFonts w:ascii="Times New Roman" w:eastAsia="Times New Roman" w:hAnsi="Times New Roman" w:cs="Times New Roman"/>
      <w:sz w:val="24"/>
      <w:szCs w:val="20"/>
      <w:lang w:val="en-US"/>
    </w:rPr>
  </w:style>
  <w:style w:type="paragraph" w:customStyle="1" w:styleId="TextoTitulo2">
    <w:name w:val="Texto Titulo2"/>
    <w:basedOn w:val="Normal"/>
    <w:rsid w:val="00AD5ADC"/>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AD5AD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Body">
    <w:name w:val="Body"/>
    <w:rsid w:val="00AD5AD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43</Pages>
  <Words>15324</Words>
  <Characters>84282</Characters>
  <Application>Microsoft Office Word</Application>
  <DocSecurity>0</DocSecurity>
  <Lines>702</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dcterms:created xsi:type="dcterms:W3CDTF">2017-03-28T16:35:00Z</dcterms:created>
  <dcterms:modified xsi:type="dcterms:W3CDTF">2017-03-31T17:42:00Z</dcterms:modified>
</cp:coreProperties>
</file>